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EDF" w:rsidRPr="00FD3BEA" w:rsidRDefault="00F1378B" w:rsidP="00ED3EDF">
      <w:pPr>
        <w:keepNext/>
        <w:keepLines/>
        <w:widowControl w:val="0"/>
        <w:suppressLineNumbers/>
        <w:suppressAutoHyphens/>
        <w:rPr>
          <w:rFonts w:ascii="Times New Roman" w:hAnsi="Times New Roman" w:cs="Times New Roman"/>
          <w:b/>
          <w:color w:val="000000"/>
        </w:rPr>
      </w:pPr>
      <w:r w:rsidRPr="00FD3BEA">
        <w:rPr>
          <w:rFonts w:ascii="Times New Roman" w:hAnsi="Times New Roman" w:cs="Times New Roman"/>
          <w:b/>
          <w:noProof/>
          <w:color w:val="000000"/>
          <w:lang w:eastAsia="ru-RU"/>
        </w:rPr>
        <w:drawing>
          <wp:anchor distT="0" distB="0" distL="114300" distR="114300" simplePos="0" relativeHeight="251658240" behindDoc="0" locked="0" layoutInCell="1" allowOverlap="1">
            <wp:simplePos x="0" y="0"/>
            <wp:positionH relativeFrom="column">
              <wp:posOffset>-363855</wp:posOffset>
            </wp:positionH>
            <wp:positionV relativeFrom="paragraph">
              <wp:posOffset>-721095</wp:posOffset>
            </wp:positionV>
            <wp:extent cx="7148195" cy="267144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39497" name="Рисунок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48195" cy="2671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3EDF" w:rsidRPr="00FD3BEA" w:rsidRDefault="00ED3EDF" w:rsidP="00ED3EDF">
      <w:pPr>
        <w:keepNext/>
        <w:keepLines/>
        <w:widowControl w:val="0"/>
        <w:suppressLineNumbers/>
        <w:suppressAutoHyphens/>
        <w:jc w:val="right"/>
        <w:rPr>
          <w:rFonts w:ascii="Times New Roman" w:hAnsi="Times New Roman" w:cs="Times New Roman"/>
          <w:b/>
          <w:color w:val="000000"/>
        </w:rPr>
      </w:pPr>
    </w:p>
    <w:p w:rsidR="00ED3EDF" w:rsidRPr="00FD3BEA" w:rsidRDefault="00ED3EDF" w:rsidP="00ED3EDF">
      <w:pPr>
        <w:keepNext/>
        <w:keepLines/>
        <w:widowControl w:val="0"/>
        <w:suppressLineNumbers/>
        <w:suppressAutoHyphens/>
        <w:jc w:val="right"/>
        <w:rPr>
          <w:rFonts w:ascii="Times New Roman" w:hAnsi="Times New Roman" w:cs="Times New Roman"/>
          <w:b/>
          <w:color w:val="000000"/>
        </w:rPr>
      </w:pPr>
    </w:p>
    <w:p w:rsidR="00ED3EDF" w:rsidRPr="00FD3BEA" w:rsidRDefault="00ED3EDF" w:rsidP="00ED3EDF">
      <w:pPr>
        <w:keepNext/>
        <w:keepLines/>
        <w:widowControl w:val="0"/>
        <w:suppressLineNumbers/>
        <w:suppressAutoHyphens/>
        <w:jc w:val="right"/>
        <w:rPr>
          <w:rFonts w:ascii="Times New Roman" w:hAnsi="Times New Roman" w:cs="Times New Roman"/>
          <w:b/>
          <w:color w:val="000000"/>
        </w:rPr>
      </w:pPr>
    </w:p>
    <w:p w:rsidR="00ED3EDF" w:rsidRPr="00FD3BEA" w:rsidRDefault="00ED3EDF" w:rsidP="00ED3EDF">
      <w:pPr>
        <w:keepNext/>
        <w:keepLines/>
        <w:widowControl w:val="0"/>
        <w:suppressLineNumbers/>
        <w:suppressAutoHyphens/>
        <w:jc w:val="right"/>
        <w:rPr>
          <w:rFonts w:ascii="Times New Roman" w:hAnsi="Times New Roman" w:cs="Times New Roman"/>
          <w:b/>
          <w:color w:val="000000"/>
        </w:rPr>
      </w:pPr>
    </w:p>
    <w:p w:rsidR="00ED3EDF" w:rsidRPr="00FD3BEA" w:rsidRDefault="00ED3EDF" w:rsidP="00ED3EDF">
      <w:pPr>
        <w:keepNext/>
        <w:keepLines/>
        <w:widowControl w:val="0"/>
        <w:suppressLineNumbers/>
        <w:suppressAutoHyphens/>
        <w:spacing w:line="360" w:lineRule="auto"/>
        <w:ind w:firstLine="567"/>
        <w:jc w:val="center"/>
        <w:rPr>
          <w:rFonts w:ascii="Times New Roman" w:hAnsi="Times New Roman" w:cs="Times New Roman"/>
          <w:b/>
          <w:bCs/>
          <w:color w:val="000000"/>
          <w:sz w:val="28"/>
          <w:szCs w:val="28"/>
        </w:rPr>
      </w:pPr>
    </w:p>
    <w:p w:rsidR="00ED3EDF" w:rsidRPr="00FD3BEA" w:rsidRDefault="00ED3EDF" w:rsidP="00ED3EDF">
      <w:pPr>
        <w:pStyle w:val="western"/>
        <w:spacing w:before="0" w:beforeAutospacing="0" w:after="0" w:afterAutospacing="0"/>
        <w:jc w:val="center"/>
        <w:rPr>
          <w:b/>
          <w:bCs/>
          <w:color w:val="000000"/>
          <w:sz w:val="28"/>
          <w:szCs w:val="28"/>
        </w:rPr>
      </w:pPr>
    </w:p>
    <w:p w:rsidR="00ED3EDF" w:rsidRPr="00FD3BEA" w:rsidRDefault="00ED3EDF" w:rsidP="00ED3EDF">
      <w:pPr>
        <w:pStyle w:val="western"/>
        <w:spacing w:before="0" w:beforeAutospacing="0" w:after="0" w:afterAutospacing="0"/>
        <w:jc w:val="center"/>
        <w:rPr>
          <w:b/>
          <w:bCs/>
          <w:color w:val="000000"/>
          <w:sz w:val="28"/>
          <w:szCs w:val="28"/>
        </w:rPr>
      </w:pPr>
    </w:p>
    <w:p w:rsidR="00ED3EDF" w:rsidRPr="00FD3BEA" w:rsidRDefault="00ED3EDF" w:rsidP="00ED3EDF">
      <w:pPr>
        <w:pStyle w:val="western"/>
        <w:spacing w:before="0" w:beforeAutospacing="0" w:after="0" w:afterAutospacing="0"/>
        <w:jc w:val="center"/>
        <w:rPr>
          <w:b/>
          <w:bCs/>
          <w:color w:val="000000"/>
          <w:sz w:val="28"/>
          <w:szCs w:val="28"/>
        </w:rPr>
      </w:pPr>
    </w:p>
    <w:p w:rsidR="00651245" w:rsidRPr="00FD3BEA" w:rsidRDefault="00651245" w:rsidP="00ED3EDF">
      <w:pPr>
        <w:pStyle w:val="western"/>
        <w:spacing w:before="0" w:beforeAutospacing="0" w:after="0" w:afterAutospacing="0"/>
        <w:jc w:val="center"/>
        <w:rPr>
          <w:b/>
          <w:bCs/>
          <w:color w:val="000000"/>
          <w:sz w:val="28"/>
          <w:szCs w:val="28"/>
        </w:rPr>
      </w:pPr>
    </w:p>
    <w:p w:rsidR="00651245" w:rsidRPr="00FD3BEA" w:rsidRDefault="00651245" w:rsidP="00ED3EDF">
      <w:pPr>
        <w:pStyle w:val="western"/>
        <w:spacing w:before="0" w:beforeAutospacing="0" w:after="0" w:afterAutospacing="0"/>
        <w:jc w:val="center"/>
        <w:rPr>
          <w:b/>
          <w:bCs/>
          <w:color w:val="000000"/>
          <w:sz w:val="28"/>
          <w:szCs w:val="28"/>
        </w:rPr>
      </w:pPr>
    </w:p>
    <w:p w:rsidR="00651245" w:rsidRPr="00FD3BEA" w:rsidRDefault="00651245" w:rsidP="00ED3EDF">
      <w:pPr>
        <w:pStyle w:val="western"/>
        <w:spacing w:before="0" w:beforeAutospacing="0" w:after="0" w:afterAutospacing="0"/>
        <w:jc w:val="center"/>
        <w:rPr>
          <w:b/>
          <w:bCs/>
          <w:color w:val="000000"/>
          <w:sz w:val="28"/>
          <w:szCs w:val="28"/>
        </w:rPr>
      </w:pPr>
    </w:p>
    <w:p w:rsidR="00651245" w:rsidRPr="00FD3BEA" w:rsidRDefault="00651245" w:rsidP="00ED3EDF">
      <w:pPr>
        <w:pStyle w:val="western"/>
        <w:spacing w:before="0" w:beforeAutospacing="0" w:after="0" w:afterAutospacing="0"/>
        <w:jc w:val="center"/>
        <w:rPr>
          <w:b/>
          <w:bCs/>
          <w:color w:val="000000"/>
          <w:sz w:val="28"/>
          <w:szCs w:val="28"/>
        </w:rPr>
      </w:pPr>
    </w:p>
    <w:p w:rsidR="00651245" w:rsidRPr="00FD3BEA" w:rsidRDefault="00651245" w:rsidP="00ED3EDF">
      <w:pPr>
        <w:pStyle w:val="western"/>
        <w:spacing w:before="0" w:beforeAutospacing="0" w:after="0" w:afterAutospacing="0"/>
        <w:jc w:val="center"/>
        <w:rPr>
          <w:b/>
          <w:bCs/>
          <w:color w:val="000000"/>
          <w:sz w:val="28"/>
          <w:szCs w:val="28"/>
        </w:rPr>
      </w:pPr>
    </w:p>
    <w:p w:rsidR="00651245" w:rsidRPr="00FD3BEA" w:rsidRDefault="00651245" w:rsidP="00ED3EDF">
      <w:pPr>
        <w:pStyle w:val="western"/>
        <w:spacing w:before="0" w:beforeAutospacing="0" w:after="0" w:afterAutospacing="0"/>
        <w:jc w:val="center"/>
        <w:rPr>
          <w:b/>
          <w:bCs/>
          <w:color w:val="000000"/>
          <w:sz w:val="32"/>
          <w:szCs w:val="28"/>
        </w:rPr>
      </w:pPr>
    </w:p>
    <w:p w:rsidR="00ED3EDF" w:rsidRPr="003F6608" w:rsidRDefault="00F1378B" w:rsidP="00ED3EDF">
      <w:pPr>
        <w:keepNext/>
        <w:keepLines/>
        <w:widowControl w:val="0"/>
        <w:suppressLineNumbers/>
        <w:suppressAutoHyphens/>
        <w:spacing w:after="0" w:line="240" w:lineRule="auto"/>
        <w:jc w:val="center"/>
        <w:rPr>
          <w:rFonts w:ascii="Times New Roman" w:eastAsia="Times New Roman" w:hAnsi="Times New Roman" w:cs="Times New Roman"/>
          <w:b/>
          <w:lang w:eastAsia="ru-RU"/>
        </w:rPr>
      </w:pPr>
      <w:r w:rsidRPr="003F6608">
        <w:rPr>
          <w:rFonts w:ascii="Times New Roman" w:eastAsia="Times New Roman" w:hAnsi="Times New Roman" w:cs="Times New Roman"/>
          <w:b/>
          <w:lang w:eastAsia="ru-RU"/>
        </w:rPr>
        <w:t xml:space="preserve">Извещение </w:t>
      </w:r>
      <w:r w:rsidR="00632277" w:rsidRPr="003F6608">
        <w:rPr>
          <w:rFonts w:ascii="Times New Roman" w:eastAsia="Times New Roman" w:hAnsi="Times New Roman" w:cs="Times New Roman"/>
          <w:b/>
          <w:lang w:eastAsia="ru-RU"/>
        </w:rPr>
        <w:t>№</w:t>
      </w:r>
      <w:r w:rsidR="008331DF">
        <w:rPr>
          <w:rFonts w:ascii="Times New Roman" w:eastAsia="Times New Roman" w:hAnsi="Times New Roman" w:cs="Times New Roman"/>
          <w:b/>
          <w:lang w:eastAsia="ru-RU"/>
        </w:rPr>
        <w:t>111</w:t>
      </w:r>
      <w:r w:rsidR="00641C39" w:rsidRPr="003F6608">
        <w:rPr>
          <w:rFonts w:ascii="Times New Roman" w:eastAsia="Times New Roman" w:hAnsi="Times New Roman" w:cs="Times New Roman"/>
          <w:b/>
          <w:lang w:eastAsia="ru-RU"/>
        </w:rPr>
        <w:t>/20</w:t>
      </w:r>
    </w:p>
    <w:p w:rsidR="00641C39" w:rsidRPr="003F6608" w:rsidRDefault="00641C39" w:rsidP="00ED3EDF">
      <w:pPr>
        <w:keepNext/>
        <w:keepLines/>
        <w:widowControl w:val="0"/>
        <w:suppressLineNumbers/>
        <w:suppressAutoHyphens/>
        <w:spacing w:after="0" w:line="240" w:lineRule="auto"/>
        <w:jc w:val="center"/>
        <w:rPr>
          <w:rFonts w:ascii="Times New Roman" w:eastAsia="Times New Roman" w:hAnsi="Times New Roman" w:cs="Times New Roman"/>
          <w:b/>
          <w:lang w:eastAsia="ru-RU"/>
        </w:rPr>
      </w:pPr>
    </w:p>
    <w:p w:rsidR="004168F2" w:rsidRPr="003F6608" w:rsidRDefault="00F1378B" w:rsidP="008331DF">
      <w:pPr>
        <w:keepNext/>
        <w:keepLines/>
        <w:widowControl w:val="0"/>
        <w:suppressLineNumbers/>
        <w:suppressAutoHyphens/>
        <w:spacing w:after="0" w:line="240" w:lineRule="auto"/>
        <w:jc w:val="center"/>
        <w:rPr>
          <w:rFonts w:ascii="Times New Roman" w:eastAsia="Times New Roman" w:hAnsi="Times New Roman" w:cs="Times New Roman"/>
          <w:lang w:eastAsia="ru-RU"/>
        </w:rPr>
      </w:pPr>
      <w:r w:rsidRPr="003F6608">
        <w:rPr>
          <w:rFonts w:ascii="Times New Roman" w:eastAsia="Times New Roman" w:hAnsi="Times New Roman" w:cs="Times New Roman"/>
          <w:lang w:eastAsia="ru-RU"/>
        </w:rPr>
        <w:t xml:space="preserve">о проведении </w:t>
      </w:r>
      <w:r w:rsidR="00FD3BD6" w:rsidRPr="003F6608">
        <w:rPr>
          <w:rFonts w:ascii="Times New Roman" w:eastAsia="Times New Roman" w:hAnsi="Times New Roman" w:cs="Times New Roman"/>
          <w:lang w:eastAsia="ru-RU"/>
        </w:rPr>
        <w:t>запроса котировок в электронной форме на право заключения договора</w:t>
      </w:r>
    </w:p>
    <w:p w:rsidR="00ED3EDF" w:rsidRPr="00FD3BEA" w:rsidRDefault="00F1378B" w:rsidP="008331DF">
      <w:pPr>
        <w:jc w:val="center"/>
        <w:rPr>
          <w:rFonts w:ascii="Times New Roman" w:hAnsi="Times New Roman" w:cs="Times New Roman"/>
          <w:b/>
          <w:sz w:val="28"/>
          <w:szCs w:val="28"/>
        </w:rPr>
      </w:pPr>
      <w:r w:rsidRPr="008331DF">
        <w:rPr>
          <w:rFonts w:ascii="Times New Roman" w:eastAsia="Times New Roman" w:hAnsi="Times New Roman" w:cs="Times New Roman"/>
          <w:lang w:eastAsia="ru-RU"/>
        </w:rPr>
        <w:t>на выполнение работ по метрологической поверке АИИС КУЭ для ГТП АО «ЭК «Восток»</w:t>
      </w:r>
    </w:p>
    <w:p w:rsidR="00ED3EDF" w:rsidRPr="00FD3BEA" w:rsidRDefault="00ED3EDF" w:rsidP="008331DF">
      <w:pPr>
        <w:keepNext/>
        <w:keepLines/>
        <w:widowControl w:val="0"/>
        <w:suppressLineNumbers/>
        <w:suppressAutoHyphens/>
        <w:spacing w:line="360" w:lineRule="auto"/>
        <w:ind w:firstLine="567"/>
        <w:jc w:val="center"/>
        <w:rPr>
          <w:rFonts w:ascii="Times New Roman" w:hAnsi="Times New Roman" w:cs="Times New Roman"/>
          <w:b/>
          <w:bCs/>
          <w:color w:val="000000"/>
        </w:rPr>
      </w:pPr>
    </w:p>
    <w:p w:rsidR="00ED3EDF" w:rsidRPr="00FD3BEA" w:rsidRDefault="00ED3EDF" w:rsidP="008331DF">
      <w:pPr>
        <w:pStyle w:val="a8"/>
        <w:jc w:val="center"/>
        <w:rPr>
          <w:rFonts w:ascii="Times New Roman" w:hAnsi="Times New Roman" w:cs="Times New Roman"/>
          <w:sz w:val="28"/>
          <w:szCs w:val="28"/>
        </w:rPr>
      </w:pPr>
    </w:p>
    <w:p w:rsidR="00ED3EDF" w:rsidRPr="00FD3BEA" w:rsidRDefault="00ED3EDF" w:rsidP="00ED3EDF">
      <w:pPr>
        <w:pStyle w:val="a8"/>
        <w:rPr>
          <w:rFonts w:ascii="Times New Roman" w:hAnsi="Times New Roman" w:cs="Times New Roman"/>
          <w:sz w:val="28"/>
          <w:szCs w:val="28"/>
        </w:rPr>
      </w:pPr>
    </w:p>
    <w:p w:rsidR="00ED3EDF" w:rsidRPr="00FD3BEA" w:rsidRDefault="00ED3EDF" w:rsidP="00ED3EDF">
      <w:pPr>
        <w:pStyle w:val="a8"/>
        <w:rPr>
          <w:rFonts w:ascii="Times New Roman" w:hAnsi="Times New Roman" w:cs="Times New Roman"/>
          <w:sz w:val="28"/>
          <w:szCs w:val="28"/>
        </w:rPr>
      </w:pPr>
    </w:p>
    <w:p w:rsidR="00ED3EDF" w:rsidRPr="00FD3BEA" w:rsidRDefault="00ED3EDF" w:rsidP="00ED3EDF">
      <w:pPr>
        <w:pStyle w:val="a8"/>
        <w:rPr>
          <w:rFonts w:ascii="Times New Roman" w:hAnsi="Times New Roman" w:cs="Times New Roman"/>
          <w:sz w:val="28"/>
          <w:szCs w:val="28"/>
        </w:rPr>
      </w:pPr>
    </w:p>
    <w:p w:rsidR="00ED3EDF" w:rsidRPr="00FD3BEA" w:rsidRDefault="00ED3EDF" w:rsidP="00ED3EDF">
      <w:pPr>
        <w:pStyle w:val="a8"/>
        <w:rPr>
          <w:rFonts w:ascii="Times New Roman" w:hAnsi="Times New Roman" w:cs="Times New Roman"/>
          <w:sz w:val="28"/>
          <w:szCs w:val="28"/>
        </w:rPr>
      </w:pPr>
    </w:p>
    <w:p w:rsidR="00ED3EDF" w:rsidRPr="00FD3BEA" w:rsidRDefault="00ED3EDF" w:rsidP="00ED3EDF">
      <w:pPr>
        <w:pStyle w:val="a8"/>
        <w:rPr>
          <w:rFonts w:ascii="Times New Roman" w:hAnsi="Times New Roman" w:cs="Times New Roman"/>
          <w:sz w:val="28"/>
          <w:szCs w:val="28"/>
        </w:rPr>
      </w:pPr>
    </w:p>
    <w:p w:rsidR="00ED3EDF" w:rsidRPr="00FD3BEA" w:rsidRDefault="00ED3EDF" w:rsidP="00ED3EDF">
      <w:pPr>
        <w:pStyle w:val="a8"/>
        <w:rPr>
          <w:rFonts w:ascii="Times New Roman" w:hAnsi="Times New Roman" w:cs="Times New Roman"/>
          <w:sz w:val="28"/>
          <w:szCs w:val="28"/>
        </w:rPr>
      </w:pPr>
    </w:p>
    <w:p w:rsidR="00ED3EDF" w:rsidRPr="00FD3BEA" w:rsidRDefault="00ED3EDF" w:rsidP="00ED3EDF">
      <w:pPr>
        <w:pStyle w:val="a8"/>
        <w:rPr>
          <w:rFonts w:ascii="Times New Roman" w:hAnsi="Times New Roman" w:cs="Times New Roman"/>
          <w:sz w:val="28"/>
          <w:szCs w:val="28"/>
        </w:rPr>
      </w:pPr>
    </w:p>
    <w:p w:rsidR="00ED3EDF" w:rsidRPr="00FD3BEA" w:rsidRDefault="00ED3EDF" w:rsidP="00ED3EDF">
      <w:pPr>
        <w:pStyle w:val="a8"/>
        <w:rPr>
          <w:rFonts w:ascii="Times New Roman" w:hAnsi="Times New Roman" w:cs="Times New Roman"/>
          <w:sz w:val="28"/>
          <w:szCs w:val="28"/>
        </w:rPr>
      </w:pPr>
    </w:p>
    <w:p w:rsidR="00ED3EDF" w:rsidRPr="00FD3BEA" w:rsidRDefault="00ED3EDF" w:rsidP="00ED3EDF">
      <w:pPr>
        <w:pStyle w:val="a8"/>
        <w:rPr>
          <w:rFonts w:ascii="Times New Roman" w:hAnsi="Times New Roman" w:cs="Times New Roman"/>
          <w:sz w:val="28"/>
          <w:szCs w:val="28"/>
        </w:rPr>
      </w:pPr>
    </w:p>
    <w:p w:rsidR="00ED3EDF" w:rsidRPr="00FD3BEA" w:rsidRDefault="00ED3EDF" w:rsidP="00ED3EDF">
      <w:pPr>
        <w:spacing w:after="0" w:line="240" w:lineRule="auto"/>
        <w:ind w:firstLine="709"/>
        <w:jc w:val="center"/>
        <w:rPr>
          <w:rFonts w:ascii="Times New Roman" w:hAnsi="Times New Roman" w:cs="Times New Roman"/>
          <w:b/>
          <w:sz w:val="24"/>
          <w:szCs w:val="24"/>
        </w:rPr>
      </w:pPr>
    </w:p>
    <w:p w:rsidR="00ED3EDF" w:rsidRPr="00FD3BEA" w:rsidRDefault="00ED3EDF" w:rsidP="00ED3EDF">
      <w:pPr>
        <w:spacing w:after="0" w:line="240" w:lineRule="auto"/>
        <w:ind w:firstLine="709"/>
        <w:jc w:val="center"/>
        <w:rPr>
          <w:rFonts w:ascii="Times New Roman" w:hAnsi="Times New Roman" w:cs="Times New Roman"/>
          <w:b/>
          <w:sz w:val="24"/>
          <w:szCs w:val="24"/>
        </w:rPr>
      </w:pPr>
    </w:p>
    <w:p w:rsidR="00F80356" w:rsidRDefault="00F80356" w:rsidP="004168F2">
      <w:pPr>
        <w:spacing w:after="0" w:line="240" w:lineRule="auto"/>
        <w:rPr>
          <w:rFonts w:ascii="Times New Roman" w:hAnsi="Times New Roman" w:cs="Times New Roman"/>
          <w:b/>
          <w:sz w:val="24"/>
          <w:szCs w:val="24"/>
        </w:rPr>
      </w:pPr>
    </w:p>
    <w:p w:rsidR="00960BA8" w:rsidRDefault="00960BA8" w:rsidP="004168F2">
      <w:pPr>
        <w:spacing w:after="0" w:line="240" w:lineRule="auto"/>
        <w:rPr>
          <w:rFonts w:ascii="Times New Roman" w:hAnsi="Times New Roman" w:cs="Times New Roman"/>
          <w:b/>
          <w:sz w:val="24"/>
          <w:szCs w:val="24"/>
        </w:rPr>
      </w:pPr>
    </w:p>
    <w:p w:rsidR="00960BA8" w:rsidRDefault="00960BA8" w:rsidP="004168F2">
      <w:pPr>
        <w:spacing w:after="0" w:line="240" w:lineRule="auto"/>
        <w:rPr>
          <w:rFonts w:ascii="Times New Roman" w:hAnsi="Times New Roman" w:cs="Times New Roman"/>
          <w:b/>
          <w:sz w:val="24"/>
          <w:szCs w:val="24"/>
        </w:rPr>
      </w:pPr>
    </w:p>
    <w:p w:rsidR="00960BA8" w:rsidRDefault="00960BA8" w:rsidP="004168F2">
      <w:pPr>
        <w:spacing w:after="0" w:line="240" w:lineRule="auto"/>
        <w:rPr>
          <w:rFonts w:ascii="Times New Roman" w:hAnsi="Times New Roman" w:cs="Times New Roman"/>
          <w:b/>
          <w:sz w:val="24"/>
          <w:szCs w:val="24"/>
        </w:rPr>
      </w:pPr>
    </w:p>
    <w:p w:rsidR="00960BA8" w:rsidRDefault="00960BA8" w:rsidP="004168F2">
      <w:pPr>
        <w:spacing w:after="0" w:line="240" w:lineRule="auto"/>
        <w:rPr>
          <w:rFonts w:ascii="Times New Roman" w:hAnsi="Times New Roman" w:cs="Times New Roman"/>
          <w:b/>
          <w:sz w:val="24"/>
          <w:szCs w:val="24"/>
        </w:rPr>
      </w:pPr>
    </w:p>
    <w:p w:rsidR="00960BA8" w:rsidRDefault="00960BA8" w:rsidP="004168F2">
      <w:pPr>
        <w:spacing w:after="0" w:line="240" w:lineRule="auto"/>
        <w:rPr>
          <w:rFonts w:ascii="Times New Roman" w:hAnsi="Times New Roman" w:cs="Times New Roman"/>
          <w:b/>
          <w:sz w:val="24"/>
          <w:szCs w:val="24"/>
        </w:rPr>
      </w:pPr>
    </w:p>
    <w:p w:rsidR="00960BA8" w:rsidRPr="00FD3BEA" w:rsidRDefault="00960BA8" w:rsidP="004168F2">
      <w:pPr>
        <w:spacing w:after="0" w:line="240" w:lineRule="auto"/>
        <w:rPr>
          <w:rFonts w:ascii="Times New Roman" w:hAnsi="Times New Roman" w:cs="Times New Roman"/>
          <w:b/>
          <w:sz w:val="24"/>
          <w:szCs w:val="24"/>
        </w:rPr>
      </w:pPr>
    </w:p>
    <w:p w:rsidR="00B35A79" w:rsidRDefault="00B35A79" w:rsidP="00B35A79">
      <w:pPr>
        <w:spacing w:after="0" w:line="240" w:lineRule="auto"/>
        <w:jc w:val="center"/>
        <w:rPr>
          <w:rFonts w:ascii="Times New Roman" w:hAnsi="Times New Roman" w:cs="Times New Roman"/>
          <w:b/>
          <w:sz w:val="24"/>
          <w:szCs w:val="24"/>
        </w:rPr>
      </w:pPr>
    </w:p>
    <w:p w:rsidR="006D59D0" w:rsidRDefault="006D59D0" w:rsidP="00B35A79">
      <w:pPr>
        <w:spacing w:after="0" w:line="240" w:lineRule="auto"/>
        <w:jc w:val="center"/>
        <w:rPr>
          <w:rFonts w:ascii="Times New Roman" w:hAnsi="Times New Roman" w:cs="Times New Roman"/>
          <w:b/>
          <w:sz w:val="24"/>
          <w:szCs w:val="24"/>
        </w:rPr>
      </w:pPr>
    </w:p>
    <w:p w:rsidR="008331DF" w:rsidRDefault="008331DF" w:rsidP="00B35A79">
      <w:pPr>
        <w:spacing w:after="0" w:line="240" w:lineRule="auto"/>
        <w:jc w:val="center"/>
        <w:rPr>
          <w:rFonts w:ascii="Times New Roman" w:hAnsi="Times New Roman" w:cs="Times New Roman"/>
          <w:b/>
          <w:sz w:val="24"/>
          <w:szCs w:val="24"/>
        </w:rPr>
      </w:pPr>
    </w:p>
    <w:p w:rsidR="008331DF" w:rsidRDefault="008331DF" w:rsidP="00B35A79">
      <w:pPr>
        <w:spacing w:after="0" w:line="240" w:lineRule="auto"/>
        <w:jc w:val="center"/>
        <w:rPr>
          <w:rFonts w:ascii="Times New Roman" w:hAnsi="Times New Roman" w:cs="Times New Roman"/>
          <w:b/>
          <w:sz w:val="24"/>
          <w:szCs w:val="24"/>
        </w:rPr>
      </w:pPr>
    </w:p>
    <w:p w:rsidR="006D59D0" w:rsidRDefault="006D59D0" w:rsidP="00B35A79">
      <w:pPr>
        <w:spacing w:after="0" w:line="240" w:lineRule="auto"/>
        <w:jc w:val="center"/>
        <w:rPr>
          <w:rFonts w:ascii="Times New Roman" w:hAnsi="Times New Roman" w:cs="Times New Roman"/>
          <w:b/>
          <w:sz w:val="24"/>
          <w:szCs w:val="24"/>
        </w:rPr>
      </w:pPr>
    </w:p>
    <w:p w:rsidR="006D59D0" w:rsidRPr="00FD3BEA" w:rsidRDefault="006D59D0" w:rsidP="00B35A79">
      <w:pPr>
        <w:spacing w:after="0" w:line="240" w:lineRule="auto"/>
        <w:jc w:val="center"/>
        <w:rPr>
          <w:rFonts w:ascii="Times New Roman" w:hAnsi="Times New Roman" w:cs="Times New Roman"/>
          <w:b/>
          <w:sz w:val="24"/>
          <w:szCs w:val="24"/>
        </w:rPr>
      </w:pPr>
    </w:p>
    <w:p w:rsidR="00854FE1" w:rsidRPr="00FD3BEA" w:rsidRDefault="00F1378B" w:rsidP="008E4C22">
      <w:pPr>
        <w:pStyle w:val="a8"/>
        <w:numPr>
          <w:ilvl w:val="0"/>
          <w:numId w:val="29"/>
        </w:numPr>
        <w:spacing w:after="0" w:line="240" w:lineRule="auto"/>
        <w:jc w:val="center"/>
        <w:rPr>
          <w:rFonts w:ascii="Times New Roman" w:hAnsi="Times New Roman" w:cs="Times New Roman"/>
          <w:b/>
        </w:rPr>
      </w:pPr>
      <w:r w:rsidRPr="00FD3BEA">
        <w:rPr>
          <w:rFonts w:ascii="Times New Roman" w:hAnsi="Times New Roman" w:cs="Times New Roman"/>
          <w:b/>
        </w:rPr>
        <w:t>Термины и определения</w:t>
      </w:r>
    </w:p>
    <w:p w:rsidR="00854FE1" w:rsidRPr="00FD3BEA" w:rsidRDefault="00854FE1" w:rsidP="00854FE1">
      <w:pPr>
        <w:pStyle w:val="a8"/>
        <w:spacing w:after="0" w:line="240" w:lineRule="auto"/>
        <w:ind w:left="1069"/>
        <w:rPr>
          <w:rFonts w:ascii="Times New Roman" w:hAnsi="Times New Roman" w:cs="Times New Roman"/>
          <w:b/>
        </w:rPr>
      </w:pPr>
    </w:p>
    <w:p w:rsidR="00854FE1" w:rsidRPr="00FD3BEA" w:rsidRDefault="00F1378B" w:rsidP="00854FE1">
      <w:pPr>
        <w:spacing w:after="0" w:line="240" w:lineRule="auto"/>
        <w:ind w:firstLine="709"/>
        <w:jc w:val="both"/>
        <w:rPr>
          <w:rFonts w:ascii="Times New Roman" w:hAnsi="Times New Roman" w:cs="Times New Roman"/>
        </w:rPr>
      </w:pPr>
      <w:r w:rsidRPr="00FD3BEA">
        <w:rPr>
          <w:rFonts w:ascii="Times New Roman" w:hAnsi="Times New Roman" w:cs="Times New Roman"/>
        </w:rPr>
        <w:t>В настоящем Извещении о проведении запроса котировок в электронной форме (далее – Извещение) и во всех документах, связанных с проведением закупки, используются нижеследующие термины в нижеуказанных их значениях.</w:t>
      </w:r>
    </w:p>
    <w:p w:rsidR="00854FE1" w:rsidRPr="00FD3BEA" w:rsidRDefault="00F1378B" w:rsidP="00854FE1">
      <w:pPr>
        <w:widowControl w:val="0"/>
        <w:spacing w:after="0" w:line="240" w:lineRule="auto"/>
        <w:ind w:firstLine="709"/>
        <w:jc w:val="both"/>
        <w:rPr>
          <w:rFonts w:ascii="Times New Roman" w:eastAsia="Times New Roman" w:hAnsi="Times New Roman" w:cs="Times New Roman"/>
          <w:lang w:eastAsia="ru-RU"/>
        </w:rPr>
      </w:pPr>
      <w:r w:rsidRPr="00FD3BEA">
        <w:rPr>
          <w:rFonts w:ascii="Times New Roman" w:eastAsia="Times New Roman" w:hAnsi="Times New Roman" w:cs="Times New Roman"/>
          <w:b/>
          <w:lang w:eastAsia="ru-RU"/>
        </w:rPr>
        <w:t>Наименование Заказчика:</w:t>
      </w:r>
      <w:r w:rsidRPr="00FD3BEA">
        <w:rPr>
          <w:rFonts w:ascii="Times New Roman" w:eastAsia="Times New Roman" w:hAnsi="Times New Roman" w:cs="Times New Roman"/>
          <w:lang w:eastAsia="ru-RU"/>
        </w:rPr>
        <w:t xml:space="preserve"> Акционерное общество «Энергосбытовая компания «Восток» (ОГРН 1037739123696, ИНН 7705424509, КПП 997650001)</w:t>
      </w:r>
    </w:p>
    <w:p w:rsidR="00854FE1" w:rsidRPr="00FD3BEA" w:rsidRDefault="00F1378B" w:rsidP="00854FE1">
      <w:pPr>
        <w:widowControl w:val="0"/>
        <w:spacing w:after="0" w:line="240" w:lineRule="auto"/>
        <w:ind w:firstLine="709"/>
        <w:jc w:val="both"/>
        <w:rPr>
          <w:rFonts w:ascii="Times New Roman" w:eastAsia="Times New Roman" w:hAnsi="Times New Roman" w:cs="Times New Roman"/>
          <w:lang w:eastAsia="ru-RU"/>
        </w:rPr>
      </w:pPr>
      <w:r w:rsidRPr="00FD3BEA">
        <w:rPr>
          <w:rFonts w:ascii="Times New Roman" w:eastAsia="Times New Roman" w:hAnsi="Times New Roman" w:cs="Times New Roman"/>
          <w:b/>
          <w:lang w:eastAsia="ru-RU"/>
        </w:rPr>
        <w:t>Место нахождения:</w:t>
      </w:r>
      <w:r w:rsidRPr="00FD3BEA">
        <w:rPr>
          <w:rFonts w:ascii="Times New Roman" w:eastAsia="Times New Roman" w:hAnsi="Times New Roman" w:cs="Times New Roman"/>
          <w:lang w:eastAsia="ru-RU"/>
        </w:rPr>
        <w:t xml:space="preserve"> 119121, РФ, г. Москва, ул. Бурденко, дом 22.</w:t>
      </w:r>
    </w:p>
    <w:p w:rsidR="00854FE1" w:rsidRPr="00FD3BEA" w:rsidRDefault="00F1378B" w:rsidP="00854FE1">
      <w:pPr>
        <w:spacing w:after="0" w:line="240" w:lineRule="auto"/>
        <w:ind w:firstLine="709"/>
        <w:jc w:val="both"/>
        <w:rPr>
          <w:rFonts w:ascii="Times New Roman" w:eastAsia="Times New Roman" w:hAnsi="Times New Roman" w:cs="Times New Roman"/>
          <w:lang w:eastAsia="ru-RU"/>
        </w:rPr>
      </w:pPr>
      <w:r w:rsidRPr="00FD3BEA">
        <w:rPr>
          <w:rFonts w:ascii="Times New Roman" w:eastAsia="Times New Roman" w:hAnsi="Times New Roman" w:cs="Times New Roman"/>
          <w:b/>
          <w:lang w:eastAsia="ru-RU"/>
        </w:rPr>
        <w:t>Почтовый адрес:</w:t>
      </w:r>
      <w:r w:rsidRPr="00FD3BEA">
        <w:rPr>
          <w:rFonts w:ascii="Times New Roman" w:eastAsia="Times New Roman" w:hAnsi="Times New Roman" w:cs="Times New Roman"/>
          <w:lang w:eastAsia="ru-RU"/>
        </w:rPr>
        <w:t xml:space="preserve"> 119121, РФ, г. Москва, ул. Бурденко, дом 22.</w:t>
      </w:r>
    </w:p>
    <w:p w:rsidR="00854FE1" w:rsidRPr="00FD3BEA" w:rsidRDefault="00F1378B" w:rsidP="00854FE1">
      <w:pPr>
        <w:spacing w:after="0" w:line="240" w:lineRule="auto"/>
        <w:ind w:firstLine="709"/>
        <w:jc w:val="both"/>
        <w:rPr>
          <w:rFonts w:ascii="Times New Roman" w:eastAsia="Times New Roman" w:hAnsi="Times New Roman" w:cs="Times New Roman"/>
          <w:lang w:eastAsia="ru-RU"/>
        </w:rPr>
      </w:pPr>
      <w:r w:rsidRPr="00FD3BEA">
        <w:rPr>
          <w:rFonts w:ascii="Times New Roman" w:eastAsia="Times New Roman" w:hAnsi="Times New Roman" w:cs="Times New Roman"/>
          <w:b/>
          <w:lang w:eastAsia="ru-RU"/>
        </w:rPr>
        <w:t>Адрес электронной почты</w:t>
      </w:r>
      <w:r w:rsidRPr="00FD3BEA">
        <w:rPr>
          <w:rFonts w:ascii="Times New Roman" w:eastAsia="Times New Roman" w:hAnsi="Times New Roman" w:cs="Times New Roman"/>
          <w:lang w:eastAsia="ru-RU"/>
        </w:rPr>
        <w:t xml:space="preserve">: </w:t>
      </w:r>
      <w:r w:rsidRPr="00FD3BEA">
        <w:rPr>
          <w:rFonts w:ascii="Times New Roman" w:eastAsia="Times New Roman" w:hAnsi="Times New Roman" w:cs="Times New Roman"/>
          <w:lang w:val="en-US" w:eastAsia="ru-RU"/>
        </w:rPr>
        <w:t>zakupki</w:t>
      </w:r>
      <w:r w:rsidRPr="00FD3BEA">
        <w:rPr>
          <w:rFonts w:ascii="Times New Roman" w:eastAsia="Times New Roman" w:hAnsi="Times New Roman" w:cs="Times New Roman"/>
          <w:lang w:eastAsia="ru-RU"/>
        </w:rPr>
        <w:t>@vostok-electra.ru.</w:t>
      </w:r>
    </w:p>
    <w:p w:rsidR="00854FE1" w:rsidRPr="00FD3BEA" w:rsidRDefault="00F1378B" w:rsidP="00854FE1">
      <w:pPr>
        <w:spacing w:after="0" w:line="240" w:lineRule="auto"/>
        <w:ind w:firstLine="709"/>
        <w:jc w:val="both"/>
        <w:rPr>
          <w:rFonts w:ascii="Times New Roman" w:eastAsia="Times New Roman" w:hAnsi="Times New Roman" w:cs="Times New Roman"/>
          <w:lang w:eastAsia="ru-RU"/>
        </w:rPr>
      </w:pPr>
      <w:r w:rsidRPr="00FD3BEA">
        <w:rPr>
          <w:rFonts w:ascii="Times New Roman" w:eastAsia="Times New Roman" w:hAnsi="Times New Roman" w:cs="Times New Roman"/>
          <w:b/>
          <w:lang w:eastAsia="ru-RU"/>
        </w:rPr>
        <w:t>Контактный телефон:</w:t>
      </w:r>
      <w:r w:rsidRPr="00FD3BEA">
        <w:rPr>
          <w:rFonts w:ascii="Times New Roman" w:eastAsia="Times New Roman" w:hAnsi="Times New Roman" w:cs="Times New Roman"/>
          <w:lang w:eastAsia="ru-RU"/>
        </w:rPr>
        <w:t xml:space="preserve"> +7(495) 775 24 97 (доб.126).</w:t>
      </w:r>
    </w:p>
    <w:p w:rsidR="00854FE1" w:rsidRPr="00FD3BEA" w:rsidRDefault="00F1378B" w:rsidP="00854FE1">
      <w:pPr>
        <w:spacing w:after="0" w:line="240" w:lineRule="auto"/>
        <w:ind w:firstLine="709"/>
        <w:jc w:val="both"/>
        <w:rPr>
          <w:rFonts w:ascii="Times New Roman" w:hAnsi="Times New Roman" w:cs="Times New Roman"/>
        </w:rPr>
      </w:pPr>
      <w:r w:rsidRPr="00FD3BEA">
        <w:rPr>
          <w:rFonts w:ascii="Times New Roman" w:hAnsi="Times New Roman" w:cs="Times New Roman"/>
          <w:b/>
        </w:rPr>
        <w:t>Извещение о закупке</w:t>
      </w:r>
      <w:r w:rsidRPr="00FD3BEA">
        <w:rPr>
          <w:rFonts w:ascii="Times New Roman" w:hAnsi="Times New Roman" w:cs="Times New Roman"/>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641C39" w:rsidRPr="007D0637" w:rsidRDefault="00F1378B" w:rsidP="00641C39">
      <w:pPr>
        <w:spacing w:after="0" w:line="240" w:lineRule="auto"/>
        <w:ind w:firstLine="709"/>
        <w:jc w:val="both"/>
        <w:rPr>
          <w:rFonts w:ascii="Times New Roman" w:hAnsi="Times New Roman" w:cs="Times New Roman"/>
        </w:rPr>
      </w:pPr>
      <w:r w:rsidRPr="007D0637">
        <w:rPr>
          <w:rFonts w:ascii="Times New Roman" w:hAnsi="Times New Roman" w:cs="Times New Roman"/>
          <w:b/>
        </w:rPr>
        <w:t>Закупочный орган Заказчика:</w:t>
      </w:r>
      <w:r w:rsidRPr="007D0637">
        <w:rPr>
          <w:rFonts w:ascii="Times New Roman" w:hAnsi="Times New Roman" w:cs="Times New Roman"/>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о закупке товаров, работ, ус</w:t>
      </w:r>
      <w:r>
        <w:rPr>
          <w:rFonts w:ascii="Times New Roman" w:hAnsi="Times New Roman" w:cs="Times New Roman"/>
        </w:rPr>
        <w:t xml:space="preserve">луг АО «ЭК «Восток» </w:t>
      </w:r>
      <w:r w:rsidRPr="007D0637">
        <w:rPr>
          <w:rFonts w:ascii="Times New Roman" w:hAnsi="Times New Roman" w:cs="Times New Roman"/>
        </w:rPr>
        <w:t>(далее по тексту - Положение).</w:t>
      </w:r>
    </w:p>
    <w:p w:rsidR="00854FE1" w:rsidRPr="00FD3BEA" w:rsidRDefault="00F1378B" w:rsidP="00854FE1">
      <w:pPr>
        <w:spacing w:after="0" w:line="240" w:lineRule="auto"/>
        <w:ind w:firstLine="709"/>
        <w:jc w:val="both"/>
        <w:rPr>
          <w:rFonts w:ascii="Times New Roman" w:hAnsi="Times New Roman" w:cs="Times New Roman"/>
        </w:rPr>
      </w:pPr>
      <w:r w:rsidRPr="00FD3BEA">
        <w:rPr>
          <w:rFonts w:ascii="Times New Roman" w:hAnsi="Times New Roman" w:cs="Times New Roman"/>
          <w:b/>
        </w:rPr>
        <w:t>Единая информационная система в сфере закупок</w:t>
      </w:r>
      <w:r w:rsidRPr="00FD3BEA">
        <w:rPr>
          <w:rFonts w:ascii="Times New Roman" w:hAnsi="Times New Roman" w:cs="Times New Roman"/>
        </w:rPr>
        <w:t xml:space="preserve">: </w:t>
      </w:r>
      <w:hyperlink r:id="rId12" w:history="1">
        <w:r w:rsidRPr="00FD3BEA">
          <w:rPr>
            <w:rStyle w:val="aa"/>
            <w:rFonts w:ascii="Times New Roman" w:hAnsi="Times New Roman" w:cs="Times New Roman"/>
          </w:rPr>
          <w:t>www.zakupki.gov.ru</w:t>
        </w:r>
      </w:hyperlink>
      <w:r w:rsidRPr="00FD3BEA">
        <w:rPr>
          <w:rFonts w:ascii="Times New Roman" w:hAnsi="Times New Roman" w:cs="Times New Roman"/>
        </w:rPr>
        <w:t>. (далее – ЕИС).</w:t>
      </w:r>
    </w:p>
    <w:p w:rsidR="00854FE1" w:rsidRPr="00FD3BEA" w:rsidRDefault="00F1378B" w:rsidP="00854FE1">
      <w:pPr>
        <w:pStyle w:val="ConsPlusNormal"/>
        <w:ind w:firstLine="709"/>
        <w:jc w:val="both"/>
        <w:rPr>
          <w:sz w:val="22"/>
          <w:szCs w:val="22"/>
        </w:rPr>
      </w:pPr>
      <w:r w:rsidRPr="00FD3BEA">
        <w:rPr>
          <w:b/>
          <w:sz w:val="22"/>
          <w:szCs w:val="22"/>
        </w:rPr>
        <w:t>Электронная торговая площадка (ЭТП)</w:t>
      </w:r>
      <w:r w:rsidRPr="00FD3BEA">
        <w:rPr>
          <w:sz w:val="22"/>
          <w:szCs w:val="22"/>
        </w:rPr>
        <w:t xml:space="preserve">: РТС-тендер </w:t>
      </w:r>
      <w:r w:rsidRPr="00FD3BEA">
        <w:rPr>
          <w:sz w:val="22"/>
          <w:szCs w:val="22"/>
          <w:lang w:val="en-US"/>
        </w:rPr>
        <w:t>www</w:t>
      </w:r>
      <w:r w:rsidRPr="00FD3BEA">
        <w:rPr>
          <w:sz w:val="22"/>
          <w:szCs w:val="22"/>
        </w:rPr>
        <w:t>.</w:t>
      </w:r>
      <w:r w:rsidRPr="00FD3BEA">
        <w:rPr>
          <w:sz w:val="22"/>
          <w:szCs w:val="22"/>
          <w:lang w:val="en-US"/>
        </w:rPr>
        <w:t>rts</w:t>
      </w:r>
      <w:r w:rsidRPr="00FD3BEA">
        <w:rPr>
          <w:sz w:val="22"/>
          <w:szCs w:val="22"/>
        </w:rPr>
        <w:t>-</w:t>
      </w:r>
      <w:r w:rsidRPr="00FD3BEA">
        <w:rPr>
          <w:sz w:val="22"/>
          <w:szCs w:val="22"/>
          <w:lang w:val="en-US"/>
        </w:rPr>
        <w:t>tender</w:t>
      </w:r>
      <w:r w:rsidRPr="00FD3BEA">
        <w:rPr>
          <w:sz w:val="22"/>
          <w:szCs w:val="22"/>
        </w:rPr>
        <w:t>.</w:t>
      </w:r>
      <w:r w:rsidRPr="00FD3BEA">
        <w:rPr>
          <w:sz w:val="22"/>
          <w:szCs w:val="22"/>
          <w:lang w:val="en-US"/>
        </w:rPr>
        <w:t>ru</w:t>
      </w:r>
    </w:p>
    <w:p w:rsidR="00854FE1" w:rsidRPr="00FD3BEA" w:rsidRDefault="00F1378B" w:rsidP="00854FE1">
      <w:pPr>
        <w:spacing w:after="0" w:line="240" w:lineRule="auto"/>
        <w:ind w:firstLine="709"/>
        <w:jc w:val="both"/>
        <w:rPr>
          <w:rStyle w:val="aa"/>
          <w:rFonts w:ascii="Times New Roman" w:hAnsi="Times New Roman" w:cs="Times New Roman"/>
        </w:rPr>
      </w:pPr>
      <w:r w:rsidRPr="00FD3BEA">
        <w:rPr>
          <w:rFonts w:ascii="Times New Roman" w:hAnsi="Times New Roman" w:cs="Times New Roman"/>
          <w:b/>
        </w:rPr>
        <w:t>Сайт Заказчика</w:t>
      </w:r>
      <w:r w:rsidRPr="00FD3BEA">
        <w:rPr>
          <w:rFonts w:ascii="Times New Roman" w:hAnsi="Times New Roman" w:cs="Times New Roman"/>
        </w:rPr>
        <w:t xml:space="preserve">: </w:t>
      </w:r>
      <w:hyperlink r:id="rId13" w:history="1">
        <w:r w:rsidRPr="00FD3BEA">
          <w:rPr>
            <w:rStyle w:val="aa"/>
            <w:rFonts w:ascii="Times New Roman" w:hAnsi="Times New Roman" w:cs="Times New Roman"/>
          </w:rPr>
          <w:t>www.vostok-electra.ru</w:t>
        </w:r>
      </w:hyperlink>
      <w:r w:rsidRPr="00FD3BEA">
        <w:rPr>
          <w:rStyle w:val="aa"/>
          <w:rFonts w:ascii="Times New Roman" w:hAnsi="Times New Roman" w:cs="Times New Roman"/>
        </w:rPr>
        <w:t>.</w:t>
      </w:r>
    </w:p>
    <w:p w:rsidR="00854FE1" w:rsidRPr="00FD3BEA" w:rsidRDefault="00F1378B" w:rsidP="00854FE1">
      <w:pPr>
        <w:spacing w:after="0" w:line="240" w:lineRule="auto"/>
        <w:ind w:firstLine="709"/>
        <w:jc w:val="both"/>
        <w:rPr>
          <w:rFonts w:ascii="Times New Roman" w:hAnsi="Times New Roman" w:cs="Times New Roman"/>
        </w:rPr>
      </w:pPr>
      <w:r w:rsidRPr="00FD3BEA">
        <w:rPr>
          <w:rFonts w:ascii="Times New Roman" w:hAnsi="Times New Roman" w:cs="Times New Roman"/>
          <w:b/>
        </w:rPr>
        <w:t>Предмет закупки</w:t>
      </w:r>
      <w:r w:rsidRPr="00FD3BEA">
        <w:rPr>
          <w:rFonts w:ascii="Times New Roman" w:hAnsi="Times New Roman" w:cs="Times New Roman"/>
        </w:rPr>
        <w:t xml:space="preserve">: </w:t>
      </w:r>
      <w:r w:rsidRPr="00FD3BEA">
        <w:rPr>
          <w:rStyle w:val="extended-textshort"/>
          <w:rFonts w:ascii="Times New Roman" w:hAnsi="Times New Roman" w:cs="Times New Roman"/>
        </w:rPr>
        <w:t>это товары, работы или услуги, которые приобретаются Заказчиком</w:t>
      </w:r>
      <w:r w:rsidRPr="00FD3BEA">
        <w:rPr>
          <w:rFonts w:ascii="Times New Roman" w:hAnsi="Times New Roman" w:cs="Times New Roman"/>
        </w:rPr>
        <w:t xml:space="preserve">. </w:t>
      </w:r>
    </w:p>
    <w:p w:rsidR="00854FE1" w:rsidRPr="00FD3BEA" w:rsidRDefault="00F1378B" w:rsidP="00854FE1">
      <w:pPr>
        <w:spacing w:after="0" w:line="240" w:lineRule="auto"/>
        <w:ind w:firstLine="709"/>
        <w:jc w:val="both"/>
        <w:rPr>
          <w:rFonts w:ascii="Times New Roman" w:hAnsi="Times New Roman" w:cs="Times New Roman"/>
        </w:rPr>
      </w:pPr>
      <w:r w:rsidRPr="00FD3BEA">
        <w:rPr>
          <w:rFonts w:ascii="Times New Roman" w:hAnsi="Times New Roman" w:cs="Times New Roman"/>
          <w:b/>
        </w:rPr>
        <w:t>Адрес для возможных жалоб</w:t>
      </w:r>
      <w:r w:rsidRPr="00FD3BEA">
        <w:rPr>
          <w:rFonts w:ascii="Times New Roman" w:hAnsi="Times New Roman" w:cs="Times New Roman"/>
        </w:rPr>
        <w:t>: czo@vostok-electra.ru.</w:t>
      </w:r>
    </w:p>
    <w:p w:rsidR="00854FE1" w:rsidRPr="00FD3BEA" w:rsidRDefault="00F1378B" w:rsidP="00854FE1">
      <w:pPr>
        <w:spacing w:after="0" w:line="240" w:lineRule="auto"/>
        <w:ind w:firstLine="709"/>
        <w:jc w:val="both"/>
        <w:rPr>
          <w:rFonts w:ascii="Times New Roman" w:hAnsi="Times New Roman" w:cs="Times New Roman"/>
        </w:rPr>
      </w:pPr>
      <w:r w:rsidRPr="00FD3BEA">
        <w:rPr>
          <w:rFonts w:ascii="Times New Roman" w:hAnsi="Times New Roman" w:cs="Times New Roman"/>
          <w:b/>
        </w:rPr>
        <w:t>Способ закупки:</w:t>
      </w:r>
      <w:r w:rsidRPr="00FD3BEA">
        <w:rPr>
          <w:rFonts w:ascii="Times New Roman" w:hAnsi="Times New Roman" w:cs="Times New Roman"/>
        </w:rPr>
        <w:t xml:space="preserve"> запрос котировок в электронной форме.</w:t>
      </w:r>
    </w:p>
    <w:p w:rsidR="00854FE1" w:rsidRPr="00FD3BEA" w:rsidRDefault="00F1378B" w:rsidP="00854FE1">
      <w:pPr>
        <w:spacing w:after="0" w:line="240" w:lineRule="auto"/>
        <w:ind w:firstLine="709"/>
        <w:jc w:val="both"/>
        <w:rPr>
          <w:rFonts w:ascii="Times New Roman" w:hAnsi="Times New Roman" w:cs="Times New Roman"/>
        </w:rPr>
      </w:pPr>
      <w:r w:rsidRPr="00FD3BEA">
        <w:rPr>
          <w:rFonts w:ascii="Times New Roman" w:hAnsi="Times New Roman" w:cs="Times New Roman"/>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и услуг Акционерным обществом «Энергосбытовая компания «Восток» (далее по тексту - Положение), регламентом и с использованием функционала электронной торговой площадки (далее по тексту – ЭТП).</w:t>
      </w:r>
    </w:p>
    <w:p w:rsidR="00854FE1" w:rsidRPr="00FD3BEA" w:rsidRDefault="00F1378B" w:rsidP="00854FE1">
      <w:pPr>
        <w:spacing w:after="0" w:line="240" w:lineRule="auto"/>
        <w:ind w:firstLine="709"/>
        <w:jc w:val="both"/>
        <w:rPr>
          <w:rFonts w:ascii="Times New Roman" w:eastAsia="Calibri" w:hAnsi="Times New Roman" w:cs="Times New Roman"/>
          <w:color w:val="000000"/>
        </w:rPr>
      </w:pPr>
      <w:r w:rsidRPr="00FD3BEA">
        <w:rPr>
          <w:rFonts w:ascii="Times New Roman" w:eastAsia="Calibri" w:hAnsi="Times New Roman" w:cs="Times New Roman"/>
          <w:b/>
          <w:color w:val="000000"/>
        </w:rPr>
        <w:t>Запрос котировок в электронной форме</w:t>
      </w:r>
      <w:r w:rsidRPr="00FD3BEA">
        <w:rPr>
          <w:rFonts w:ascii="Times New Roman" w:eastAsia="Calibri" w:hAnsi="Times New Roman" w:cs="Times New Roman"/>
          <w:color w:val="000000"/>
        </w:rPr>
        <w:t xml:space="preserve"> </w:t>
      </w:r>
      <w:r w:rsidRPr="00FD3BEA">
        <w:rPr>
          <w:rFonts w:ascii="Times New Roman" w:hAnsi="Times New Roman" w:cs="Times New Roman"/>
        </w:rPr>
        <w:t>(далее по тексту - закупка):</w:t>
      </w:r>
      <w:r w:rsidRPr="00FD3BEA">
        <w:rPr>
          <w:rFonts w:ascii="Times New Roman" w:eastAsia="Calibri" w:hAnsi="Times New Roman" w:cs="Times New Roman"/>
          <w:color w:val="000000"/>
        </w:rPr>
        <w:t xml:space="preserve"> </w:t>
      </w:r>
      <w:r w:rsidRPr="00FD3BEA">
        <w:rPr>
          <w:rFonts w:ascii="Times New Roman" w:eastAsia="Calibri" w:hAnsi="Times New Roman" w:cs="Times New Roman"/>
          <w:bCs/>
          <w:iCs/>
          <w:color w:val="000000"/>
        </w:rPr>
        <w:t>организуемая и</w:t>
      </w:r>
      <w:r w:rsidRPr="00FD3BEA">
        <w:rPr>
          <w:rFonts w:ascii="Times New Roman" w:eastAsia="Calibri" w:hAnsi="Times New Roman" w:cs="Times New Roman"/>
          <w:b/>
          <w:i/>
          <w:color w:val="000000"/>
        </w:rPr>
        <w:t xml:space="preserve"> </w:t>
      </w:r>
      <w:r w:rsidRPr="00FD3BEA">
        <w:rPr>
          <w:rFonts w:ascii="Times New Roman" w:eastAsia="Calibri" w:hAnsi="Times New Roman" w:cs="Times New Roman"/>
          <w:color w:val="000000"/>
        </w:rPr>
        <w:t xml:space="preserve">проводимая организатором запроса котировок с использованием функционала </w:t>
      </w:r>
      <w:r w:rsidRPr="00FD3BEA">
        <w:rPr>
          <w:rFonts w:ascii="Times New Roman" w:eastAsia="Calibri" w:hAnsi="Times New Roman" w:cs="Times New Roman"/>
          <w:bCs/>
          <w:iCs/>
          <w:color w:val="000000"/>
        </w:rPr>
        <w:t>ЭТП</w:t>
      </w:r>
      <w:r w:rsidRPr="00FD3BEA">
        <w:rPr>
          <w:rFonts w:ascii="Times New Roman" w:eastAsia="Calibri" w:hAnsi="Times New Roman" w:cs="Times New Roman"/>
          <w:color w:val="000000"/>
        </w:rPr>
        <w:t xml:space="preserve"> процедура закупки, при которой Закупочный орган Заказчика на основании критериев и порядка оценки, установленном в Извещении о проведении закупки, определяет Участника закупки в электронной форме, предложившего </w:t>
      </w:r>
      <w:r w:rsidRPr="00FD3BEA">
        <w:rPr>
          <w:rFonts w:ascii="Times New Roman" w:hAnsi="Times New Roman" w:cs="Times New Roman"/>
        </w:rPr>
        <w:t>наиболее низкую цену Договора и/или цену единицы товара (работы, услуги) путем снижения начальной (максимальной) цены Договора и/или начальной (максимальной) цены единицы товара (работы, услуги), указанной в Извещении о проведении закупки</w:t>
      </w:r>
      <w:r w:rsidRPr="00FD3BEA">
        <w:rPr>
          <w:rFonts w:ascii="Times New Roman" w:eastAsia="Calibri" w:hAnsi="Times New Roman" w:cs="Times New Roman"/>
          <w:color w:val="000000"/>
        </w:rPr>
        <w:t>.</w:t>
      </w:r>
    </w:p>
    <w:p w:rsidR="00854FE1" w:rsidRPr="00FD3BEA" w:rsidRDefault="00F1378B" w:rsidP="00854FE1">
      <w:pPr>
        <w:autoSpaceDE w:val="0"/>
        <w:autoSpaceDN w:val="0"/>
        <w:adjustRightInd w:val="0"/>
        <w:spacing w:after="0" w:line="240" w:lineRule="auto"/>
        <w:ind w:firstLine="709"/>
        <w:jc w:val="both"/>
        <w:rPr>
          <w:rFonts w:ascii="Times New Roman" w:eastAsia="Calibri" w:hAnsi="Times New Roman" w:cs="Times New Roman"/>
          <w:color w:val="000000"/>
        </w:rPr>
      </w:pPr>
      <w:r w:rsidRPr="00FD3BEA">
        <w:rPr>
          <w:rFonts w:ascii="Times New Roman" w:eastAsia="Calibri" w:hAnsi="Times New Roman" w:cs="Times New Roman"/>
          <w:b/>
          <w:color w:val="000000"/>
        </w:rPr>
        <w:t>Извещение о проведении закупки</w:t>
      </w:r>
      <w:r w:rsidRPr="00FD3BEA">
        <w:rPr>
          <w:rFonts w:ascii="Times New Roman" w:eastAsia="Calibri" w:hAnsi="Times New Roman" w:cs="Times New Roman"/>
          <w:color w:val="000000"/>
        </w:rPr>
        <w:t xml:space="preserve"> (далее по тексту - Извещение):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w:t>
      </w:r>
      <w:r w:rsidRPr="00FD3BEA">
        <w:rPr>
          <w:rFonts w:ascii="Times New Roman" w:hAnsi="Times New Roman" w:cs="Times New Roman"/>
        </w:rPr>
        <w:t xml:space="preserve"> </w:t>
      </w:r>
      <w:r w:rsidRPr="00FD3BEA">
        <w:rPr>
          <w:rFonts w:ascii="Times New Roman" w:eastAsia="Calibri" w:hAnsi="Times New Roman" w:cs="Times New Roman"/>
          <w:color w:val="000000"/>
        </w:rPr>
        <w:t>на участие в закупке Участником закупки, правилах выбора Победителя закупки, а также об условиях заключаемого по результатам закупки Договора. Извещение опубликовывается на ЭТП одновременно с размещением проекта Договора.</w:t>
      </w:r>
    </w:p>
    <w:p w:rsidR="00854FE1" w:rsidRPr="00FD3BEA" w:rsidRDefault="00F1378B" w:rsidP="00854FE1">
      <w:pPr>
        <w:autoSpaceDE w:val="0"/>
        <w:autoSpaceDN w:val="0"/>
        <w:adjustRightInd w:val="0"/>
        <w:spacing w:after="0" w:line="240" w:lineRule="auto"/>
        <w:ind w:firstLine="709"/>
        <w:jc w:val="both"/>
        <w:rPr>
          <w:rFonts w:ascii="Times New Roman" w:eastAsia="Calibri" w:hAnsi="Times New Roman" w:cs="Times New Roman"/>
          <w:color w:val="000000"/>
        </w:rPr>
      </w:pPr>
      <w:r w:rsidRPr="00FD3BEA">
        <w:rPr>
          <w:rFonts w:ascii="Times New Roman" w:eastAsia="Calibri" w:hAnsi="Times New Roman" w:cs="Times New Roman"/>
          <w:b/>
          <w:color w:val="000000"/>
        </w:rPr>
        <w:t>Заявка на участие в закупке:</w:t>
      </w:r>
      <w:r w:rsidRPr="00FD3BEA">
        <w:rPr>
          <w:rFonts w:ascii="Times New Roman" w:eastAsia="Calibri" w:hAnsi="Times New Roman" w:cs="Times New Roman"/>
          <w:color w:val="000000"/>
        </w:rPr>
        <w:t xml:space="preserve">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Извещением, и регламентом ЭТП.</w:t>
      </w:r>
    </w:p>
    <w:p w:rsidR="00854FE1" w:rsidRPr="00FD3BEA" w:rsidRDefault="00F1378B" w:rsidP="00854FE1">
      <w:pPr>
        <w:autoSpaceDE w:val="0"/>
        <w:autoSpaceDN w:val="0"/>
        <w:adjustRightInd w:val="0"/>
        <w:spacing w:after="0" w:line="240" w:lineRule="auto"/>
        <w:ind w:firstLine="709"/>
        <w:jc w:val="both"/>
        <w:rPr>
          <w:rFonts w:ascii="Times New Roman" w:eastAsia="Calibri" w:hAnsi="Times New Roman" w:cs="Times New Roman"/>
          <w:color w:val="000000"/>
        </w:rPr>
      </w:pPr>
      <w:r w:rsidRPr="00FD3BEA">
        <w:rPr>
          <w:rFonts w:ascii="Times New Roman" w:eastAsia="Calibri" w:hAnsi="Times New Roman" w:cs="Times New Roman"/>
          <w:b/>
          <w:color w:val="000000"/>
        </w:rPr>
        <w:t>Электронный документ:</w:t>
      </w:r>
      <w:r w:rsidRPr="00FD3BEA">
        <w:rPr>
          <w:rFonts w:ascii="Times New Roman" w:eastAsia="Calibri" w:hAnsi="Times New Roman" w:cs="Times New Roman"/>
          <w:color w:val="000000"/>
        </w:rPr>
        <w:t xml:space="preserve">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854FE1" w:rsidRPr="00FD3BEA" w:rsidRDefault="00F1378B" w:rsidP="00854FE1">
      <w:pPr>
        <w:autoSpaceDE w:val="0"/>
        <w:autoSpaceDN w:val="0"/>
        <w:adjustRightInd w:val="0"/>
        <w:spacing w:after="0" w:line="240" w:lineRule="auto"/>
        <w:ind w:firstLine="709"/>
        <w:jc w:val="both"/>
        <w:rPr>
          <w:rFonts w:ascii="Times New Roman" w:eastAsia="Calibri" w:hAnsi="Times New Roman" w:cs="Times New Roman"/>
          <w:color w:val="000000"/>
        </w:rPr>
      </w:pPr>
      <w:r w:rsidRPr="00FD3BEA">
        <w:rPr>
          <w:rFonts w:ascii="Times New Roman" w:eastAsia="Calibri" w:hAnsi="Times New Roman" w:cs="Times New Roman"/>
          <w:b/>
          <w:color w:val="000000"/>
        </w:rPr>
        <w:t>Электронная торговая площадка:</w:t>
      </w:r>
      <w:r w:rsidRPr="00FD3BEA">
        <w:rPr>
          <w:rFonts w:ascii="Times New Roman" w:eastAsia="Calibri" w:hAnsi="Times New Roman" w:cs="Times New Roman"/>
          <w:color w:val="000000"/>
        </w:rPr>
        <w:t xml:space="preserve">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854FE1" w:rsidRPr="00FD3BEA" w:rsidRDefault="00F1378B" w:rsidP="00854FE1">
      <w:pPr>
        <w:spacing w:after="0" w:line="240" w:lineRule="auto"/>
        <w:ind w:firstLine="709"/>
        <w:jc w:val="both"/>
        <w:rPr>
          <w:rFonts w:ascii="Times New Roman" w:hAnsi="Times New Roman" w:cs="Times New Roman"/>
        </w:rPr>
      </w:pPr>
      <w:r w:rsidRPr="00FD3BEA">
        <w:rPr>
          <w:rFonts w:ascii="Times New Roman" w:hAnsi="Times New Roman" w:cs="Times New Roman"/>
          <w:b/>
        </w:rPr>
        <w:lastRenderedPageBreak/>
        <w:t xml:space="preserve">Оператор электронной торговой площадки </w:t>
      </w:r>
      <w:r w:rsidRPr="00FD3BEA">
        <w:rPr>
          <w:rFonts w:ascii="Times New Roman" w:hAnsi="Times New Roman" w:cs="Times New Roman"/>
        </w:rPr>
        <w:t>(далее по тексту – оператор ЭТП):</w:t>
      </w:r>
      <w:r w:rsidRPr="00FD3BEA">
        <w:rPr>
          <w:rFonts w:ascii="Times New Roman" w:hAnsi="Times New Roman" w:cs="Times New Roman"/>
          <w:b/>
        </w:rPr>
        <w:t xml:space="preserve"> </w:t>
      </w:r>
      <w:r w:rsidRPr="00FD3BEA">
        <w:rPr>
          <w:rFonts w:ascii="Times New Roman" w:hAnsi="Times New Roman" w:cs="Times New Roman"/>
        </w:rPr>
        <w:t>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854FE1" w:rsidRPr="00FD3BEA" w:rsidRDefault="00F1378B" w:rsidP="00854FE1">
      <w:pPr>
        <w:spacing w:after="0" w:line="240" w:lineRule="auto"/>
        <w:ind w:firstLine="709"/>
        <w:jc w:val="both"/>
        <w:rPr>
          <w:rFonts w:ascii="Times New Roman" w:hAnsi="Times New Roman" w:cs="Times New Roman"/>
        </w:rPr>
      </w:pPr>
      <w:r w:rsidRPr="00FD3BEA">
        <w:rPr>
          <w:rFonts w:ascii="Times New Roman" w:hAnsi="Times New Roman" w:cs="Times New Roman"/>
          <w:b/>
        </w:rPr>
        <w:t>Закупочный орган Заказчика</w:t>
      </w:r>
      <w:r w:rsidRPr="00FD3BEA">
        <w:rPr>
          <w:rFonts w:ascii="Times New Roman" w:hAnsi="Times New Roman" w:cs="Times New Roman"/>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Заказчика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854FE1" w:rsidRPr="00FD3BEA" w:rsidRDefault="00F1378B" w:rsidP="00854FE1">
      <w:pPr>
        <w:spacing w:after="0" w:line="240" w:lineRule="auto"/>
        <w:ind w:firstLine="709"/>
        <w:jc w:val="both"/>
        <w:rPr>
          <w:rFonts w:ascii="Times New Roman" w:hAnsi="Times New Roman" w:cs="Times New Roman"/>
        </w:rPr>
      </w:pPr>
      <w:r w:rsidRPr="00FD3BEA">
        <w:rPr>
          <w:rFonts w:ascii="Times New Roman" w:hAnsi="Times New Roman" w:cs="Times New Roman"/>
          <w:b/>
        </w:rPr>
        <w:t xml:space="preserve">Участник закупки: </w:t>
      </w:r>
      <w:r w:rsidRPr="00FD3BEA">
        <w:rPr>
          <w:rFonts w:ascii="Times New Roman" w:hAnsi="Times New Roman" w:cs="Times New Roman"/>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Участником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854FE1" w:rsidRPr="00FD3BEA" w:rsidRDefault="00F1378B" w:rsidP="00854FE1">
      <w:pPr>
        <w:spacing w:after="0" w:line="240" w:lineRule="auto"/>
        <w:ind w:firstLine="709"/>
        <w:jc w:val="both"/>
        <w:rPr>
          <w:rFonts w:ascii="Times New Roman" w:hAnsi="Times New Roman" w:cs="Times New Roman"/>
        </w:rPr>
      </w:pPr>
      <w:r w:rsidRPr="00FD3BEA">
        <w:rPr>
          <w:rFonts w:ascii="Times New Roman" w:hAnsi="Times New Roman" w:cs="Times New Roman"/>
          <w:b/>
        </w:rPr>
        <w:t>Уполномоченное лицо Участника закупки</w:t>
      </w:r>
      <w:r w:rsidRPr="00FD3BEA">
        <w:rPr>
          <w:rFonts w:ascii="Times New Roman" w:hAnsi="Times New Roman" w:cs="Times New Roman"/>
        </w:rPr>
        <w:t>: лицо, обладающее полномочиями на осуществление действий от имени Участника закупки, подтверждёнными надлежащим образом оформленным документом, представленным в составе заявки на участие в закупке.</w:t>
      </w:r>
    </w:p>
    <w:p w:rsidR="00854FE1" w:rsidRPr="00FD3BEA" w:rsidRDefault="00F1378B" w:rsidP="00854FE1">
      <w:pPr>
        <w:spacing w:after="0" w:line="240" w:lineRule="auto"/>
        <w:ind w:firstLine="709"/>
        <w:jc w:val="both"/>
        <w:rPr>
          <w:rFonts w:ascii="Times New Roman" w:hAnsi="Times New Roman" w:cs="Times New Roman"/>
        </w:rPr>
      </w:pPr>
      <w:r w:rsidRPr="00FD3BEA">
        <w:rPr>
          <w:rFonts w:ascii="Times New Roman" w:hAnsi="Times New Roman" w:cs="Times New Roman"/>
          <w:b/>
        </w:rPr>
        <w:t>Победитель закупки:</w:t>
      </w:r>
      <w:r w:rsidRPr="00FD3BEA">
        <w:rPr>
          <w:rFonts w:ascii="Times New Roman" w:hAnsi="Times New Roman" w:cs="Times New Roman"/>
        </w:rPr>
        <w:t xml:space="preserve"> Участник закупки, заявка на участие в закупке которого соответствует требованиям, установленным Извещением, и которое предложило наиболее низкую цену Договора и/или цену единицы товара (работы, услуги) путем снижения начальной (максимальной) цены Договора и/или начальной (максимальной) цены единицы товара (работы, услуги), указанной в Извещении о проведении закупки.</w:t>
      </w:r>
    </w:p>
    <w:p w:rsidR="00854FE1" w:rsidRPr="00FD3BEA" w:rsidRDefault="00F1378B" w:rsidP="00854FE1">
      <w:pPr>
        <w:spacing w:after="0" w:line="240" w:lineRule="auto"/>
        <w:ind w:firstLine="709"/>
        <w:jc w:val="both"/>
        <w:rPr>
          <w:rFonts w:ascii="Times New Roman" w:hAnsi="Times New Roman" w:cs="Times New Roman"/>
        </w:rPr>
      </w:pPr>
      <w:r w:rsidRPr="00FD3BEA">
        <w:rPr>
          <w:rFonts w:ascii="Times New Roman" w:hAnsi="Times New Roman" w:cs="Times New Roman"/>
          <w:b/>
        </w:rPr>
        <w:t>Договор:</w:t>
      </w:r>
      <w:r w:rsidRPr="00FD3BEA">
        <w:rPr>
          <w:rFonts w:ascii="Times New Roman" w:hAnsi="Times New Roman" w:cs="Times New Roman"/>
        </w:rPr>
        <w:t xml:space="preserve"> Договор(-ы), заключаемый(-е) по результатам закупки.</w:t>
      </w:r>
    </w:p>
    <w:p w:rsidR="00854FE1" w:rsidRPr="00FD3BEA" w:rsidRDefault="00F1378B" w:rsidP="00854FE1">
      <w:pPr>
        <w:spacing w:after="0" w:line="240" w:lineRule="auto"/>
        <w:ind w:firstLine="709"/>
        <w:jc w:val="both"/>
        <w:rPr>
          <w:rFonts w:ascii="Times New Roman" w:eastAsia="Times New Roman" w:hAnsi="Times New Roman" w:cs="Times New Roman"/>
          <w:bCs/>
          <w:lang w:eastAsia="ru-RU"/>
        </w:rPr>
      </w:pPr>
      <w:r w:rsidRPr="00FD3BEA">
        <w:rPr>
          <w:rFonts w:ascii="Times New Roman" w:eastAsia="Times New Roman" w:hAnsi="Times New Roman" w:cs="Times New Roman"/>
          <w:b/>
          <w:bCs/>
          <w:lang w:eastAsia="ru-RU"/>
        </w:rPr>
        <w:t>Электронная подпись</w:t>
      </w:r>
      <w:r w:rsidRPr="00FD3BEA">
        <w:rPr>
          <w:rFonts w:ascii="Times New Roman" w:eastAsia="Times New Roman" w:hAnsi="Times New Roman" w:cs="Times New Roman"/>
          <w:bCs/>
          <w:lang w:eastAsia="ru-RU"/>
        </w:rPr>
        <w:t>: усиленная квалифицированная электронная подпись.</w:t>
      </w:r>
    </w:p>
    <w:p w:rsidR="00854FE1" w:rsidRPr="00FD3BEA" w:rsidRDefault="00854FE1" w:rsidP="00854FE1">
      <w:pPr>
        <w:spacing w:after="0" w:line="240" w:lineRule="auto"/>
        <w:jc w:val="center"/>
        <w:rPr>
          <w:rFonts w:ascii="Times New Roman" w:eastAsia="Times New Roman" w:hAnsi="Times New Roman" w:cs="Times New Roman"/>
          <w:b/>
          <w:bCs/>
          <w:lang w:eastAsia="ru-RU"/>
        </w:rPr>
      </w:pPr>
    </w:p>
    <w:p w:rsidR="00854FE1" w:rsidRPr="00FD3BEA" w:rsidRDefault="00854FE1" w:rsidP="00854FE1">
      <w:pPr>
        <w:spacing w:after="0" w:line="240" w:lineRule="auto"/>
        <w:jc w:val="center"/>
        <w:rPr>
          <w:rFonts w:ascii="Times New Roman" w:eastAsia="Times New Roman" w:hAnsi="Times New Roman" w:cs="Times New Roman"/>
          <w:b/>
          <w:bCs/>
          <w:lang w:eastAsia="ru-RU"/>
        </w:rPr>
      </w:pPr>
    </w:p>
    <w:p w:rsidR="00960BA8" w:rsidRPr="00F43944" w:rsidRDefault="00F1378B" w:rsidP="00960BA8">
      <w:pPr>
        <w:keepNext/>
        <w:keepLines/>
        <w:widowControl w:val="0"/>
        <w:suppressLineNumbers/>
        <w:suppressAutoHyphens/>
        <w:spacing w:after="120" w:line="240" w:lineRule="auto"/>
        <w:ind w:firstLine="567"/>
        <w:jc w:val="center"/>
        <w:rPr>
          <w:rFonts w:ascii="Times New Roman" w:eastAsia="Times New Roman" w:hAnsi="Times New Roman" w:cs="Times New Roman"/>
          <w:b/>
          <w:color w:val="000000"/>
          <w:sz w:val="21"/>
          <w:szCs w:val="21"/>
          <w:lang w:eastAsia="ru-RU"/>
        </w:rPr>
      </w:pPr>
      <w:r w:rsidRPr="00F43944">
        <w:rPr>
          <w:rFonts w:ascii="Times New Roman" w:eastAsia="Times New Roman" w:hAnsi="Times New Roman" w:cs="Times New Roman"/>
          <w:b/>
          <w:color w:val="000000"/>
          <w:sz w:val="21"/>
          <w:szCs w:val="21"/>
          <w:lang w:eastAsia="ru-RU"/>
        </w:rPr>
        <w:t>2. Общие положения</w:t>
      </w:r>
    </w:p>
    <w:p w:rsidR="00D22A3B" w:rsidRPr="00554951" w:rsidRDefault="00F1378B" w:rsidP="00D22A3B">
      <w:pPr>
        <w:autoSpaceDE w:val="0"/>
        <w:autoSpaceDN w:val="0"/>
        <w:adjustRightInd w:val="0"/>
        <w:spacing w:after="0" w:line="240" w:lineRule="auto"/>
        <w:ind w:firstLine="567"/>
        <w:jc w:val="both"/>
        <w:rPr>
          <w:rFonts w:ascii="Times New Roman" w:eastAsia="Calibri" w:hAnsi="Times New Roman" w:cs="Times New Roman"/>
          <w:color w:val="000000"/>
          <w:lang w:eastAsia="ru-RU"/>
        </w:rPr>
      </w:pPr>
      <w:r w:rsidRPr="00554951">
        <w:rPr>
          <w:rFonts w:ascii="Times New Roman" w:eastAsia="Times New Roman" w:hAnsi="Times New Roman" w:cs="Times New Roman"/>
          <w:color w:val="000000"/>
          <w:lang w:eastAsia="ru-RU"/>
        </w:rPr>
        <w:t xml:space="preserve">2.1. Заказчик проводит закупку </w:t>
      </w:r>
      <w:r w:rsidRPr="00554951">
        <w:rPr>
          <w:rFonts w:ascii="Times New Roman" w:eastAsia="Calibri" w:hAnsi="Times New Roman" w:cs="Times New Roman"/>
          <w:color w:val="000000"/>
          <w:lang w:eastAsia="ru-RU"/>
        </w:rPr>
        <w:t xml:space="preserve">в соответствии с процедурами, условиями и положениями настоящему Извещению, Законом 223-ФЗ, Положением, а также </w:t>
      </w:r>
      <w:r w:rsidRPr="00554951">
        <w:rPr>
          <w:rFonts w:ascii="Times New Roman" w:eastAsia="Times New Roman" w:hAnsi="Times New Roman" w:cs="Times New Roman"/>
          <w:lang w:eastAsia="ru-RU"/>
        </w:rPr>
        <w:t>регламентом и с использованием функционала ЭТП</w:t>
      </w:r>
      <w:r w:rsidRPr="00554951">
        <w:rPr>
          <w:rFonts w:ascii="Times New Roman" w:eastAsia="Calibri" w:hAnsi="Times New Roman" w:cs="Times New Roman"/>
          <w:color w:val="000000"/>
          <w:lang w:eastAsia="ru-RU"/>
        </w:rPr>
        <w:t xml:space="preserve">. </w:t>
      </w:r>
    </w:p>
    <w:p w:rsidR="00D22A3B" w:rsidRPr="00554951" w:rsidRDefault="00F1378B" w:rsidP="00D22A3B">
      <w:pPr>
        <w:widowControl w:val="0"/>
        <w:tabs>
          <w:tab w:val="num" w:pos="947"/>
        </w:tabs>
        <w:adjustRightInd w:val="0"/>
        <w:spacing w:after="0" w:line="240" w:lineRule="auto"/>
        <w:ind w:firstLine="567"/>
        <w:jc w:val="both"/>
        <w:rPr>
          <w:rFonts w:ascii="Times New Roman" w:eastAsia="Times New Roman" w:hAnsi="Times New Roman" w:cs="Times New Roman"/>
          <w:lang w:eastAsia="ru-RU"/>
        </w:rPr>
      </w:pPr>
      <w:r w:rsidRPr="00554951">
        <w:rPr>
          <w:rFonts w:ascii="Times New Roman" w:eastAsia="Times New Roman" w:hAnsi="Times New Roman" w:cs="Times New Roman"/>
          <w:lang w:eastAsia="ru-RU"/>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путем публикации настоящего Извещения на ЭТП, на сайте Заказчика, а в случае если начальная (максимальная) цена Договора превышает 500 000 (пятьсот тысяч) рублей, то и в ЕИС.</w:t>
      </w:r>
    </w:p>
    <w:p w:rsidR="00D22A3B" w:rsidRPr="00554951" w:rsidRDefault="00F1378B" w:rsidP="00D22A3B">
      <w:pPr>
        <w:widowControl w:val="0"/>
        <w:tabs>
          <w:tab w:val="num" w:pos="947"/>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w:t>
      </w:r>
    </w:p>
    <w:p w:rsidR="00D22A3B" w:rsidRPr="00554951" w:rsidRDefault="00F1378B" w:rsidP="00D22A3B">
      <w:pPr>
        <w:widowControl w:val="0"/>
        <w:tabs>
          <w:tab w:val="num" w:pos="947"/>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2.4. Место, условия, сроки поставки (выполнения, оказания) и краткая характеристика товаров (работ, услуг) указаны в Информационной карте.</w:t>
      </w:r>
    </w:p>
    <w:p w:rsidR="00D22A3B" w:rsidRPr="00554951" w:rsidRDefault="00F1378B" w:rsidP="00D22A3B">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2.5. Начальная (максимальная) цена Договора указана в Информационной карте.</w:t>
      </w:r>
    </w:p>
    <w:p w:rsidR="00D22A3B" w:rsidRPr="00554951" w:rsidRDefault="00F1378B" w:rsidP="00D22A3B">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2.6. Заказчик финансирует Договор, который будет заключен по результатам закупки, за счет собственных средств.</w:t>
      </w:r>
    </w:p>
    <w:p w:rsidR="00D22A3B" w:rsidRPr="00554951" w:rsidRDefault="00F1378B" w:rsidP="00D22A3B">
      <w:pPr>
        <w:widowControl w:val="0"/>
        <w:tabs>
          <w:tab w:val="num" w:pos="1440"/>
        </w:tabs>
        <w:adjustRightInd w:val="0"/>
        <w:spacing w:after="0" w:line="240" w:lineRule="auto"/>
        <w:ind w:firstLine="567"/>
        <w:jc w:val="both"/>
        <w:rPr>
          <w:rFonts w:ascii="Times New Roman" w:eastAsia="Times New Roman" w:hAnsi="Times New Roman" w:cs="Times New Roman"/>
          <w:lang w:eastAsia="ru-RU"/>
        </w:rPr>
      </w:pPr>
      <w:r w:rsidRPr="00554951">
        <w:rPr>
          <w:rFonts w:ascii="Times New Roman" w:eastAsia="Times New Roman" w:hAnsi="Times New Roman" w:cs="Times New Roman"/>
          <w:color w:val="000000"/>
          <w:lang w:eastAsia="ru-RU"/>
        </w:rPr>
        <w:t>2.7. Порядок оплаты за товары (работы, услуги) указан в Информационной карте</w:t>
      </w:r>
      <w:r w:rsidRPr="00554951">
        <w:rPr>
          <w:rFonts w:ascii="Times New Roman" w:eastAsia="Times New Roman" w:hAnsi="Times New Roman" w:cs="Times New Roman"/>
          <w:lang w:eastAsia="ru-RU"/>
        </w:rPr>
        <w:t>.</w:t>
      </w:r>
    </w:p>
    <w:p w:rsidR="00D22A3B" w:rsidRDefault="00F1378B" w:rsidP="00D22A3B">
      <w:pPr>
        <w:widowControl w:val="0"/>
        <w:adjustRightInd w:val="0"/>
        <w:spacing w:after="0" w:line="240" w:lineRule="auto"/>
        <w:ind w:firstLine="567"/>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2.8. Требования к участникам закупки:</w:t>
      </w:r>
    </w:p>
    <w:p w:rsidR="00D22A3B" w:rsidRDefault="00F1378B" w:rsidP="00D22A3B">
      <w:pPr>
        <w:numPr>
          <w:ilvl w:val="2"/>
          <w:numId w:val="38"/>
        </w:numPr>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настоящей Документации;</w:t>
      </w:r>
    </w:p>
    <w:p w:rsidR="00D22A3B" w:rsidRDefault="00F1378B" w:rsidP="00D22A3B">
      <w:pPr>
        <w:numPr>
          <w:ilvl w:val="2"/>
          <w:numId w:val="38"/>
        </w:numPr>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22A3B" w:rsidRDefault="00F1378B" w:rsidP="00D22A3B">
      <w:pPr>
        <w:numPr>
          <w:ilvl w:val="2"/>
          <w:numId w:val="38"/>
        </w:numPr>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Участник закупки должен быть правомочен заключать Договор по итогам закупки;</w:t>
      </w:r>
    </w:p>
    <w:p w:rsidR="00D22A3B" w:rsidRDefault="00F1378B" w:rsidP="00D22A3B">
      <w:pPr>
        <w:numPr>
          <w:ilvl w:val="2"/>
          <w:numId w:val="38"/>
        </w:numPr>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D22A3B" w:rsidRDefault="00F1378B" w:rsidP="00D22A3B">
      <w:pPr>
        <w:numPr>
          <w:ilvl w:val="2"/>
          <w:numId w:val="38"/>
        </w:numPr>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D22A3B" w:rsidRDefault="00F1378B" w:rsidP="00D22A3B">
      <w:pPr>
        <w:numPr>
          <w:ilvl w:val="2"/>
          <w:numId w:val="38"/>
        </w:numPr>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D22A3B" w:rsidRDefault="00F1378B" w:rsidP="00D22A3B">
      <w:pPr>
        <w:numPr>
          <w:ilvl w:val="2"/>
          <w:numId w:val="38"/>
        </w:numPr>
        <w:spacing w:after="0" w:line="240" w:lineRule="auto"/>
        <w:ind w:left="0" w:firstLine="567"/>
        <w:jc w:val="both"/>
        <w:rPr>
          <w:rFonts w:ascii="Times New Roman" w:eastAsia="Times New Roman" w:hAnsi="Times New Roman" w:cs="Times New Roman"/>
          <w:lang w:eastAsia="ru-RU"/>
        </w:rPr>
      </w:pPr>
      <w:r>
        <w:rPr>
          <w:rFonts w:ascii="Times New Roman" w:hAnsi="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22A3B" w:rsidRDefault="00F1378B" w:rsidP="00D22A3B">
      <w:pPr>
        <w:numPr>
          <w:ilvl w:val="2"/>
          <w:numId w:val="38"/>
        </w:numPr>
        <w:spacing w:after="0" w:line="240" w:lineRule="auto"/>
        <w:ind w:left="0" w:firstLine="567"/>
        <w:jc w:val="both"/>
        <w:rPr>
          <w:rFonts w:ascii="Times New Roman" w:eastAsia="Times New Roman" w:hAnsi="Times New Roman" w:cs="Times New Roman"/>
          <w:lang w:eastAsia="ru-RU"/>
        </w:rPr>
      </w:pPr>
      <w:r>
        <w:rPr>
          <w:rFonts w:ascii="Times New Roman" w:hAnsi="Times New Roman"/>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22A3B" w:rsidRDefault="00F1378B" w:rsidP="00D22A3B">
      <w:pPr>
        <w:numPr>
          <w:ilvl w:val="2"/>
          <w:numId w:val="38"/>
        </w:numPr>
        <w:spacing w:after="0" w:line="240" w:lineRule="auto"/>
        <w:ind w:left="0" w:firstLine="567"/>
        <w:jc w:val="both"/>
        <w:rPr>
          <w:rFonts w:ascii="Times New Roman" w:eastAsia="Times New Roman" w:hAnsi="Times New Roman" w:cs="Times New Roman"/>
          <w:lang w:eastAsia="ru-RU"/>
        </w:rPr>
      </w:pPr>
      <w:r>
        <w:rPr>
          <w:rFonts w:ascii="Times New Roman" w:hAnsi="Times New Roman"/>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22A3B" w:rsidRDefault="00F1378B" w:rsidP="00D22A3B">
      <w:pPr>
        <w:numPr>
          <w:ilvl w:val="2"/>
          <w:numId w:val="38"/>
        </w:numPr>
        <w:spacing w:after="0" w:line="240" w:lineRule="auto"/>
        <w:ind w:left="0" w:firstLine="567"/>
        <w:jc w:val="both"/>
        <w:rPr>
          <w:rFonts w:ascii="Times New Roman" w:eastAsia="Times New Roman" w:hAnsi="Times New Roman" w:cs="Times New Roman"/>
          <w:lang w:eastAsia="ru-RU"/>
        </w:rPr>
      </w:pPr>
      <w:r>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w:t>
      </w:r>
      <w:r>
        <w:rPr>
          <w:rFonts w:ascii="Times New Roman" w:hAnsi="Times New Roman"/>
        </w:rPr>
        <w:lastRenderedPageBreak/>
        <w:t>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22A3B" w:rsidRDefault="00F1378B" w:rsidP="00D22A3B">
      <w:pPr>
        <w:pStyle w:val="a8"/>
        <w:numPr>
          <w:ilvl w:val="2"/>
          <w:numId w:val="38"/>
        </w:numPr>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D22A3B" w:rsidRDefault="00F1378B" w:rsidP="00D22A3B">
      <w:pPr>
        <w:pStyle w:val="a8"/>
        <w:numPr>
          <w:ilvl w:val="2"/>
          <w:numId w:val="38"/>
        </w:numPr>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отсутствие решения об исключении, в том числе предстоящем исключении, участника закупки из ЕГРЮЛ регистрирующим органом;</w:t>
      </w:r>
    </w:p>
    <w:p w:rsidR="00D22A3B" w:rsidRDefault="00F1378B" w:rsidP="00D22A3B">
      <w:pPr>
        <w:numPr>
          <w:ilvl w:val="2"/>
          <w:numId w:val="38"/>
        </w:numPr>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соответствие Участника закупки требованиям, установленным действующим законодательством, а такж</w:t>
      </w:r>
      <w:r w:rsidR="00745774">
        <w:rPr>
          <w:rFonts w:ascii="Times New Roman" w:eastAsia="Times New Roman" w:hAnsi="Times New Roman" w:cs="Times New Roman"/>
          <w:lang w:eastAsia="ru-RU"/>
        </w:rPr>
        <w:t>е требованиям, указанным в п. 8</w:t>
      </w:r>
      <w:r>
        <w:rPr>
          <w:rFonts w:ascii="Times New Roman" w:eastAsia="Times New Roman" w:hAnsi="Times New Roman" w:cs="Times New Roman"/>
          <w:lang w:eastAsia="ru-RU"/>
        </w:rPr>
        <w:t xml:space="preserve"> Информационной карты.</w:t>
      </w:r>
    </w:p>
    <w:p w:rsidR="00D22A3B" w:rsidRDefault="00D22A3B" w:rsidP="00D22A3B">
      <w:pPr>
        <w:widowControl w:val="0"/>
        <w:adjustRightInd w:val="0"/>
        <w:spacing w:after="0" w:line="240" w:lineRule="auto"/>
        <w:ind w:firstLine="567"/>
        <w:jc w:val="both"/>
        <w:rPr>
          <w:rFonts w:ascii="Times New Roman" w:eastAsia="Times New Roman" w:hAnsi="Times New Roman" w:cs="Times New Roman"/>
          <w:b/>
          <w:color w:val="000000"/>
          <w:lang w:eastAsia="ru-RU"/>
        </w:rPr>
      </w:pPr>
    </w:p>
    <w:p w:rsidR="00D22A3B" w:rsidRDefault="00F1378B" w:rsidP="00D22A3B">
      <w:pPr>
        <w:widowControl w:val="0"/>
        <w:adjustRightInd w:val="0"/>
        <w:spacing w:after="0" w:line="240" w:lineRule="auto"/>
        <w:ind w:firstLine="567"/>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2.9. Участник закупки не допускается Закупочным органом к участию в процедурах закупки в случае:</w:t>
      </w:r>
    </w:p>
    <w:p w:rsidR="00D22A3B" w:rsidRDefault="00F1378B" w:rsidP="00D22A3B">
      <w:pPr>
        <w:spacing w:after="0" w:line="240" w:lineRule="auto"/>
        <w:ind w:firstLine="567"/>
        <w:contextualSpacing/>
        <w:jc w:val="both"/>
        <w:rPr>
          <w:rFonts w:ascii="Times New Roman" w:eastAsia="Calibri" w:hAnsi="Times New Roman" w:cs="Times New Roman"/>
          <w:color w:val="000000"/>
        </w:rPr>
      </w:pPr>
      <w:r>
        <w:rPr>
          <w:rFonts w:ascii="Times New Roman" w:eastAsia="Calibri" w:hAnsi="Times New Roman" w:cs="Times New Roman"/>
          <w:color w:val="000000"/>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D22A3B" w:rsidRDefault="00F1378B" w:rsidP="00D22A3B">
      <w:pPr>
        <w:spacing w:after="0" w:line="240" w:lineRule="auto"/>
        <w:ind w:firstLine="567"/>
        <w:contextualSpacing/>
        <w:jc w:val="both"/>
        <w:rPr>
          <w:rFonts w:ascii="Times New Roman" w:eastAsia="Calibri" w:hAnsi="Times New Roman" w:cs="Times New Roman"/>
          <w:color w:val="000000"/>
        </w:rPr>
      </w:pPr>
      <w:r>
        <w:rPr>
          <w:rFonts w:ascii="Times New Roman" w:eastAsia="Calibri" w:hAnsi="Times New Roman" w:cs="Times New Roman"/>
          <w:color w:val="000000"/>
        </w:rPr>
        <w:t>2.9.2. отсутствие документов, определенных документацией о конкурентной закупке, либо наличия в таких документах недостоверных сведений об участнике конкурентной закупки или о закупаемых товарах (работах, услугах);</w:t>
      </w:r>
    </w:p>
    <w:p w:rsidR="00D22A3B" w:rsidRDefault="00F1378B" w:rsidP="00D22A3B">
      <w:pPr>
        <w:spacing w:after="0" w:line="240" w:lineRule="auto"/>
        <w:ind w:firstLine="567"/>
        <w:contextualSpacing/>
        <w:jc w:val="both"/>
        <w:rPr>
          <w:rFonts w:ascii="Times New Roman" w:eastAsia="Calibri" w:hAnsi="Times New Roman" w:cs="Times New Roman"/>
          <w:color w:val="000000"/>
        </w:rPr>
      </w:pPr>
      <w:r>
        <w:rPr>
          <w:rFonts w:ascii="Times New Roman" w:eastAsia="Calibri" w:hAnsi="Times New Roman" w:cs="Times New Roman"/>
          <w:color w:val="000000"/>
        </w:rPr>
        <w:t>2.9.3. отсутствие обеспечения заявки на участие в конкурентной закупке, если в документации о конкурентной закупке установлено данное требование;</w:t>
      </w:r>
    </w:p>
    <w:p w:rsidR="00D22A3B" w:rsidRDefault="00F1378B" w:rsidP="00D22A3B">
      <w:pPr>
        <w:spacing w:after="0" w:line="240" w:lineRule="auto"/>
        <w:ind w:firstLine="567"/>
        <w:contextualSpacing/>
        <w:jc w:val="both"/>
        <w:rPr>
          <w:rFonts w:ascii="Times New Roman" w:eastAsia="Calibri" w:hAnsi="Times New Roman" w:cs="Times New Roman"/>
          <w:color w:val="000000"/>
        </w:rPr>
      </w:pPr>
      <w:r>
        <w:rPr>
          <w:rFonts w:ascii="Times New Roman" w:eastAsia="Calibri" w:hAnsi="Times New Roman" w:cs="Times New Roman"/>
          <w:color w:val="000000"/>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D22A3B" w:rsidRDefault="00F1378B" w:rsidP="00D22A3B">
      <w:pPr>
        <w:spacing w:after="0" w:line="240" w:lineRule="auto"/>
        <w:ind w:firstLine="567"/>
        <w:contextualSpacing/>
        <w:jc w:val="both"/>
        <w:rPr>
          <w:rFonts w:ascii="Times New Roman" w:eastAsia="Calibri" w:hAnsi="Times New Roman" w:cs="Times New Roman"/>
          <w:color w:val="000000"/>
        </w:rPr>
      </w:pPr>
      <w:r>
        <w:rPr>
          <w:rFonts w:ascii="Times New Roman" w:eastAsia="Calibri" w:hAnsi="Times New Roman" w:cs="Times New Roman"/>
          <w:color w:val="000000"/>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D22A3B" w:rsidRDefault="00F1378B" w:rsidP="00D22A3B">
      <w:pPr>
        <w:spacing w:after="0" w:line="240" w:lineRule="auto"/>
        <w:ind w:firstLine="567"/>
        <w:contextualSpacing/>
        <w:jc w:val="both"/>
        <w:rPr>
          <w:rFonts w:ascii="Times New Roman" w:eastAsia="Calibri" w:hAnsi="Times New Roman" w:cs="Times New Roman"/>
          <w:color w:val="000000"/>
        </w:rPr>
      </w:pPr>
      <w:r>
        <w:rPr>
          <w:rFonts w:ascii="Times New Roman" w:eastAsia="Calibri" w:hAnsi="Times New Roman" w:cs="Times New Roman"/>
          <w:color w:val="000000"/>
        </w:rPr>
        <w:t>2.9.6. несоответствие участника конкурентной закупки требованиям, указанным в п. 2.8. документации о конкурентной закупке;</w:t>
      </w:r>
    </w:p>
    <w:p w:rsidR="00D22A3B" w:rsidRDefault="00F1378B" w:rsidP="00D22A3B">
      <w:pPr>
        <w:spacing w:after="0" w:line="240" w:lineRule="auto"/>
        <w:ind w:firstLine="567"/>
        <w:contextualSpacing/>
        <w:jc w:val="both"/>
        <w:rPr>
          <w:rFonts w:ascii="Times New Roman" w:eastAsia="Calibri" w:hAnsi="Times New Roman" w:cs="Times New Roman"/>
          <w:color w:val="000000"/>
        </w:rPr>
      </w:pPr>
      <w:r>
        <w:rPr>
          <w:rFonts w:ascii="Times New Roman" w:eastAsia="Calibri" w:hAnsi="Times New Roman" w:cs="Times New Roman"/>
          <w:color w:val="000000"/>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к товарам, работам, услугам, являющимся предметом закупки;</w:t>
      </w:r>
    </w:p>
    <w:p w:rsidR="00D22A3B" w:rsidRDefault="00F1378B" w:rsidP="00D22A3B">
      <w:pPr>
        <w:spacing w:after="0" w:line="240" w:lineRule="auto"/>
        <w:ind w:firstLine="567"/>
        <w:contextualSpacing/>
        <w:jc w:val="both"/>
        <w:rPr>
          <w:rFonts w:ascii="Times New Roman" w:eastAsia="Calibri" w:hAnsi="Times New Roman" w:cs="Times New Roman"/>
          <w:color w:val="000000"/>
        </w:rPr>
      </w:pPr>
      <w:r>
        <w:rPr>
          <w:rFonts w:ascii="Times New Roman" w:eastAsia="Calibri" w:hAnsi="Times New Roman" w:cs="Times New Roman"/>
          <w:color w:val="000000"/>
        </w:rPr>
        <w:t>2.9.8. несоответствие заявки на участие в закупке требованиям, установленным настоящей Документацией;</w:t>
      </w:r>
    </w:p>
    <w:p w:rsidR="00D22A3B" w:rsidRDefault="00F1378B" w:rsidP="00D22A3B">
      <w:pPr>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D22A3B" w:rsidRPr="00B93452" w:rsidRDefault="00D22A3B" w:rsidP="00D22A3B">
      <w:pPr>
        <w:spacing w:after="0" w:line="240" w:lineRule="auto"/>
        <w:jc w:val="center"/>
        <w:rPr>
          <w:rFonts w:ascii="Times New Roman" w:hAnsi="Times New Roman" w:cs="Times New Roman"/>
          <w:b/>
          <w:bCs/>
        </w:rPr>
      </w:pPr>
    </w:p>
    <w:p w:rsidR="00D22A3B" w:rsidRPr="00554951" w:rsidRDefault="00D22A3B" w:rsidP="00D22A3B">
      <w:pPr>
        <w:spacing w:after="0" w:line="240" w:lineRule="auto"/>
        <w:ind w:firstLine="567"/>
        <w:jc w:val="center"/>
        <w:rPr>
          <w:rFonts w:ascii="Times New Roman" w:eastAsia="Times New Roman" w:hAnsi="Times New Roman" w:cs="Times New Roman"/>
          <w:b/>
          <w:bCs/>
          <w:lang w:eastAsia="ru-RU"/>
        </w:rPr>
      </w:pPr>
    </w:p>
    <w:p w:rsidR="00D22A3B" w:rsidRPr="00554951" w:rsidRDefault="00F1378B" w:rsidP="00D22A3B">
      <w:pPr>
        <w:keepNext/>
        <w:keepLines/>
        <w:widowControl w:val="0"/>
        <w:suppressLineNumbers/>
        <w:tabs>
          <w:tab w:val="num" w:pos="360"/>
        </w:tabs>
        <w:suppressAutoHyphens/>
        <w:spacing w:after="0" w:line="240" w:lineRule="auto"/>
        <w:jc w:val="center"/>
        <w:rPr>
          <w:rFonts w:ascii="Times New Roman" w:eastAsia="Times New Roman" w:hAnsi="Times New Roman" w:cs="Times New Roman"/>
          <w:b/>
          <w:color w:val="000000"/>
          <w:lang w:eastAsia="ru-RU"/>
        </w:rPr>
      </w:pPr>
      <w:r w:rsidRPr="00554951">
        <w:rPr>
          <w:rFonts w:ascii="Times New Roman" w:eastAsia="Times New Roman" w:hAnsi="Times New Roman" w:cs="Times New Roman"/>
          <w:b/>
          <w:color w:val="000000"/>
          <w:lang w:eastAsia="ru-RU"/>
        </w:rPr>
        <w:t>3. Документы по предмету закупки</w:t>
      </w:r>
    </w:p>
    <w:p w:rsidR="00D22A3B" w:rsidRPr="00554951" w:rsidRDefault="00F1378B" w:rsidP="00D22A3B">
      <w:pPr>
        <w:keepNext/>
        <w:keepLines/>
        <w:widowControl w:val="0"/>
        <w:suppressLineNumbers/>
        <w:tabs>
          <w:tab w:val="left" w:pos="2977"/>
        </w:tabs>
        <w:suppressAutoHyphens/>
        <w:spacing w:after="0" w:line="240" w:lineRule="auto"/>
        <w:ind w:firstLine="567"/>
        <w:jc w:val="both"/>
        <w:rPr>
          <w:rFonts w:ascii="Times New Roman" w:eastAsia="Times New Roman" w:hAnsi="Times New Roman" w:cs="Times New Roman"/>
          <w:b/>
          <w:color w:val="000000"/>
          <w:lang w:eastAsia="ru-RU"/>
        </w:rPr>
      </w:pPr>
      <w:r w:rsidRPr="00554951">
        <w:rPr>
          <w:rFonts w:ascii="Times New Roman" w:eastAsia="Times New Roman" w:hAnsi="Times New Roman" w:cs="Times New Roman"/>
          <w:b/>
          <w:color w:val="000000"/>
          <w:lang w:eastAsia="ru-RU"/>
        </w:rPr>
        <w:t>3.1. Содержание и предоставление Извещения</w:t>
      </w:r>
    </w:p>
    <w:p w:rsidR="00D22A3B" w:rsidRPr="00554951" w:rsidRDefault="00F1378B" w:rsidP="00D22A3B">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D22A3B" w:rsidRPr="00554951" w:rsidRDefault="00F1378B" w:rsidP="00D22A3B">
      <w:pPr>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D22A3B" w:rsidRPr="00554951" w:rsidRDefault="00F1378B" w:rsidP="00D22A3B">
      <w:pPr>
        <w:pStyle w:val="ab"/>
        <w:spacing w:after="0" w:line="240" w:lineRule="auto"/>
        <w:ind w:firstLine="567"/>
        <w:jc w:val="both"/>
        <w:rPr>
          <w:rFonts w:eastAsia="Times New Roman"/>
          <w:sz w:val="22"/>
          <w:szCs w:val="22"/>
          <w:lang w:eastAsia="ru-RU"/>
        </w:rPr>
      </w:pPr>
      <w:r w:rsidRPr="00554951">
        <w:rPr>
          <w:rFonts w:eastAsia="Times New Roman"/>
          <w:color w:val="000000"/>
          <w:sz w:val="22"/>
          <w:szCs w:val="22"/>
          <w:lang w:eastAsia="ru-RU"/>
        </w:rPr>
        <w:t xml:space="preserve">3.1.3. Настоящее </w:t>
      </w:r>
      <w:r w:rsidRPr="00554951">
        <w:rPr>
          <w:rFonts w:eastAsia="Times New Roman"/>
          <w:sz w:val="22"/>
          <w:szCs w:val="22"/>
          <w:lang w:eastAsia="ru-RU"/>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rsidR="00D22A3B" w:rsidRPr="00554951" w:rsidRDefault="00F1378B" w:rsidP="00D22A3B">
      <w:pPr>
        <w:keepNext/>
        <w:keepLines/>
        <w:widowControl w:val="0"/>
        <w:numPr>
          <w:ilvl w:val="1"/>
          <w:numId w:val="0"/>
        </w:numPr>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554951">
        <w:rPr>
          <w:rFonts w:ascii="Times New Roman" w:eastAsia="Times New Roman" w:hAnsi="Times New Roman" w:cs="Times New Roman"/>
          <w:b/>
          <w:color w:val="000000"/>
          <w:lang w:eastAsia="ru-RU"/>
        </w:rPr>
        <w:t>3.2. Разъяснение положений Извещения</w:t>
      </w:r>
    </w:p>
    <w:p w:rsidR="00D22A3B" w:rsidRPr="00554951" w:rsidRDefault="00F1378B" w:rsidP="00D22A3B">
      <w:pPr>
        <w:pStyle w:val="a8"/>
        <w:numPr>
          <w:ilvl w:val="2"/>
          <w:numId w:val="30"/>
        </w:numPr>
        <w:spacing w:after="0" w:line="240" w:lineRule="auto"/>
        <w:ind w:left="0" w:firstLine="567"/>
        <w:jc w:val="both"/>
        <w:rPr>
          <w:rFonts w:ascii="Times New Roman" w:eastAsia="Calibri" w:hAnsi="Times New Roman" w:cs="Times New Roman"/>
          <w:color w:val="000000"/>
        </w:rPr>
      </w:pPr>
      <w:r w:rsidRPr="00554951">
        <w:rPr>
          <w:rFonts w:ascii="Times New Roman" w:eastAsia="Calibri" w:hAnsi="Times New Roman" w:cs="Times New Roman"/>
          <w:color w:val="000000"/>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rsidR="00D22A3B" w:rsidRPr="00554951" w:rsidRDefault="00F1378B" w:rsidP="00D22A3B">
      <w:pPr>
        <w:pStyle w:val="a8"/>
        <w:numPr>
          <w:ilvl w:val="2"/>
          <w:numId w:val="30"/>
        </w:numPr>
        <w:spacing w:after="0" w:line="240" w:lineRule="auto"/>
        <w:ind w:left="0" w:firstLine="567"/>
        <w:jc w:val="both"/>
        <w:rPr>
          <w:rFonts w:ascii="Times New Roman" w:eastAsia="Calibri" w:hAnsi="Times New Roman" w:cs="Times New Roman"/>
          <w:color w:val="000000"/>
        </w:rPr>
      </w:pPr>
      <w:r w:rsidRPr="00554951">
        <w:rPr>
          <w:rFonts w:ascii="Times New Roman" w:eastAsia="Calibri" w:hAnsi="Times New Roman" w:cs="Times New Roman"/>
          <w:color w:val="000000"/>
        </w:rPr>
        <w:lastRenderedPageBreak/>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D22A3B" w:rsidRPr="00554951" w:rsidRDefault="00F1378B" w:rsidP="00D22A3B">
      <w:pPr>
        <w:pStyle w:val="a8"/>
        <w:numPr>
          <w:ilvl w:val="2"/>
          <w:numId w:val="30"/>
        </w:numPr>
        <w:spacing w:after="0" w:line="240" w:lineRule="auto"/>
        <w:ind w:left="0" w:firstLine="567"/>
        <w:jc w:val="both"/>
        <w:rPr>
          <w:rFonts w:ascii="Times New Roman" w:eastAsia="Calibri" w:hAnsi="Times New Roman" w:cs="Times New Roman"/>
          <w:color w:val="000000"/>
        </w:rPr>
      </w:pPr>
      <w:r w:rsidRPr="00554951">
        <w:rPr>
          <w:rFonts w:ascii="Times New Roman" w:eastAsia="Calibri" w:hAnsi="Times New Roman" w:cs="Times New Roman"/>
          <w:color w:val="000000"/>
        </w:rPr>
        <w:t>Разъяснения положений настоящего Извещения не должны изменять предмет закупки и существенные условия проекта Договора.</w:t>
      </w:r>
    </w:p>
    <w:p w:rsidR="00D22A3B" w:rsidRPr="00554951" w:rsidRDefault="00F1378B" w:rsidP="00D22A3B">
      <w:pPr>
        <w:pStyle w:val="a8"/>
        <w:keepNext/>
        <w:keepLines/>
        <w:widowControl w:val="0"/>
        <w:numPr>
          <w:ilvl w:val="1"/>
          <w:numId w:val="30"/>
        </w:numPr>
        <w:suppressLineNumbers/>
        <w:suppressAutoHyphens/>
        <w:spacing w:after="0" w:line="240" w:lineRule="auto"/>
        <w:ind w:left="0" w:firstLine="567"/>
        <w:jc w:val="both"/>
        <w:rPr>
          <w:rFonts w:ascii="Times New Roman" w:eastAsia="Times New Roman" w:hAnsi="Times New Roman" w:cs="Times New Roman"/>
          <w:b/>
          <w:color w:val="000000"/>
          <w:lang w:eastAsia="ru-RU"/>
        </w:rPr>
      </w:pPr>
      <w:r w:rsidRPr="00554951">
        <w:rPr>
          <w:rFonts w:ascii="Times New Roman" w:eastAsia="Times New Roman" w:hAnsi="Times New Roman" w:cs="Times New Roman"/>
          <w:b/>
          <w:color w:val="000000"/>
          <w:lang w:eastAsia="ru-RU"/>
        </w:rPr>
        <w:t xml:space="preserve">Внесение изменений в Извещение </w:t>
      </w:r>
    </w:p>
    <w:p w:rsidR="00D22A3B" w:rsidRPr="00554951" w:rsidRDefault="00F1378B" w:rsidP="00D22A3B">
      <w:pPr>
        <w:pStyle w:val="a8"/>
        <w:keepNext/>
        <w:keepLines/>
        <w:widowControl w:val="0"/>
        <w:numPr>
          <w:ilvl w:val="2"/>
          <w:numId w:val="30"/>
        </w:numPr>
        <w:suppressLineNumbers/>
        <w:suppressAutoHyphens/>
        <w:spacing w:after="0" w:line="240" w:lineRule="auto"/>
        <w:ind w:left="0"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Заказчик может в сроки, установленные Положением и (или) настоящим Извещением вносить изменения и дополнения в настоящее Извещение.</w:t>
      </w:r>
    </w:p>
    <w:p w:rsidR="00D22A3B" w:rsidRPr="00554951" w:rsidRDefault="00F1378B" w:rsidP="00D22A3B">
      <w:pPr>
        <w:pStyle w:val="a8"/>
        <w:keepNext/>
        <w:keepLines/>
        <w:widowControl w:val="0"/>
        <w:suppressLineNumbers/>
        <w:suppressAutoHyphens/>
        <w:spacing w:after="0" w:line="240" w:lineRule="auto"/>
        <w:ind w:left="0"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Изменения, вносимые в настоящее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настоящее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настоящего Извещения для данного способа закупки.</w:t>
      </w:r>
    </w:p>
    <w:p w:rsidR="00D22A3B" w:rsidRPr="00554951" w:rsidRDefault="00F1378B" w:rsidP="00D22A3B">
      <w:pPr>
        <w:pStyle w:val="a8"/>
        <w:keepNext/>
        <w:keepLines/>
        <w:widowControl w:val="0"/>
        <w:suppressLineNumbers/>
        <w:suppressAutoHyphens/>
        <w:spacing w:after="0" w:line="240" w:lineRule="auto"/>
        <w:ind w:left="0"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3.3.2. Изменения, вносимые в настоящее Извещение, являются неотъемлемой частью настоящего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D22A3B" w:rsidRPr="00554951" w:rsidRDefault="00F1378B" w:rsidP="00D22A3B">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 xml:space="preserve">3.3.3. Участники самостоятельно отслеживают возможные изменения, внесенные в настоящее Извещение о проведении закупки. </w:t>
      </w:r>
    </w:p>
    <w:p w:rsidR="00D22A3B" w:rsidRPr="00554951" w:rsidRDefault="00F1378B" w:rsidP="00D22A3B">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настоящее Извещение. </w:t>
      </w:r>
    </w:p>
    <w:p w:rsidR="00D22A3B" w:rsidRPr="00554951" w:rsidRDefault="00F1378B" w:rsidP="00D22A3B">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554951">
        <w:rPr>
          <w:rFonts w:ascii="Times New Roman" w:eastAsia="Times New Roman" w:hAnsi="Times New Roman" w:cs="Times New Roman"/>
          <w:b/>
          <w:color w:val="000000"/>
          <w:lang w:eastAsia="ru-RU"/>
        </w:rPr>
        <w:t>3.4. Отказ от проведения закупки</w:t>
      </w:r>
    </w:p>
    <w:p w:rsidR="00D22A3B" w:rsidRPr="00554951" w:rsidRDefault="00F1378B" w:rsidP="00D22A3B">
      <w:pPr>
        <w:spacing w:after="0" w:line="240" w:lineRule="auto"/>
        <w:ind w:firstLine="567"/>
        <w:jc w:val="both"/>
        <w:rPr>
          <w:rFonts w:ascii="Times New Roman" w:eastAsia="Calibri" w:hAnsi="Times New Roman" w:cs="Times New Roman"/>
          <w:color w:val="000000"/>
        </w:rPr>
      </w:pPr>
      <w:r w:rsidRPr="00554951">
        <w:rPr>
          <w:rFonts w:ascii="Times New Roman" w:eastAsia="Calibri" w:hAnsi="Times New Roman" w:cs="Times New Roman"/>
          <w:color w:val="000000"/>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D22A3B" w:rsidRPr="00554951" w:rsidRDefault="00F1378B" w:rsidP="00D22A3B">
      <w:pPr>
        <w:spacing w:after="0" w:line="240" w:lineRule="auto"/>
        <w:ind w:firstLine="567"/>
        <w:jc w:val="both"/>
        <w:rPr>
          <w:rFonts w:ascii="Times New Roman" w:eastAsia="Calibri" w:hAnsi="Times New Roman" w:cs="Times New Roman"/>
          <w:color w:val="000000"/>
        </w:rPr>
      </w:pPr>
      <w:r w:rsidRPr="00554951">
        <w:rPr>
          <w:rFonts w:ascii="Times New Roman" w:eastAsia="Calibri" w:hAnsi="Times New Roman" w:cs="Times New Roman"/>
          <w:color w:val="000000"/>
        </w:rPr>
        <w:t xml:space="preserve">3.4.2. Решение об отмене закупки опубликовываются на ЭТП </w:t>
      </w:r>
      <w:r w:rsidRPr="00554951">
        <w:rPr>
          <w:rFonts w:ascii="Times New Roman" w:eastAsia="Times New Roman" w:hAnsi="Times New Roman" w:cs="Times New Roman"/>
          <w:color w:val="000000"/>
          <w:lang w:eastAsia="ru-RU"/>
        </w:rPr>
        <w:t xml:space="preserve">и размещаются в ЕИС </w:t>
      </w:r>
      <w:r w:rsidRPr="00554951">
        <w:rPr>
          <w:rFonts w:ascii="Times New Roman" w:eastAsia="Calibri" w:hAnsi="Times New Roman" w:cs="Times New Roman"/>
          <w:color w:val="000000"/>
        </w:rPr>
        <w:t>в день принятия этого решения.</w:t>
      </w:r>
    </w:p>
    <w:p w:rsidR="00D22A3B" w:rsidRPr="00554951" w:rsidRDefault="00D22A3B" w:rsidP="00D22A3B">
      <w:pPr>
        <w:keepNext/>
        <w:keepLines/>
        <w:widowControl w:val="0"/>
        <w:suppressLineNumbers/>
        <w:tabs>
          <w:tab w:val="num" w:pos="1440"/>
        </w:tabs>
        <w:suppressAutoHyphens/>
        <w:spacing w:after="0" w:line="240" w:lineRule="auto"/>
        <w:ind w:firstLine="567"/>
        <w:jc w:val="center"/>
        <w:rPr>
          <w:rFonts w:ascii="Times New Roman" w:eastAsia="Times New Roman" w:hAnsi="Times New Roman" w:cs="Times New Roman"/>
          <w:b/>
          <w:lang w:eastAsia="ru-RU"/>
        </w:rPr>
      </w:pPr>
    </w:p>
    <w:p w:rsidR="00D22A3B" w:rsidRPr="00554951" w:rsidRDefault="00F1378B" w:rsidP="00D22A3B">
      <w:pPr>
        <w:keepNext/>
        <w:keepLines/>
        <w:widowControl w:val="0"/>
        <w:suppressLineNumbers/>
        <w:tabs>
          <w:tab w:val="num" w:pos="1440"/>
        </w:tabs>
        <w:suppressAutoHyphens/>
        <w:spacing w:after="0" w:line="240" w:lineRule="auto"/>
        <w:jc w:val="center"/>
        <w:rPr>
          <w:rFonts w:ascii="Times New Roman" w:eastAsia="Times New Roman" w:hAnsi="Times New Roman" w:cs="Times New Roman"/>
          <w:b/>
          <w:lang w:eastAsia="ru-RU"/>
        </w:rPr>
      </w:pPr>
      <w:r w:rsidRPr="00554951">
        <w:rPr>
          <w:rFonts w:ascii="Times New Roman" w:eastAsia="Times New Roman" w:hAnsi="Times New Roman" w:cs="Times New Roman"/>
          <w:b/>
          <w:lang w:eastAsia="ru-RU"/>
        </w:rPr>
        <w:t>4. Заявки на участие в закупке</w:t>
      </w:r>
    </w:p>
    <w:p w:rsidR="00D22A3B" w:rsidRPr="00554951" w:rsidRDefault="00F1378B" w:rsidP="00D22A3B">
      <w:pPr>
        <w:pStyle w:val="ConsPlusNormal"/>
        <w:ind w:firstLine="539"/>
        <w:jc w:val="both"/>
        <w:rPr>
          <w:b/>
          <w:sz w:val="22"/>
          <w:szCs w:val="22"/>
        </w:rPr>
      </w:pPr>
      <w:r w:rsidRPr="00554951">
        <w:rPr>
          <w:b/>
          <w:sz w:val="22"/>
          <w:szCs w:val="22"/>
        </w:rPr>
        <w:t>4.1. Содержание, оформление и состав Заявки</w:t>
      </w:r>
    </w:p>
    <w:p w:rsidR="00D22A3B" w:rsidRPr="00554951" w:rsidRDefault="00F1378B" w:rsidP="00D22A3B">
      <w:pPr>
        <w:pStyle w:val="ConsPlusNormal"/>
        <w:ind w:firstLine="539"/>
        <w:jc w:val="both"/>
        <w:rPr>
          <w:rFonts w:eastAsia="Times New Roman"/>
          <w:color w:val="333333"/>
          <w:sz w:val="22"/>
          <w:szCs w:val="22"/>
        </w:rPr>
      </w:pPr>
      <w:r w:rsidRPr="00554951">
        <w:rPr>
          <w:rFonts w:eastAsia="Times New Roman"/>
          <w:color w:val="000000"/>
          <w:sz w:val="22"/>
          <w:szCs w:val="22"/>
        </w:rPr>
        <w:t xml:space="preserve">4.1.1.  Для участия в закупке Участник предоставляет </w:t>
      </w:r>
      <w:r w:rsidRPr="00554951">
        <w:rPr>
          <w:rFonts w:eastAsia="Times New Roman"/>
          <w:color w:val="333333"/>
          <w:sz w:val="22"/>
          <w:szCs w:val="22"/>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D22A3B" w:rsidRPr="00554951" w:rsidRDefault="00F1378B" w:rsidP="00D22A3B">
      <w:pPr>
        <w:pStyle w:val="ConsPlusNormal"/>
        <w:ind w:firstLine="539"/>
        <w:jc w:val="both"/>
        <w:rPr>
          <w:rFonts w:eastAsia="Times New Roman"/>
          <w:sz w:val="22"/>
          <w:szCs w:val="22"/>
        </w:rPr>
      </w:pPr>
      <w:r w:rsidRPr="00554951">
        <w:rPr>
          <w:sz w:val="22"/>
          <w:szCs w:val="22"/>
        </w:rPr>
        <w:t xml:space="preserve">4.1.2. </w:t>
      </w:r>
      <w:r w:rsidRPr="00554951">
        <w:rPr>
          <w:rFonts w:eastAsia="Times New Roman"/>
          <w:sz w:val="22"/>
          <w:szCs w:val="22"/>
        </w:rPr>
        <w:t>Участник подает Заявку по форме</w:t>
      </w:r>
      <w:r w:rsidR="00745774">
        <w:rPr>
          <w:rFonts w:eastAsia="Times New Roman"/>
          <w:sz w:val="22"/>
          <w:szCs w:val="22"/>
        </w:rPr>
        <w:t xml:space="preserve"> и составу, определенным в п. 11</w:t>
      </w:r>
      <w:r w:rsidRPr="00554951">
        <w:rPr>
          <w:rFonts w:eastAsia="Times New Roman"/>
          <w:sz w:val="22"/>
          <w:szCs w:val="22"/>
        </w:rPr>
        <w:t xml:space="preserve"> Информационной карты и Приложении № 2 к настоящему Извещению.</w:t>
      </w:r>
    </w:p>
    <w:p w:rsidR="00D22A3B" w:rsidRPr="00554951" w:rsidRDefault="00F1378B" w:rsidP="00D22A3B">
      <w:pPr>
        <w:autoSpaceDE w:val="0"/>
        <w:autoSpaceDN w:val="0"/>
        <w:adjustRightInd w:val="0"/>
        <w:spacing w:after="0" w:line="240" w:lineRule="auto"/>
        <w:ind w:firstLine="539"/>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4.1.3. Заявка должна содержать предложения У</w:t>
      </w:r>
      <w:r w:rsidRPr="00554951">
        <w:rPr>
          <w:rFonts w:ascii="Times New Roman" w:eastAsia="Calibri" w:hAnsi="Times New Roman" w:cs="Times New Roman"/>
          <w:iCs/>
        </w:rPr>
        <w:t>частника о согласии Участника по</w:t>
      </w:r>
      <w:r w:rsidRPr="00554951">
        <w:rPr>
          <w:rFonts w:ascii="Times New Roman" w:eastAsia="Times New Roman" w:hAnsi="Times New Roman" w:cs="Times New Roman"/>
          <w:color w:val="000000"/>
          <w:lang w:eastAsia="ru-RU"/>
        </w:rPr>
        <w:t xml:space="preserve"> условиям поставки товара (выполнения работ, оказания услуг), определенным в настоящем Извещении.</w:t>
      </w:r>
    </w:p>
    <w:p w:rsidR="00D22A3B" w:rsidRPr="00554951" w:rsidRDefault="00F1378B" w:rsidP="00D22A3B">
      <w:pPr>
        <w:spacing w:after="0" w:line="240" w:lineRule="auto"/>
        <w:ind w:firstLine="539"/>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4.1.4. Участник подает Заявку на условиях в соответствии с информационной картой.</w:t>
      </w:r>
    </w:p>
    <w:p w:rsidR="00D22A3B" w:rsidRPr="00554951" w:rsidRDefault="00F1378B" w:rsidP="00D22A3B">
      <w:pPr>
        <w:spacing w:after="0" w:line="240" w:lineRule="auto"/>
        <w:ind w:firstLine="539"/>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rsidR="00D22A3B" w:rsidRPr="00554951" w:rsidRDefault="00F1378B" w:rsidP="00D22A3B">
      <w:pPr>
        <w:spacing w:after="0" w:line="240" w:lineRule="auto"/>
        <w:ind w:firstLine="539"/>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D22A3B" w:rsidRPr="007D3F8A" w:rsidRDefault="00F1378B" w:rsidP="00FA672A">
      <w:pPr>
        <w:autoSpaceDE w:val="0"/>
        <w:autoSpaceDN w:val="0"/>
        <w:adjustRightInd w:val="0"/>
        <w:spacing w:after="0" w:line="240" w:lineRule="auto"/>
        <w:ind w:firstLine="567"/>
        <w:jc w:val="both"/>
        <w:rPr>
          <w:rFonts w:ascii="Times New Roman" w:hAnsi="Times New Roman" w:cs="Times New Roman"/>
        </w:rPr>
      </w:pPr>
      <w:r w:rsidRPr="00554951">
        <w:rPr>
          <w:rFonts w:ascii="Times New Roman" w:eastAsia="Times New Roman" w:hAnsi="Times New Roman" w:cs="Times New Roman"/>
          <w:color w:val="000000"/>
          <w:lang w:eastAsia="ru-RU"/>
        </w:rPr>
        <w:t>4.1.7</w:t>
      </w:r>
      <w:r w:rsidR="00FA672A">
        <w:rPr>
          <w:rFonts w:ascii="Times New Roman" w:eastAsia="Times New Roman" w:hAnsi="Times New Roman" w:cs="Times New Roman"/>
          <w:color w:val="000000"/>
          <w:lang w:eastAsia="ru-RU"/>
        </w:rPr>
        <w:t>.</w:t>
      </w:r>
      <w:r w:rsidR="00FA672A" w:rsidRPr="00FA672A">
        <w:t xml:space="preserve"> </w:t>
      </w:r>
      <w:r w:rsidR="00FA672A" w:rsidRPr="00FA672A">
        <w:rPr>
          <w:rFonts w:ascii="Times New Roman" w:eastAsia="Times New Roman" w:hAnsi="Times New Roman" w:cs="Times New Roman"/>
          <w:color w:val="000000"/>
          <w:lang w:eastAsia="ru-RU"/>
        </w:rPr>
        <w:t>Срок действия заявки участника закупки 60 календарных дней с даты подведения итогов закупки.</w:t>
      </w:r>
    </w:p>
    <w:p w:rsidR="00D22A3B" w:rsidRPr="00B93452" w:rsidRDefault="00D22A3B" w:rsidP="00D22A3B">
      <w:pPr>
        <w:widowControl w:val="0"/>
        <w:tabs>
          <w:tab w:val="left" w:pos="708"/>
        </w:tabs>
        <w:adjustRightInd w:val="0"/>
        <w:spacing w:after="0" w:line="240" w:lineRule="auto"/>
        <w:ind w:firstLine="567"/>
        <w:jc w:val="both"/>
        <w:rPr>
          <w:rFonts w:ascii="Times New Roman" w:hAnsi="Times New Roman" w:cs="Times New Roman"/>
          <w:color w:val="000000"/>
        </w:rPr>
      </w:pPr>
    </w:p>
    <w:p w:rsidR="00D22A3B" w:rsidRPr="00C74C81" w:rsidRDefault="00F1378B" w:rsidP="00D22A3B">
      <w:pPr>
        <w:autoSpaceDE w:val="0"/>
        <w:autoSpaceDN w:val="0"/>
        <w:adjustRightInd w:val="0"/>
        <w:spacing w:after="0" w:line="240" w:lineRule="auto"/>
        <w:ind w:firstLine="567"/>
        <w:jc w:val="both"/>
        <w:rPr>
          <w:rFonts w:ascii="Times New Roman" w:eastAsia="Calibri" w:hAnsi="Times New Roman" w:cs="Times New Roman"/>
          <w:b/>
          <w:color w:val="000000"/>
        </w:rPr>
      </w:pPr>
      <w:r w:rsidRPr="00C74C81">
        <w:rPr>
          <w:rFonts w:ascii="Times New Roman" w:eastAsia="Times New Roman" w:hAnsi="Times New Roman" w:cs="Times New Roman"/>
          <w:b/>
          <w:color w:val="000000"/>
        </w:rPr>
        <w:t>4</w:t>
      </w:r>
      <w:r w:rsidRPr="00C74C81">
        <w:rPr>
          <w:rFonts w:ascii="Times New Roman" w:eastAsia="Calibri" w:hAnsi="Times New Roman" w:cs="Times New Roman"/>
          <w:b/>
          <w:color w:val="000000"/>
        </w:rPr>
        <w:t xml:space="preserve">.2. Требования к оформлению заявок Участников </w:t>
      </w:r>
    </w:p>
    <w:p w:rsidR="00D22A3B" w:rsidRPr="00554951" w:rsidRDefault="00F1378B" w:rsidP="00D22A3B">
      <w:pPr>
        <w:autoSpaceDE w:val="0"/>
        <w:autoSpaceDN w:val="0"/>
        <w:adjustRightInd w:val="0"/>
        <w:spacing w:after="0" w:line="240" w:lineRule="auto"/>
        <w:ind w:firstLine="567"/>
        <w:jc w:val="both"/>
        <w:rPr>
          <w:rFonts w:ascii="Times New Roman" w:eastAsia="Calibri" w:hAnsi="Times New Roman" w:cs="Times New Roman"/>
          <w:color w:val="000000"/>
        </w:rPr>
      </w:pPr>
      <w:r w:rsidRPr="00554951">
        <w:rPr>
          <w:rFonts w:ascii="Times New Roman" w:eastAsia="Calibri" w:hAnsi="Times New Roman" w:cs="Times New Roman"/>
          <w:color w:val="000000"/>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D22A3B" w:rsidRPr="00554951" w:rsidRDefault="00F1378B" w:rsidP="00D22A3B">
      <w:pPr>
        <w:autoSpaceDE w:val="0"/>
        <w:autoSpaceDN w:val="0"/>
        <w:adjustRightInd w:val="0"/>
        <w:spacing w:after="0" w:line="240" w:lineRule="auto"/>
        <w:ind w:firstLine="567"/>
        <w:jc w:val="both"/>
        <w:rPr>
          <w:rFonts w:ascii="Times New Roman" w:eastAsia="Calibri" w:hAnsi="Times New Roman" w:cs="Times New Roman"/>
          <w:color w:val="000000"/>
        </w:rPr>
      </w:pPr>
      <w:r w:rsidRPr="00554951">
        <w:rPr>
          <w:rFonts w:ascii="Times New Roman" w:eastAsia="Calibri" w:hAnsi="Times New Roman" w:cs="Times New Roman"/>
          <w:color w:val="000000"/>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D22A3B" w:rsidRPr="00554951" w:rsidRDefault="00F1378B" w:rsidP="00D22A3B">
      <w:pPr>
        <w:tabs>
          <w:tab w:val="left" w:pos="1080"/>
        </w:tabs>
        <w:spacing w:after="0" w:line="240" w:lineRule="auto"/>
        <w:ind w:firstLine="567"/>
        <w:jc w:val="both"/>
        <w:rPr>
          <w:rFonts w:ascii="Times New Roman" w:eastAsia="Times New Roman" w:hAnsi="Times New Roman" w:cs="Times New Roman"/>
          <w:b/>
          <w:color w:val="000000"/>
          <w:lang w:eastAsia="ru-RU"/>
        </w:rPr>
      </w:pPr>
      <w:r w:rsidRPr="00554951">
        <w:rPr>
          <w:rFonts w:ascii="Times New Roman" w:eastAsia="Times New Roman" w:hAnsi="Times New Roman" w:cs="Times New Roman"/>
          <w:b/>
          <w:color w:val="000000"/>
          <w:lang w:eastAsia="ru-RU"/>
        </w:rPr>
        <w:t>4.3. Требования к описанию поставляемого товара (выполняемых работ, оказываемых услуг):</w:t>
      </w:r>
    </w:p>
    <w:p w:rsidR="00D22A3B" w:rsidRPr="00554951" w:rsidRDefault="00F1378B" w:rsidP="00D22A3B">
      <w:pPr>
        <w:tabs>
          <w:tab w:val="left" w:pos="1080"/>
        </w:tabs>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 xml:space="preserve">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w:t>
      </w:r>
      <w:r w:rsidRPr="00554951">
        <w:rPr>
          <w:rFonts w:ascii="Times New Roman" w:eastAsia="Times New Roman" w:hAnsi="Times New Roman" w:cs="Times New Roman"/>
          <w:color w:val="000000"/>
          <w:lang w:eastAsia="ru-RU"/>
        </w:rPr>
        <w:lastRenderedPageBreak/>
        <w:t>требованиями, указанными в техническом задании (Приложение № 1 к настоящему Извещению) и по форме Заявки (Приложении № 2 к настоящему Извещению).</w:t>
      </w:r>
    </w:p>
    <w:p w:rsidR="00D22A3B" w:rsidRPr="00554951" w:rsidRDefault="00F1378B" w:rsidP="00D22A3B">
      <w:pPr>
        <w:tabs>
          <w:tab w:val="left" w:pos="1080"/>
        </w:tabs>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D22A3B" w:rsidRPr="00554951" w:rsidRDefault="00F1378B" w:rsidP="00D22A3B">
      <w:pPr>
        <w:tabs>
          <w:tab w:val="left" w:pos="1080"/>
        </w:tabs>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4.3.3. Сведения, которые содержатся в Заявках Участников, не должны допускать двусмысленных толкований.</w:t>
      </w:r>
    </w:p>
    <w:p w:rsidR="00D22A3B" w:rsidRPr="00554951" w:rsidRDefault="00F1378B" w:rsidP="00D22A3B">
      <w:pPr>
        <w:autoSpaceDE w:val="0"/>
        <w:autoSpaceDN w:val="0"/>
        <w:adjustRightInd w:val="0"/>
        <w:spacing w:after="0" w:line="240" w:lineRule="auto"/>
        <w:ind w:firstLine="567"/>
        <w:jc w:val="both"/>
        <w:rPr>
          <w:rFonts w:ascii="Times New Roman" w:eastAsia="Calibri" w:hAnsi="Times New Roman" w:cs="Times New Roman"/>
          <w:b/>
          <w:color w:val="000000"/>
        </w:rPr>
      </w:pPr>
      <w:r w:rsidRPr="00554951">
        <w:rPr>
          <w:rFonts w:ascii="Times New Roman" w:eastAsia="Calibri" w:hAnsi="Times New Roman" w:cs="Times New Roman"/>
          <w:b/>
          <w:color w:val="000000"/>
        </w:rPr>
        <w:t>4.4. Требования к предложениям о цене Договора</w:t>
      </w:r>
    </w:p>
    <w:p w:rsidR="00D141DF" w:rsidRPr="00D141DF" w:rsidRDefault="00F1378B" w:rsidP="00D141DF">
      <w:pPr>
        <w:autoSpaceDE w:val="0"/>
        <w:autoSpaceDN w:val="0"/>
        <w:adjustRightInd w:val="0"/>
        <w:spacing w:after="0" w:line="240" w:lineRule="auto"/>
        <w:ind w:firstLine="567"/>
        <w:jc w:val="both"/>
        <w:rPr>
          <w:rFonts w:ascii="Times New Roman" w:eastAsia="Calibri" w:hAnsi="Times New Roman" w:cs="Times New Roman"/>
          <w:color w:val="000000"/>
        </w:rPr>
      </w:pPr>
      <w:r w:rsidRPr="00554951">
        <w:rPr>
          <w:rFonts w:ascii="Times New Roman" w:eastAsia="Calibri" w:hAnsi="Times New Roman" w:cs="Times New Roman"/>
          <w:color w:val="000000"/>
        </w:rPr>
        <w:t xml:space="preserve">4.4.1. </w:t>
      </w:r>
      <w:r w:rsidRPr="00D141DF">
        <w:rPr>
          <w:rFonts w:ascii="Times New Roman" w:eastAsia="Calibri" w:hAnsi="Times New Roman" w:cs="Times New Roman"/>
          <w:color w:val="000000"/>
        </w:rPr>
        <w:t xml:space="preserve">Цена договора, предлагаемая участником закупки, не может превышать начальную (максимальную) цену договора, указанную в Информационной карте к настоящей Документации. Цена договора корректировке при исполнении договора не подлежит, за исключением случаев, указанных в п.12.2. настоящей Документации. </w:t>
      </w:r>
    </w:p>
    <w:p w:rsidR="00D22A3B" w:rsidRPr="00554951" w:rsidRDefault="00F1378B" w:rsidP="00D141DF">
      <w:pPr>
        <w:autoSpaceDE w:val="0"/>
        <w:autoSpaceDN w:val="0"/>
        <w:adjustRightInd w:val="0"/>
        <w:spacing w:after="0" w:line="240" w:lineRule="auto"/>
        <w:ind w:firstLine="567"/>
        <w:jc w:val="both"/>
        <w:rPr>
          <w:rFonts w:ascii="Times New Roman" w:eastAsia="Calibri" w:hAnsi="Times New Roman" w:cs="Times New Roman"/>
          <w:color w:val="000000"/>
        </w:rPr>
      </w:pPr>
      <w:r w:rsidRPr="00D141DF">
        <w:rPr>
          <w:rFonts w:ascii="Times New Roman" w:eastAsia="Calibri" w:hAnsi="Times New Roman" w:cs="Times New Roman"/>
          <w:color w:val="000000"/>
        </w:rPr>
        <w:t>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настоящей Документации,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настоящей Документации.</w:t>
      </w:r>
      <w:r w:rsidRPr="00554951">
        <w:rPr>
          <w:rFonts w:ascii="Times New Roman" w:eastAsia="Calibri" w:hAnsi="Times New Roman" w:cs="Times New Roman"/>
          <w:color w:val="000000"/>
        </w:rPr>
        <w:t xml:space="preserve"> </w:t>
      </w:r>
    </w:p>
    <w:p w:rsidR="00745774" w:rsidRPr="00745774" w:rsidRDefault="00F1378B" w:rsidP="00745774">
      <w:pPr>
        <w:autoSpaceDE w:val="0"/>
        <w:autoSpaceDN w:val="0"/>
        <w:adjustRightInd w:val="0"/>
        <w:spacing w:after="0" w:line="240" w:lineRule="auto"/>
        <w:ind w:firstLine="567"/>
        <w:jc w:val="both"/>
        <w:rPr>
          <w:rFonts w:ascii="Times New Roman" w:eastAsia="Calibri" w:hAnsi="Times New Roman" w:cs="Times New Roman"/>
          <w:color w:val="000000"/>
        </w:rPr>
      </w:pPr>
      <w:r w:rsidRPr="00554951">
        <w:rPr>
          <w:rFonts w:ascii="Times New Roman" w:eastAsia="Calibri" w:hAnsi="Times New Roman" w:cs="Times New Roman"/>
          <w:color w:val="000000"/>
        </w:rPr>
        <w:t xml:space="preserve">4.4.2. </w:t>
      </w:r>
      <w:r w:rsidRPr="00745774">
        <w:rPr>
          <w:rFonts w:ascii="Times New Roman" w:eastAsia="Calibri" w:hAnsi="Times New Roman" w:cs="Times New Roman"/>
          <w:color w:val="000000"/>
        </w:rPr>
        <w:t>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настоящей Документации.</w:t>
      </w:r>
    </w:p>
    <w:p w:rsidR="00745774" w:rsidRDefault="00F1378B" w:rsidP="00745774">
      <w:pPr>
        <w:autoSpaceDE w:val="0"/>
        <w:autoSpaceDN w:val="0"/>
        <w:adjustRightInd w:val="0"/>
        <w:spacing w:after="0" w:line="240" w:lineRule="auto"/>
        <w:ind w:firstLine="567"/>
        <w:jc w:val="both"/>
        <w:rPr>
          <w:rFonts w:ascii="Times New Roman" w:eastAsia="Calibri" w:hAnsi="Times New Roman" w:cs="Times New Roman"/>
          <w:color w:val="000000"/>
        </w:rPr>
      </w:pPr>
      <w:r w:rsidRPr="00745774">
        <w:rPr>
          <w:rFonts w:ascii="Times New Roman" w:eastAsia="Calibri" w:hAnsi="Times New Roman" w:cs="Times New Roman"/>
          <w:color w:val="000000"/>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настоящей Документации,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настоящей Документацией.</w:t>
      </w:r>
    </w:p>
    <w:p w:rsidR="00D22A3B" w:rsidRPr="00554951" w:rsidRDefault="00F1378B" w:rsidP="00D22A3B">
      <w:pPr>
        <w:autoSpaceDE w:val="0"/>
        <w:autoSpaceDN w:val="0"/>
        <w:adjustRightInd w:val="0"/>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 xml:space="preserve">4.4.3. </w:t>
      </w:r>
      <w:r w:rsidRPr="00554951">
        <w:rPr>
          <w:rFonts w:ascii="Times New Roman" w:eastAsia="Calibri" w:hAnsi="Times New Roman" w:cs="Times New Roman"/>
          <w:color w:val="000000"/>
        </w:rPr>
        <w:t>Валютой, используемой при формировании цены и осуществлении расчетов, является российский рубль.</w:t>
      </w:r>
    </w:p>
    <w:p w:rsidR="00D22A3B" w:rsidRPr="00554951" w:rsidRDefault="00F1378B" w:rsidP="00D22A3B">
      <w:pPr>
        <w:autoSpaceDE w:val="0"/>
        <w:autoSpaceDN w:val="0"/>
        <w:adjustRightInd w:val="0"/>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4.4.4</w:t>
      </w:r>
      <w:r w:rsidRPr="00554951">
        <w:rPr>
          <w:rFonts w:ascii="Times New Roman" w:eastAsia="Calibri" w:hAnsi="Times New Roman" w:cs="Times New Roman"/>
          <w:color w:val="000000"/>
        </w:rPr>
        <w:t>.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rsidR="00D22A3B" w:rsidRPr="00554951" w:rsidRDefault="00F1378B" w:rsidP="00D22A3B">
      <w:pPr>
        <w:autoSpaceDE w:val="0"/>
        <w:autoSpaceDN w:val="0"/>
        <w:adjustRightInd w:val="0"/>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4.4.5</w:t>
      </w:r>
      <w:r w:rsidRPr="00554951">
        <w:rPr>
          <w:rFonts w:ascii="Times New Roman" w:eastAsia="Calibri" w:hAnsi="Times New Roman" w:cs="Times New Roman"/>
          <w:color w:val="000000"/>
        </w:rPr>
        <w:t>.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D22A3B" w:rsidRPr="00554951" w:rsidRDefault="00D22A3B" w:rsidP="00D22A3B">
      <w:pPr>
        <w:keepNext/>
        <w:keepLines/>
        <w:widowControl w:val="0"/>
        <w:suppressLineNumbers/>
        <w:suppressAutoHyphens/>
        <w:spacing w:after="0" w:line="240" w:lineRule="auto"/>
        <w:ind w:firstLine="567"/>
        <w:jc w:val="center"/>
        <w:rPr>
          <w:rFonts w:ascii="Times New Roman" w:eastAsia="Times New Roman" w:hAnsi="Times New Roman" w:cs="Times New Roman"/>
          <w:b/>
          <w:color w:val="000000"/>
          <w:lang w:eastAsia="ru-RU"/>
        </w:rPr>
      </w:pPr>
    </w:p>
    <w:p w:rsidR="00D22A3B" w:rsidRPr="00554951" w:rsidRDefault="00F1378B" w:rsidP="00D22A3B">
      <w:pPr>
        <w:widowControl w:val="0"/>
        <w:tabs>
          <w:tab w:val="left" w:pos="720"/>
        </w:tabs>
        <w:adjustRightInd w:val="0"/>
        <w:spacing w:after="0" w:line="240" w:lineRule="auto"/>
        <w:jc w:val="center"/>
        <w:rPr>
          <w:rFonts w:ascii="Times New Roman" w:eastAsia="Times New Roman" w:hAnsi="Times New Roman" w:cs="Times New Roman"/>
          <w:b/>
          <w:lang w:eastAsia="ru-RU"/>
        </w:rPr>
      </w:pPr>
      <w:r w:rsidRPr="00554951">
        <w:rPr>
          <w:rFonts w:ascii="Times New Roman" w:eastAsia="Times New Roman" w:hAnsi="Times New Roman" w:cs="Times New Roman"/>
          <w:b/>
          <w:lang w:eastAsia="ru-RU"/>
        </w:rPr>
        <w:t>5. Обеспечение заявок</w:t>
      </w:r>
    </w:p>
    <w:p w:rsidR="00D22A3B" w:rsidRPr="005C53BA" w:rsidRDefault="00F1378B" w:rsidP="00D22A3B">
      <w:pPr>
        <w:pStyle w:val="ConsPlusNormal"/>
        <w:ind w:firstLine="539"/>
        <w:jc w:val="both"/>
        <w:rPr>
          <w:sz w:val="22"/>
          <w:szCs w:val="22"/>
        </w:rPr>
      </w:pPr>
      <w:r w:rsidRPr="00554951">
        <w:rPr>
          <w:sz w:val="22"/>
          <w:szCs w:val="22"/>
        </w:rPr>
        <w:t xml:space="preserve">5.1. Заказчик 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w:t>
      </w:r>
      <w:r w:rsidRPr="00554951">
        <w:rPr>
          <w:rFonts w:eastAsia="Times New Roman"/>
          <w:color w:val="000000"/>
          <w:sz w:val="22"/>
          <w:szCs w:val="22"/>
        </w:rPr>
        <w:t>настоящем</w:t>
      </w:r>
      <w:r w:rsidRPr="00554951">
        <w:rPr>
          <w:sz w:val="22"/>
          <w:szCs w:val="22"/>
        </w:rPr>
        <w:t xml:space="preserve"> </w:t>
      </w:r>
      <w:r w:rsidRPr="005C53BA">
        <w:rPr>
          <w:sz w:val="22"/>
          <w:szCs w:val="22"/>
        </w:rPr>
        <w:t xml:space="preserve">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w:t>
      </w:r>
      <w:r w:rsidRPr="005C53BA">
        <w:rPr>
          <w:rFonts w:eastAsia="Times New Roman"/>
          <w:color w:val="000000"/>
          <w:sz w:val="22"/>
          <w:szCs w:val="22"/>
        </w:rPr>
        <w:t>настоящем</w:t>
      </w:r>
      <w:r w:rsidRPr="005C53BA">
        <w:rPr>
          <w:sz w:val="22"/>
          <w:szCs w:val="22"/>
        </w:rPr>
        <w:t xml:space="preserve"> Извещении об осуществлении такой закупки) может предоставляться Участниками путем внесения денежных средств в соответствии с порядком установленным </w:t>
      </w:r>
      <w:r w:rsidRPr="005C53BA">
        <w:rPr>
          <w:rFonts w:eastAsia="Times New Roman"/>
          <w:color w:val="000000"/>
          <w:sz w:val="22"/>
          <w:szCs w:val="22"/>
        </w:rPr>
        <w:t>настоящим</w:t>
      </w:r>
      <w:r w:rsidRPr="005C53BA">
        <w:rPr>
          <w:sz w:val="22"/>
          <w:szCs w:val="22"/>
        </w:rPr>
        <w:t xml:space="preserve"> Извещением или предоставления банковской гарантии, выбор способа обеспечения Заявки осуществляется Участником закупки.</w:t>
      </w:r>
    </w:p>
    <w:p w:rsidR="00D22A3B" w:rsidRPr="005C53BA" w:rsidRDefault="00F1378B" w:rsidP="00D22A3B">
      <w:pPr>
        <w:spacing w:after="0" w:line="240" w:lineRule="auto"/>
        <w:ind w:firstLine="539"/>
        <w:contextualSpacing/>
        <w:jc w:val="both"/>
        <w:rPr>
          <w:rFonts w:ascii="Times New Roman" w:eastAsia="Calibri" w:hAnsi="Times New Roman" w:cs="Times New Roman"/>
          <w:color w:val="000000"/>
        </w:rPr>
      </w:pPr>
      <w:bookmarkStart w:id="2" w:name="Par462"/>
      <w:bookmarkEnd w:id="2"/>
      <w:r w:rsidRPr="005C53BA">
        <w:rPr>
          <w:rFonts w:ascii="Times New Roman" w:eastAsia="Calibri" w:hAnsi="Times New Roman" w:cs="Times New Roman"/>
          <w:color w:val="000000"/>
        </w:rPr>
        <w:t xml:space="preserve">5.2. Возврат обеспечения производится </w:t>
      </w:r>
      <w:r w:rsidRPr="005C53BA">
        <w:rPr>
          <w:rFonts w:ascii="Times New Roman" w:hAnsi="Times New Roman" w:cs="Times New Roman"/>
        </w:rPr>
        <w:t xml:space="preserve">на основании заявления участника о возврате обеспечения заявки </w:t>
      </w:r>
      <w:r w:rsidRPr="005C53BA">
        <w:rPr>
          <w:rFonts w:ascii="Times New Roman" w:eastAsia="Calibri" w:hAnsi="Times New Roman" w:cs="Times New Roman"/>
          <w:color w:val="000000"/>
        </w:rPr>
        <w:t>в срок не более семи рабочих дней с даты публикации соответствующего решения или заключения Договора, в следующих случаях:</w:t>
      </w:r>
    </w:p>
    <w:p w:rsidR="00D22A3B" w:rsidRPr="005C53BA" w:rsidRDefault="00F1378B" w:rsidP="00D22A3B">
      <w:pPr>
        <w:pStyle w:val="a8"/>
        <w:spacing w:after="0" w:line="240" w:lineRule="auto"/>
        <w:ind w:left="0" w:firstLine="539"/>
        <w:contextualSpacing w:val="0"/>
        <w:rPr>
          <w:rFonts w:ascii="Times New Roman" w:hAnsi="Times New Roman" w:cs="Times New Roman"/>
        </w:rPr>
      </w:pPr>
      <w:r w:rsidRPr="005C53BA">
        <w:rPr>
          <w:rFonts w:ascii="Times New Roman" w:hAnsi="Times New Roman" w:cs="Times New Roman"/>
        </w:rPr>
        <w:t xml:space="preserve">5.2.1. 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  </w:t>
      </w:r>
      <w:r w:rsidRPr="005C53BA">
        <w:rPr>
          <w:rFonts w:ascii="Times New Roman" w:hAnsi="Times New Roman" w:cs="Times New Roman"/>
        </w:rPr>
        <w:tab/>
      </w:r>
    </w:p>
    <w:p w:rsidR="00D22A3B" w:rsidRPr="005C53BA" w:rsidRDefault="00F1378B" w:rsidP="00D22A3B">
      <w:pPr>
        <w:pStyle w:val="a8"/>
        <w:spacing w:after="0" w:line="240" w:lineRule="auto"/>
        <w:ind w:left="0" w:firstLine="539"/>
        <w:contextualSpacing w:val="0"/>
        <w:rPr>
          <w:rFonts w:ascii="Times New Roman" w:hAnsi="Times New Roman" w:cs="Times New Roman"/>
        </w:rPr>
      </w:pPr>
      <w:r w:rsidRPr="005C53BA">
        <w:rPr>
          <w:rFonts w:ascii="Times New Roman" w:hAnsi="Times New Roman" w:cs="Times New Roman"/>
        </w:rPr>
        <w:t>5.2.2. 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D22A3B" w:rsidRPr="005C53BA" w:rsidRDefault="00F1378B" w:rsidP="00D22A3B">
      <w:pPr>
        <w:pStyle w:val="a8"/>
        <w:spacing w:after="0" w:line="240" w:lineRule="auto"/>
        <w:ind w:left="0" w:firstLine="539"/>
        <w:contextualSpacing w:val="0"/>
        <w:rPr>
          <w:rFonts w:ascii="Times New Roman" w:hAnsi="Times New Roman" w:cs="Times New Roman"/>
        </w:rPr>
      </w:pPr>
      <w:r w:rsidRPr="005C53BA">
        <w:rPr>
          <w:rFonts w:ascii="Times New Roman" w:hAnsi="Times New Roman" w:cs="Times New Roman"/>
        </w:rPr>
        <w:t>5.2.3. Участнику закупки, отозвавшему поданную заявку на участие в закупке – со дня окончания срока подачи заявок;</w:t>
      </w:r>
    </w:p>
    <w:p w:rsidR="00D22A3B" w:rsidRPr="005C53BA" w:rsidRDefault="00F1378B" w:rsidP="00D22A3B">
      <w:pPr>
        <w:pStyle w:val="a8"/>
        <w:spacing w:after="0" w:line="240" w:lineRule="auto"/>
        <w:ind w:left="0" w:firstLine="539"/>
        <w:contextualSpacing w:val="0"/>
        <w:rPr>
          <w:rFonts w:ascii="Times New Roman" w:hAnsi="Times New Roman" w:cs="Times New Roman"/>
        </w:rPr>
      </w:pPr>
      <w:r w:rsidRPr="005C53BA">
        <w:rPr>
          <w:rFonts w:ascii="Times New Roman" w:hAnsi="Times New Roman" w:cs="Times New Roman"/>
        </w:rPr>
        <w:t xml:space="preserve">5.2.4. 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 </w:t>
      </w:r>
    </w:p>
    <w:p w:rsidR="00D22A3B" w:rsidRPr="005C53BA" w:rsidRDefault="00F1378B" w:rsidP="00D22A3B">
      <w:pPr>
        <w:pStyle w:val="a8"/>
        <w:spacing w:after="0" w:line="240" w:lineRule="auto"/>
        <w:ind w:left="0" w:firstLine="539"/>
        <w:contextualSpacing w:val="0"/>
        <w:rPr>
          <w:rFonts w:ascii="Times New Roman" w:hAnsi="Times New Roman" w:cs="Times New Roman"/>
        </w:rPr>
      </w:pPr>
      <w:r>
        <w:rPr>
          <w:rFonts w:ascii="Times New Roman" w:hAnsi="Times New Roman" w:cs="Times New Roman"/>
        </w:rPr>
        <w:t xml:space="preserve"> </w:t>
      </w:r>
      <w:r w:rsidRPr="005C53BA">
        <w:rPr>
          <w:rFonts w:ascii="Times New Roman" w:hAnsi="Times New Roman" w:cs="Times New Roman"/>
        </w:rPr>
        <w:t xml:space="preserve">5.2.5. 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 </w:t>
      </w:r>
    </w:p>
    <w:p w:rsidR="00D22A3B" w:rsidRPr="005C53BA" w:rsidRDefault="00F1378B" w:rsidP="00D22A3B">
      <w:pPr>
        <w:pStyle w:val="a8"/>
        <w:spacing w:after="0" w:line="240" w:lineRule="auto"/>
        <w:ind w:left="0" w:firstLine="539"/>
        <w:contextualSpacing w:val="0"/>
        <w:rPr>
          <w:rFonts w:ascii="Times New Roman" w:hAnsi="Times New Roman" w:cs="Times New Roman"/>
        </w:rPr>
      </w:pPr>
      <w:r>
        <w:rPr>
          <w:rFonts w:ascii="Times New Roman" w:hAnsi="Times New Roman" w:cs="Times New Roman"/>
        </w:rPr>
        <w:t xml:space="preserve"> </w:t>
      </w:r>
      <w:r w:rsidRPr="005C53BA">
        <w:rPr>
          <w:rFonts w:ascii="Times New Roman" w:hAnsi="Times New Roman" w:cs="Times New Roman"/>
        </w:rPr>
        <w:t xml:space="preserve"> 5.2.6. Единственному участнику запроса котировок, а также победителю закупки – со дня заключения договора с такими участниками;</w:t>
      </w:r>
    </w:p>
    <w:p w:rsidR="00D22A3B" w:rsidRPr="005C53BA" w:rsidRDefault="00F1378B" w:rsidP="00D22A3B">
      <w:pPr>
        <w:pStyle w:val="a8"/>
        <w:spacing w:after="0" w:line="240" w:lineRule="auto"/>
        <w:ind w:left="0" w:firstLine="539"/>
        <w:contextualSpacing w:val="0"/>
        <w:rPr>
          <w:rFonts w:ascii="Times New Roman" w:hAnsi="Times New Roman" w:cs="Times New Roman"/>
        </w:rPr>
      </w:pPr>
      <w:r w:rsidRPr="005C53BA">
        <w:rPr>
          <w:rFonts w:ascii="Times New Roman" w:hAnsi="Times New Roman" w:cs="Times New Roman"/>
        </w:rPr>
        <w:lastRenderedPageBreak/>
        <w:t>5.3.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об осуществлении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D22A3B" w:rsidRPr="005C53BA" w:rsidRDefault="00F1378B" w:rsidP="00D22A3B">
      <w:pPr>
        <w:pStyle w:val="a8"/>
        <w:spacing w:after="0" w:line="240" w:lineRule="auto"/>
        <w:ind w:left="0" w:firstLine="539"/>
        <w:contextualSpacing w:val="0"/>
        <w:rPr>
          <w:rFonts w:ascii="Times New Roman" w:hAnsi="Times New Roman" w:cs="Times New Roman"/>
        </w:rPr>
      </w:pPr>
      <w:r w:rsidRPr="005C53BA">
        <w:rPr>
          <w:rFonts w:ascii="Times New Roman" w:hAnsi="Times New Roman" w:cs="Times New Roman"/>
        </w:rPr>
        <w:t>5.4. Банковская гарантия должна быть безотзывной и должна содержать:</w:t>
      </w:r>
    </w:p>
    <w:p w:rsidR="00D22A3B" w:rsidRPr="005C53BA" w:rsidRDefault="00F1378B" w:rsidP="00D22A3B">
      <w:pPr>
        <w:pStyle w:val="a8"/>
        <w:spacing w:after="0" w:line="240" w:lineRule="auto"/>
        <w:ind w:left="0" w:firstLine="539"/>
        <w:rPr>
          <w:rFonts w:ascii="Times New Roman" w:hAnsi="Times New Roman" w:cs="Times New Roman"/>
        </w:rPr>
      </w:pPr>
      <w:r w:rsidRPr="005C53BA">
        <w:rPr>
          <w:rFonts w:ascii="Times New Roman" w:hAnsi="Times New Roman" w:cs="Times New Roman"/>
        </w:rPr>
        <w:t>5.4.1. сумму банковской гарантии, подлежащую уплате гарантом Заказчику;</w:t>
      </w:r>
    </w:p>
    <w:p w:rsidR="00D22A3B" w:rsidRPr="005C53BA" w:rsidRDefault="00F1378B" w:rsidP="00D22A3B">
      <w:pPr>
        <w:pStyle w:val="a8"/>
        <w:spacing w:after="0" w:line="240" w:lineRule="auto"/>
        <w:ind w:left="0" w:firstLine="539"/>
        <w:rPr>
          <w:rFonts w:ascii="Times New Roman" w:hAnsi="Times New Roman" w:cs="Times New Roman"/>
        </w:rPr>
      </w:pPr>
      <w:r w:rsidRPr="005C53BA">
        <w:rPr>
          <w:rFonts w:ascii="Times New Roman" w:hAnsi="Times New Roman" w:cs="Times New Roman"/>
        </w:rPr>
        <w:t>5.4.3. обязательства принципала, надлежащее исполнение которых обеспечивается банковской гарантией;</w:t>
      </w:r>
    </w:p>
    <w:p w:rsidR="00D22A3B" w:rsidRPr="005C53BA" w:rsidRDefault="00F1378B" w:rsidP="00D22A3B">
      <w:pPr>
        <w:pStyle w:val="a8"/>
        <w:spacing w:after="0" w:line="240" w:lineRule="auto"/>
        <w:ind w:left="0" w:firstLine="539"/>
        <w:rPr>
          <w:rFonts w:ascii="Times New Roman" w:hAnsi="Times New Roman" w:cs="Times New Roman"/>
        </w:rPr>
      </w:pPr>
      <w:r w:rsidRPr="005C53BA">
        <w:rPr>
          <w:rFonts w:ascii="Times New Roman" w:hAnsi="Times New Roman" w:cs="Times New Roman"/>
        </w:rPr>
        <w:t>5.4.4. обязанность гаранта уплатить Заказчику неустойку в размере 0,1 процента денежной суммы, подлежащей уплате, за каждый день просрочки;</w:t>
      </w:r>
    </w:p>
    <w:p w:rsidR="00D22A3B" w:rsidRPr="005C53BA" w:rsidRDefault="00F1378B" w:rsidP="00D22A3B">
      <w:pPr>
        <w:pStyle w:val="a8"/>
        <w:spacing w:after="0" w:line="240" w:lineRule="auto"/>
        <w:ind w:left="0" w:firstLine="539"/>
        <w:rPr>
          <w:rFonts w:ascii="Times New Roman" w:hAnsi="Times New Roman" w:cs="Times New Roman"/>
        </w:rPr>
      </w:pPr>
      <w:r w:rsidRPr="005C53BA">
        <w:rPr>
          <w:rFonts w:ascii="Times New Roman" w:hAnsi="Times New Roman" w:cs="Times New Roman"/>
        </w:rPr>
        <w:t>5.4.5.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22A3B" w:rsidRPr="005C53BA" w:rsidRDefault="00F1378B" w:rsidP="00D22A3B">
      <w:pPr>
        <w:pStyle w:val="a8"/>
        <w:spacing w:after="0" w:line="240" w:lineRule="auto"/>
        <w:ind w:left="0" w:firstLine="539"/>
        <w:rPr>
          <w:rFonts w:ascii="Times New Roman" w:hAnsi="Times New Roman" w:cs="Times New Roman"/>
        </w:rPr>
      </w:pPr>
      <w:r w:rsidRPr="005C53BA">
        <w:rPr>
          <w:rFonts w:ascii="Times New Roman" w:hAnsi="Times New Roman" w:cs="Times New Roman"/>
        </w:rPr>
        <w:t>5.4.6. срок действия банковской гарантии;</w:t>
      </w:r>
    </w:p>
    <w:p w:rsidR="00D22A3B" w:rsidRPr="005C53BA" w:rsidRDefault="00F1378B" w:rsidP="00D22A3B">
      <w:pPr>
        <w:pStyle w:val="a8"/>
        <w:spacing w:after="0" w:line="240" w:lineRule="auto"/>
        <w:ind w:left="0" w:firstLine="539"/>
        <w:rPr>
          <w:rFonts w:ascii="Times New Roman" w:hAnsi="Times New Roman" w:cs="Times New Roman"/>
        </w:rPr>
      </w:pPr>
      <w:r w:rsidRPr="005C53BA">
        <w:rPr>
          <w:rFonts w:ascii="Times New Roman" w:hAnsi="Times New Roman" w:cs="Times New Roman"/>
        </w:rPr>
        <w:t>5.4.7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22A3B" w:rsidRPr="005C53BA" w:rsidRDefault="00F1378B" w:rsidP="00D22A3B">
      <w:pPr>
        <w:spacing w:after="0" w:line="240" w:lineRule="auto"/>
        <w:ind w:firstLine="539"/>
        <w:contextualSpacing/>
        <w:jc w:val="both"/>
        <w:rPr>
          <w:rFonts w:ascii="Times New Roman" w:eastAsia="Calibri" w:hAnsi="Times New Roman" w:cs="Times New Roman"/>
          <w:color w:val="000000"/>
        </w:rPr>
      </w:pPr>
      <w:r w:rsidRPr="005C53BA">
        <w:rPr>
          <w:rFonts w:ascii="Times New Roman" w:hAnsi="Times New Roman" w:cs="Times New Roman"/>
        </w:rPr>
        <w:t xml:space="preserve">5.4.8.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D22A3B" w:rsidRPr="005C53BA" w:rsidRDefault="00F1378B" w:rsidP="00D22A3B">
      <w:pPr>
        <w:spacing w:after="0" w:line="240" w:lineRule="auto"/>
        <w:ind w:firstLine="539"/>
        <w:contextualSpacing/>
        <w:jc w:val="both"/>
        <w:rPr>
          <w:rFonts w:ascii="Times New Roman" w:eastAsia="Calibri" w:hAnsi="Times New Roman" w:cs="Times New Roman"/>
          <w:color w:val="000000"/>
        </w:rPr>
      </w:pPr>
      <w:r w:rsidRPr="005C53BA">
        <w:rPr>
          <w:rFonts w:ascii="Times New Roman" w:eastAsia="Calibri" w:hAnsi="Times New Roman" w:cs="Times New Roman"/>
          <w:color w:val="000000"/>
        </w:rPr>
        <w:t>5.5. Возврат Участнику обеспечения Заявки не производится в следующих случаях:</w:t>
      </w:r>
    </w:p>
    <w:p w:rsidR="00D22A3B" w:rsidRPr="005C53BA" w:rsidRDefault="00F1378B" w:rsidP="00D22A3B">
      <w:pPr>
        <w:spacing w:after="0" w:line="240" w:lineRule="auto"/>
        <w:ind w:firstLine="539"/>
        <w:contextualSpacing/>
        <w:jc w:val="both"/>
        <w:rPr>
          <w:rFonts w:ascii="Times New Roman" w:eastAsia="Calibri" w:hAnsi="Times New Roman" w:cs="Times New Roman"/>
          <w:color w:val="000000"/>
        </w:rPr>
      </w:pPr>
      <w:r w:rsidRPr="005C53BA">
        <w:rPr>
          <w:rFonts w:ascii="Times New Roman" w:eastAsia="Calibri" w:hAnsi="Times New Roman" w:cs="Times New Roman"/>
          <w:color w:val="000000"/>
        </w:rPr>
        <w:t>5.5.1 уклонение или отказ Участника от заключения Договора;</w:t>
      </w:r>
    </w:p>
    <w:p w:rsidR="00D22A3B" w:rsidRPr="005C53BA" w:rsidRDefault="00F1378B" w:rsidP="00D22A3B">
      <w:pPr>
        <w:spacing w:after="0" w:line="240" w:lineRule="auto"/>
        <w:ind w:firstLine="539"/>
        <w:contextualSpacing/>
        <w:jc w:val="both"/>
        <w:rPr>
          <w:rFonts w:ascii="Times New Roman" w:eastAsia="Calibri" w:hAnsi="Times New Roman" w:cs="Times New Roman"/>
          <w:color w:val="000000"/>
        </w:rPr>
      </w:pPr>
      <w:r w:rsidRPr="005C53BA">
        <w:rPr>
          <w:rFonts w:ascii="Times New Roman" w:eastAsia="Calibri" w:hAnsi="Times New Roman" w:cs="Times New Roman"/>
          <w:color w:val="000000"/>
        </w:rPr>
        <w:t xml:space="preserve">5.5.2.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w:t>
      </w:r>
      <w:r w:rsidRPr="005C53BA">
        <w:rPr>
          <w:rFonts w:ascii="Times New Roman" w:eastAsia="Times New Roman" w:hAnsi="Times New Roman" w:cs="Times New Roman"/>
          <w:color w:val="000000"/>
          <w:lang w:eastAsia="ru-RU"/>
        </w:rPr>
        <w:t>настоящем</w:t>
      </w:r>
      <w:r w:rsidRPr="005C53BA">
        <w:rPr>
          <w:rFonts w:ascii="Times New Roman" w:eastAsia="Calibri" w:hAnsi="Times New Roman" w:cs="Times New Roman"/>
          <w:color w:val="000000"/>
        </w:rPr>
        <w:t xml:space="preserve"> Извещении установлены требования обеспечения исполнения Договора и срок его предоставления до заключения Договора).</w:t>
      </w:r>
    </w:p>
    <w:p w:rsidR="00D22A3B" w:rsidRPr="00554951" w:rsidRDefault="00F1378B" w:rsidP="00D22A3B">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554951">
        <w:rPr>
          <w:rFonts w:ascii="Times New Roman" w:eastAsia="Times New Roman" w:hAnsi="Times New Roman" w:cs="Times New Roman"/>
          <w:b/>
          <w:color w:val="000000"/>
          <w:lang w:eastAsia="ru-RU"/>
        </w:rPr>
        <w:t>6. Порядок допуска Участников к участию в закупке</w:t>
      </w:r>
    </w:p>
    <w:p w:rsidR="00D22A3B" w:rsidRPr="00554951" w:rsidRDefault="00F1378B" w:rsidP="00D22A3B">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6.1. В срок, указанный в настоящем Извещении (с учетом всех изменений настоящего Извещения) Закупочным органом проводится процедура рассмотрения, оценки и сопоставления заявок на участие в закупке Участников.</w:t>
      </w:r>
    </w:p>
    <w:p w:rsidR="00D22A3B" w:rsidRPr="00554951" w:rsidRDefault="00F1378B" w:rsidP="00D22A3B">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rsidR="00D22A3B" w:rsidRPr="00554951" w:rsidRDefault="00F1378B" w:rsidP="00D22A3B">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 xml:space="preserve">6.3. Закупочный орган рассматривает, оценивает и сопоставляет Заявки на соответствие требованиям, установленным настоящим Извещением, и соответствие Участников требованиям, установленным в п.2.9 настоящего </w:t>
      </w:r>
      <w:r w:rsidRPr="00554951">
        <w:rPr>
          <w:rFonts w:ascii="Times New Roman" w:hAnsi="Times New Roman" w:cs="Times New Roman"/>
        </w:rPr>
        <w:t>Извещения</w:t>
      </w:r>
      <w:r w:rsidRPr="00554951">
        <w:rPr>
          <w:rFonts w:ascii="Times New Roman" w:eastAsia="Times New Roman" w:hAnsi="Times New Roman" w:cs="Times New Roman"/>
          <w:color w:val="000000"/>
          <w:lang w:eastAsia="ru-RU"/>
        </w:rPr>
        <w:t>.</w:t>
      </w:r>
    </w:p>
    <w:p w:rsidR="00D22A3B" w:rsidRPr="00554951" w:rsidRDefault="00F1378B" w:rsidP="00D22A3B">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 xml:space="preserve">6.4. Участнику отказывается в допуске к участию в закупке в случаях и по основаниям, указанным в п. 2.10 настоящего </w:t>
      </w:r>
      <w:r w:rsidRPr="00554951">
        <w:rPr>
          <w:rFonts w:ascii="Times New Roman" w:hAnsi="Times New Roman" w:cs="Times New Roman"/>
        </w:rPr>
        <w:t>Извещения</w:t>
      </w:r>
      <w:r w:rsidRPr="00554951">
        <w:rPr>
          <w:rFonts w:ascii="Times New Roman" w:eastAsia="Times New Roman" w:hAnsi="Times New Roman" w:cs="Times New Roman"/>
          <w:color w:val="000000"/>
          <w:lang w:eastAsia="ru-RU"/>
        </w:rPr>
        <w:t>.</w:t>
      </w:r>
    </w:p>
    <w:p w:rsidR="00D22A3B" w:rsidRPr="00554951" w:rsidRDefault="00F1378B" w:rsidP="00D22A3B">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 xml:space="preserve">6.5. </w:t>
      </w:r>
      <w:r w:rsidRPr="00554951">
        <w:rPr>
          <w:rFonts w:ascii="Times New Roman" w:eastAsia="Calibri" w:hAnsi="Times New Roman" w:cs="Times New Roman"/>
          <w:lang w:eastAsia="ru-RU"/>
        </w:rPr>
        <w:t xml:space="preserve">В случае, если при рассмотрении, оценки и сопоставлении заявок </w:t>
      </w:r>
      <w:r w:rsidRPr="00554951">
        <w:rPr>
          <w:rFonts w:ascii="Times New Roman" w:eastAsia="Times New Roman" w:hAnsi="Times New Roman" w:cs="Times New Roman"/>
          <w:color w:val="000000"/>
          <w:lang w:eastAsia="ru-RU"/>
        </w:rPr>
        <w:t xml:space="preserve">на участие в закупке </w:t>
      </w:r>
      <w:r w:rsidRPr="00554951">
        <w:rPr>
          <w:rFonts w:ascii="Times New Roman" w:eastAsia="Calibri" w:hAnsi="Times New Roman" w:cs="Times New Roman"/>
          <w:lang w:eastAsia="ru-RU"/>
        </w:rPr>
        <w:t>Участников Заявка</w:t>
      </w:r>
      <w:r w:rsidRPr="00554951">
        <w:rPr>
          <w:rFonts w:ascii="Times New Roman" w:eastAsia="Times New Roman" w:hAnsi="Times New Roman" w:cs="Times New Roman"/>
          <w:color w:val="000000"/>
          <w:lang w:eastAsia="ru-RU"/>
        </w:rPr>
        <w:t xml:space="preserve"> </w:t>
      </w:r>
      <w:r w:rsidRPr="00554951">
        <w:rPr>
          <w:rFonts w:ascii="Times New Roman" w:eastAsia="Calibri" w:hAnsi="Times New Roman" w:cs="Times New Roman"/>
          <w:lang w:eastAsia="ru-RU"/>
        </w:rPr>
        <w:t>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на условиях настоящего Извещения, проекта Договора и Заявки,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D22A3B" w:rsidRPr="00554951" w:rsidRDefault="00F1378B" w:rsidP="00D22A3B">
      <w:pPr>
        <w:pStyle w:val="a8"/>
        <w:numPr>
          <w:ilvl w:val="1"/>
          <w:numId w:val="32"/>
        </w:numPr>
        <w:spacing w:after="0" w:line="240" w:lineRule="auto"/>
        <w:ind w:left="0" w:firstLine="567"/>
        <w:jc w:val="both"/>
        <w:rPr>
          <w:rFonts w:ascii="Times New Roman" w:eastAsia="Calibri" w:hAnsi="Times New Roman" w:cs="Times New Roman"/>
          <w:lang w:eastAsia="ru-RU"/>
        </w:rPr>
      </w:pPr>
      <w:r w:rsidRPr="00554951">
        <w:rPr>
          <w:rFonts w:ascii="Times New Roman" w:eastAsia="Calibri" w:hAnsi="Times New Roman" w:cs="Times New Roman"/>
          <w:lang w:eastAsia="ru-RU"/>
        </w:rPr>
        <w:t xml:space="preserve">Если при рассмотрении, оценки и сопоставлении заявок </w:t>
      </w:r>
      <w:r w:rsidRPr="00554951">
        <w:rPr>
          <w:rFonts w:ascii="Times New Roman" w:eastAsia="Times New Roman" w:hAnsi="Times New Roman" w:cs="Times New Roman"/>
          <w:color w:val="000000"/>
          <w:lang w:eastAsia="ru-RU"/>
        </w:rPr>
        <w:t xml:space="preserve">на участие в закупке </w:t>
      </w:r>
      <w:r w:rsidRPr="00554951">
        <w:rPr>
          <w:rFonts w:ascii="Times New Roman" w:eastAsia="Calibri" w:hAnsi="Times New Roman" w:cs="Times New Roman"/>
          <w:lang w:eastAsia="ru-RU"/>
        </w:rPr>
        <w:t>были признаны несоответствующими требованиям настоящего Извещения все Заявки, в этом случае отказывается в дальнейшем участии в закупке всем Участникам, подавшим такие Заявки. Закупка признается несостоявшейся, Заказчик вправе осуществить закупку у единственного поставщика (исполнителя, подрядчика).</w:t>
      </w:r>
    </w:p>
    <w:p w:rsidR="00D22A3B" w:rsidRPr="00554951" w:rsidRDefault="00F1378B" w:rsidP="00D22A3B">
      <w:pPr>
        <w:pStyle w:val="a8"/>
        <w:numPr>
          <w:ilvl w:val="1"/>
          <w:numId w:val="32"/>
        </w:numPr>
        <w:autoSpaceDE w:val="0"/>
        <w:autoSpaceDN w:val="0"/>
        <w:adjustRightInd w:val="0"/>
        <w:spacing w:after="0" w:line="240" w:lineRule="auto"/>
        <w:ind w:left="0" w:firstLine="567"/>
        <w:jc w:val="both"/>
        <w:rPr>
          <w:rFonts w:ascii="Times New Roman" w:eastAsia="Calibri" w:hAnsi="Times New Roman" w:cs="Times New Roman"/>
          <w:iCs/>
        </w:rPr>
      </w:pPr>
      <w:r w:rsidRPr="00554951">
        <w:rPr>
          <w:rFonts w:ascii="Times New Roman" w:eastAsia="Calibri" w:hAnsi="Times New Roman" w:cs="Times New Roman"/>
          <w:color w:val="000000"/>
          <w:lang w:eastAsia="ru-RU"/>
        </w:rPr>
        <w:t>По итогам рассмотрения</w:t>
      </w:r>
      <w:r w:rsidRPr="00554951">
        <w:rPr>
          <w:rFonts w:ascii="Times New Roman" w:eastAsia="Calibri" w:hAnsi="Times New Roman" w:cs="Times New Roman"/>
          <w:iCs/>
        </w:rPr>
        <w:t xml:space="preserve">, оценки и сопоставления заявок на участие в закупке Заказчик направляет оператору ЭТП протоколы в течение 3 дней со дня подписания таких протокол. </w:t>
      </w:r>
    </w:p>
    <w:p w:rsidR="00D22A3B" w:rsidRPr="00554951" w:rsidRDefault="00F1378B" w:rsidP="00D22A3B">
      <w:pPr>
        <w:pStyle w:val="a8"/>
        <w:numPr>
          <w:ilvl w:val="1"/>
          <w:numId w:val="32"/>
        </w:numPr>
        <w:spacing w:after="0" w:line="240" w:lineRule="auto"/>
        <w:ind w:left="0"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Критерии и порядок оценки и сопоставления заявок</w:t>
      </w:r>
      <w:r w:rsidRPr="00554951">
        <w:rPr>
          <w:rFonts w:ascii="Times New Roman" w:eastAsia="Calibri" w:hAnsi="Times New Roman" w:cs="Times New Roman"/>
          <w:iCs/>
        </w:rPr>
        <w:t xml:space="preserve"> на участие в закупке</w:t>
      </w:r>
      <w:r w:rsidRPr="00554951">
        <w:rPr>
          <w:rFonts w:ascii="Times New Roman" w:eastAsia="Times New Roman" w:hAnsi="Times New Roman" w:cs="Times New Roman"/>
          <w:color w:val="000000"/>
          <w:lang w:eastAsia="ru-RU"/>
        </w:rPr>
        <w:t>: «цена Договора». Оценка производится без учета сумм НДС.</w:t>
      </w:r>
    </w:p>
    <w:p w:rsidR="00D22A3B" w:rsidRPr="00554951" w:rsidRDefault="00D22A3B" w:rsidP="00D22A3B">
      <w:pPr>
        <w:widowControl w:val="0"/>
        <w:adjustRightInd w:val="0"/>
        <w:spacing w:after="0" w:line="240" w:lineRule="auto"/>
        <w:jc w:val="both"/>
        <w:rPr>
          <w:rFonts w:ascii="Times New Roman" w:eastAsia="Times New Roman" w:hAnsi="Times New Roman" w:cs="Times New Roman"/>
          <w:color w:val="000000"/>
          <w:lang w:eastAsia="ru-RU"/>
        </w:rPr>
      </w:pPr>
    </w:p>
    <w:p w:rsidR="00D22A3B" w:rsidRPr="00554951" w:rsidRDefault="00F1378B" w:rsidP="00D22A3B">
      <w:pPr>
        <w:spacing w:after="0" w:line="240" w:lineRule="auto"/>
        <w:jc w:val="center"/>
        <w:rPr>
          <w:rFonts w:ascii="Times New Roman" w:eastAsia="Calibri" w:hAnsi="Times New Roman" w:cs="Times New Roman"/>
          <w:b/>
          <w:color w:val="000000"/>
        </w:rPr>
      </w:pPr>
      <w:r w:rsidRPr="00554951">
        <w:rPr>
          <w:rFonts w:ascii="Times New Roman" w:eastAsia="Calibri" w:hAnsi="Times New Roman" w:cs="Times New Roman"/>
          <w:b/>
          <w:color w:val="000000"/>
        </w:rPr>
        <w:t>7. Переторжка и подведение итогов</w:t>
      </w:r>
    </w:p>
    <w:p w:rsidR="00D22A3B" w:rsidRPr="000D2396" w:rsidRDefault="00F1378B" w:rsidP="00D22A3B">
      <w:pPr>
        <w:spacing w:after="0" w:line="240" w:lineRule="auto"/>
        <w:ind w:firstLine="709"/>
        <w:jc w:val="both"/>
        <w:rPr>
          <w:rFonts w:ascii="Times New Roman" w:hAnsi="Times New Roman" w:cs="Times New Roman"/>
          <w:color w:val="000000"/>
        </w:rPr>
      </w:pPr>
      <w:r w:rsidRPr="000D2396">
        <w:rPr>
          <w:rFonts w:ascii="Times New Roman" w:eastAsia="Calibri" w:hAnsi="Times New Roman" w:cs="Times New Roman"/>
          <w:color w:val="000000"/>
          <w:lang w:eastAsia="ru-RU"/>
        </w:rPr>
        <w:lastRenderedPageBreak/>
        <w:t xml:space="preserve">7.1. </w:t>
      </w:r>
      <w:r w:rsidRPr="000D2396">
        <w:rPr>
          <w:rFonts w:ascii="Times New Roman" w:hAnsi="Times New Roman" w:cs="Times New Roman"/>
          <w:color w:val="000000"/>
        </w:rPr>
        <w:t>При проведении закупки</w:t>
      </w:r>
      <w:r w:rsidRPr="000D2396">
        <w:rPr>
          <w:rFonts w:ascii="Times New Roman" w:hAnsi="Times New Roman" w:cs="Times New Roman"/>
        </w:rPr>
        <w:t xml:space="preserve"> </w:t>
      </w:r>
      <w:r w:rsidRPr="000D2396">
        <w:rPr>
          <w:rFonts w:ascii="Times New Roman" w:hAnsi="Times New Roman" w:cs="Times New Roman"/>
          <w:color w:val="000000"/>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D22A3B" w:rsidRPr="000D2396" w:rsidRDefault="00F1378B" w:rsidP="00D22A3B">
      <w:pPr>
        <w:spacing w:after="0" w:line="240" w:lineRule="auto"/>
        <w:ind w:firstLine="709"/>
        <w:jc w:val="both"/>
        <w:rPr>
          <w:rFonts w:ascii="Times New Roman" w:hAnsi="Times New Roman" w:cs="Times New Roman"/>
          <w:color w:val="000000"/>
        </w:rPr>
      </w:pPr>
      <w:r w:rsidRPr="000D2396">
        <w:rPr>
          <w:rFonts w:ascii="Times New Roman" w:hAnsi="Times New Roman" w:cs="Times New Roman"/>
          <w:color w:val="000000"/>
        </w:rPr>
        <w:t xml:space="preserve">7.2.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D22A3B" w:rsidRPr="000D2396" w:rsidRDefault="00F1378B" w:rsidP="00D22A3B">
      <w:pPr>
        <w:spacing w:after="0" w:line="240" w:lineRule="auto"/>
        <w:ind w:firstLine="709"/>
        <w:jc w:val="both"/>
        <w:rPr>
          <w:rFonts w:ascii="Times New Roman" w:hAnsi="Times New Roman" w:cs="Times New Roman"/>
          <w:color w:val="000000"/>
        </w:rPr>
      </w:pPr>
      <w:r w:rsidRPr="000D2396">
        <w:rPr>
          <w:rFonts w:ascii="Times New Roman" w:hAnsi="Times New Roman" w:cs="Times New Roman"/>
          <w:color w:val="000000"/>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D22A3B" w:rsidRPr="000D2396" w:rsidRDefault="00F1378B" w:rsidP="00D22A3B">
      <w:pPr>
        <w:spacing w:after="0" w:line="240" w:lineRule="auto"/>
        <w:ind w:firstLine="709"/>
        <w:jc w:val="both"/>
        <w:rPr>
          <w:rFonts w:ascii="Times New Roman" w:hAnsi="Times New Roman" w:cs="Times New Roman"/>
          <w:color w:val="000000"/>
        </w:rPr>
      </w:pPr>
      <w:r w:rsidRPr="000D2396">
        <w:rPr>
          <w:rFonts w:ascii="Times New Roman" w:hAnsi="Times New Roman" w:cs="Times New Roman"/>
          <w:color w:val="000000"/>
        </w:rPr>
        <w:t xml:space="preserve">7.3. Решение о проведении процедуры переторжки, а также порядке ее проведения, принимает закупочная комиссия. </w:t>
      </w:r>
    </w:p>
    <w:p w:rsidR="00D22A3B" w:rsidRPr="000D2396" w:rsidRDefault="00F1378B" w:rsidP="00D22A3B">
      <w:pPr>
        <w:spacing w:after="0" w:line="240" w:lineRule="auto"/>
        <w:ind w:firstLine="709"/>
        <w:jc w:val="both"/>
        <w:rPr>
          <w:rFonts w:ascii="Times New Roman" w:hAnsi="Times New Roman" w:cs="Times New Roman"/>
          <w:color w:val="000000"/>
        </w:rPr>
      </w:pPr>
      <w:r w:rsidRPr="000D2396">
        <w:rPr>
          <w:rFonts w:ascii="Times New Roman" w:hAnsi="Times New Roman" w:cs="Times New Roman"/>
          <w:color w:val="000000"/>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D22A3B" w:rsidRPr="000D2396" w:rsidRDefault="00F1378B" w:rsidP="00D22A3B">
      <w:pPr>
        <w:spacing w:after="0" w:line="240" w:lineRule="auto"/>
        <w:ind w:firstLine="709"/>
        <w:jc w:val="both"/>
        <w:rPr>
          <w:rFonts w:ascii="Times New Roman" w:hAnsi="Times New Roman" w:cs="Times New Roman"/>
          <w:color w:val="000000"/>
        </w:rPr>
      </w:pPr>
      <w:r w:rsidRPr="000D2396">
        <w:rPr>
          <w:rFonts w:ascii="Times New Roman" w:hAnsi="Times New Roman" w:cs="Times New Roman"/>
          <w:color w:val="000000"/>
        </w:rPr>
        <w:t>7.5. Переторжка проводится в электронной форме в соответствии с регламентом ЭТП.</w:t>
      </w:r>
    </w:p>
    <w:p w:rsidR="00D22A3B" w:rsidRPr="000D2396" w:rsidRDefault="00F1378B" w:rsidP="00D22A3B">
      <w:pPr>
        <w:spacing w:after="0" w:line="240" w:lineRule="auto"/>
        <w:ind w:firstLine="709"/>
        <w:jc w:val="both"/>
        <w:rPr>
          <w:rFonts w:ascii="Times New Roman" w:hAnsi="Times New Roman" w:cs="Times New Roman"/>
          <w:color w:val="000000"/>
        </w:rPr>
      </w:pPr>
      <w:r w:rsidRPr="000D2396">
        <w:rPr>
          <w:rFonts w:ascii="Times New Roman" w:hAnsi="Times New Roman" w:cs="Times New Roman"/>
          <w:color w:val="000000"/>
        </w:rPr>
        <w:t>7.6. Изменение цены в сторону снижения не должно повлечь за собой изменение иных условий заявки кроме ценовых.</w:t>
      </w:r>
    </w:p>
    <w:p w:rsidR="00D22A3B" w:rsidRPr="000D2396" w:rsidRDefault="00F1378B" w:rsidP="00D22A3B">
      <w:pPr>
        <w:spacing w:after="0" w:line="240" w:lineRule="auto"/>
        <w:ind w:firstLine="709"/>
        <w:jc w:val="both"/>
        <w:rPr>
          <w:rFonts w:ascii="Times New Roman" w:hAnsi="Times New Roman" w:cs="Times New Roman"/>
          <w:color w:val="000000"/>
        </w:rPr>
      </w:pPr>
      <w:r w:rsidRPr="000D2396">
        <w:rPr>
          <w:rFonts w:ascii="Times New Roman" w:hAnsi="Times New Roman" w:cs="Times New Roman"/>
          <w:color w:val="000000"/>
        </w:rPr>
        <w:t>7.7. Закупочный орган осуществляет оценку и сопоставление заявок Участников закупки.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0D2396">
        <w:rPr>
          <w:rFonts w:ascii="Times New Roman" w:hAnsi="Times New Roman" w:cs="Times New Roman"/>
          <w:b/>
          <w:bCs/>
          <w:iCs/>
          <w:color w:val="000000"/>
        </w:rPr>
        <w:t xml:space="preserve"> </w:t>
      </w:r>
      <w:r w:rsidRPr="000D2396">
        <w:rPr>
          <w:rFonts w:ascii="Times New Roman" w:hAnsi="Times New Roman" w:cs="Times New Roman"/>
          <w:color w:val="000000"/>
        </w:rPr>
        <w:t>карте (с учетом результатов проведения переторжки, если таковая проводилась).</w:t>
      </w:r>
    </w:p>
    <w:p w:rsidR="00D22A3B" w:rsidRDefault="00D22A3B" w:rsidP="00D22A3B">
      <w:pPr>
        <w:spacing w:after="0" w:line="240" w:lineRule="auto"/>
        <w:ind w:firstLine="567"/>
        <w:jc w:val="center"/>
        <w:rPr>
          <w:rFonts w:ascii="Times New Roman" w:hAnsi="Times New Roman" w:cs="Times New Roman"/>
          <w:b/>
        </w:rPr>
      </w:pPr>
    </w:p>
    <w:p w:rsidR="00D22A3B" w:rsidRPr="00554951" w:rsidRDefault="00F1378B" w:rsidP="00D22A3B">
      <w:pPr>
        <w:spacing w:after="0" w:line="240" w:lineRule="auto"/>
        <w:ind w:firstLine="567"/>
        <w:jc w:val="center"/>
        <w:rPr>
          <w:rFonts w:ascii="Times New Roman" w:hAnsi="Times New Roman" w:cs="Times New Roman"/>
          <w:b/>
        </w:rPr>
      </w:pPr>
      <w:r w:rsidRPr="00554951">
        <w:rPr>
          <w:rFonts w:ascii="Times New Roman" w:hAnsi="Times New Roman" w:cs="Times New Roman"/>
          <w:b/>
        </w:rPr>
        <w:t>8. Определение Победителя</w:t>
      </w:r>
    </w:p>
    <w:p w:rsidR="00D22A3B" w:rsidRPr="00554951" w:rsidRDefault="00F1378B" w:rsidP="00D22A3B">
      <w:pPr>
        <w:spacing w:after="0" w:line="240" w:lineRule="auto"/>
        <w:ind w:firstLine="567"/>
        <w:jc w:val="both"/>
        <w:rPr>
          <w:rFonts w:ascii="Times New Roman" w:hAnsi="Times New Roman" w:cs="Times New Roman"/>
        </w:rPr>
      </w:pPr>
      <w:r w:rsidRPr="00554951">
        <w:rPr>
          <w:rFonts w:ascii="Times New Roman" w:hAnsi="Times New Roman" w:cs="Times New Roman"/>
        </w:rPr>
        <w:t>8.1. Победителем признается Участник, который предложил наиболее низкую цену Договора и Заявке на участие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D22A3B" w:rsidRPr="00554951" w:rsidRDefault="00F1378B" w:rsidP="00D22A3B">
      <w:pPr>
        <w:spacing w:after="0" w:line="240" w:lineRule="auto"/>
        <w:ind w:firstLine="567"/>
        <w:jc w:val="both"/>
        <w:rPr>
          <w:rFonts w:ascii="Times New Roman" w:hAnsi="Times New Roman" w:cs="Times New Roman"/>
        </w:rPr>
      </w:pPr>
      <w:r w:rsidRPr="00554951">
        <w:rPr>
          <w:rFonts w:ascii="Times New Roman" w:hAnsi="Times New Roman" w:cs="Times New Roman"/>
        </w:rPr>
        <w:t xml:space="preserve">8.2. В случае равенства оценок заявок на участие в закупке Участников, более высокий рейтинг присваивается Участнику, ранее подавшему Заявку.  </w:t>
      </w:r>
    </w:p>
    <w:p w:rsidR="00D22A3B" w:rsidRPr="00554951" w:rsidRDefault="00D22A3B" w:rsidP="00D22A3B">
      <w:pPr>
        <w:spacing w:after="0" w:line="240" w:lineRule="auto"/>
        <w:ind w:firstLine="567"/>
        <w:jc w:val="both"/>
        <w:rPr>
          <w:rFonts w:ascii="Times New Roman" w:hAnsi="Times New Roman" w:cs="Times New Roman"/>
        </w:rPr>
      </w:pPr>
    </w:p>
    <w:p w:rsidR="00D22A3B" w:rsidRPr="00554951" w:rsidRDefault="00F1378B" w:rsidP="00D22A3B">
      <w:pPr>
        <w:pStyle w:val="ConsPlusNormal"/>
        <w:jc w:val="center"/>
        <w:rPr>
          <w:rFonts w:eastAsia="Times New Roman"/>
          <w:b/>
          <w:color w:val="000000"/>
          <w:sz w:val="22"/>
          <w:szCs w:val="22"/>
        </w:rPr>
      </w:pPr>
      <w:r w:rsidRPr="00554951">
        <w:rPr>
          <w:rFonts w:eastAsia="Times New Roman"/>
          <w:b/>
          <w:color w:val="000000"/>
          <w:sz w:val="22"/>
          <w:szCs w:val="22"/>
        </w:rPr>
        <w:t>9. Работа оператора ЭТП.</w:t>
      </w:r>
    </w:p>
    <w:p w:rsidR="00D22A3B" w:rsidRPr="00554951" w:rsidRDefault="00F1378B" w:rsidP="00D22A3B">
      <w:pPr>
        <w:pStyle w:val="ConsPlusNormal"/>
        <w:ind w:firstLine="540"/>
        <w:jc w:val="both"/>
        <w:rPr>
          <w:sz w:val="22"/>
          <w:szCs w:val="22"/>
        </w:rPr>
      </w:pPr>
      <w:r w:rsidRPr="00554951">
        <w:rPr>
          <w:rFonts w:eastAsia="Times New Roman"/>
          <w:color w:val="000000"/>
          <w:sz w:val="22"/>
          <w:szCs w:val="22"/>
        </w:rPr>
        <w:t>9.1. Взаимодействие Заказчика, Участников и оператора ЭТП</w:t>
      </w:r>
      <w:r w:rsidRPr="00554951">
        <w:rPr>
          <w:sz w:val="22"/>
          <w:szCs w:val="22"/>
        </w:rPr>
        <w:t xml:space="preserve"> осуществляется в соответствии с требованиями настоящего Извещения, Положением, Закона – 223ФЗ и регламента ЭТП.</w:t>
      </w:r>
    </w:p>
    <w:p w:rsidR="00D22A3B" w:rsidRPr="00554951" w:rsidRDefault="00D22A3B" w:rsidP="00D22A3B">
      <w:pPr>
        <w:pStyle w:val="ConsPlusNormal"/>
        <w:ind w:firstLine="539"/>
        <w:jc w:val="both"/>
        <w:rPr>
          <w:sz w:val="22"/>
          <w:szCs w:val="22"/>
        </w:rPr>
      </w:pPr>
    </w:p>
    <w:p w:rsidR="00D22A3B" w:rsidRPr="00554951" w:rsidRDefault="00F1378B" w:rsidP="00D22A3B">
      <w:pPr>
        <w:pStyle w:val="ConsPlusNormal"/>
        <w:jc w:val="center"/>
        <w:rPr>
          <w:rFonts w:eastAsia="Times New Roman"/>
          <w:b/>
          <w:color w:val="000000"/>
          <w:sz w:val="22"/>
          <w:szCs w:val="22"/>
        </w:rPr>
      </w:pPr>
      <w:r w:rsidRPr="00554951">
        <w:rPr>
          <w:b/>
          <w:sz w:val="22"/>
          <w:szCs w:val="22"/>
        </w:rPr>
        <w:t>10</w:t>
      </w:r>
      <w:r w:rsidRPr="00554951">
        <w:rPr>
          <w:rFonts w:eastAsia="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АО «ЭК «Восток»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10.1.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 xml:space="preserve">10.2. Установить, что приоритет предоставляется при соблюдении следующих условий: </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 xml:space="preserve">а) указание (декларирование) Участником в Заявке (в соответствующей части Заявки, содержащей </w:t>
      </w:r>
      <w:r w:rsidRPr="00554951">
        <w:rPr>
          <w:rFonts w:ascii="Times New Roman" w:eastAsia="Times New Roman" w:hAnsi="Times New Roman" w:cs="Times New Roman"/>
          <w:color w:val="000000"/>
          <w:lang w:eastAsia="ru-RU"/>
        </w:rPr>
        <w:lastRenderedPageBreak/>
        <w:t>предложение о поставке товара) наименования страны происхождения поставляемых товаров;</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в) указание страны происхождения поставляемого товара на основании сведений, содержащихся в Заявке, представленной Участником, с которым заключается Договор;</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10.3. Приоритет не предоставляется в случаях, если:</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а) закупка признана несостоявшейся и Договор заключается с единственным Участником;</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b/>
          <w:color w:val="000000"/>
          <w:lang w:eastAsia="ru-RU"/>
        </w:rPr>
        <w:t xml:space="preserve"> </w:t>
      </w:r>
      <w:r w:rsidRPr="00554951">
        <w:rPr>
          <w:rFonts w:ascii="Times New Roman" w:eastAsia="Times New Roman" w:hAnsi="Times New Roman" w:cs="Times New Roman"/>
          <w:color w:val="000000"/>
          <w:lang w:eastAsia="ru-RU"/>
        </w:rPr>
        <w:t>б) в Заявке не содержится предложений о поставке товаров российского происхождения, выполнении работ, оказании услуг российскими лицами;</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в) в Заявке не содержится предложений о поставке товаров иностранного происхождения, выполнении работ, оказании услуг иностранными лицами;</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г) в Заявке,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д) в Заявке,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10.4.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w:t>
      </w:r>
    </w:p>
    <w:p w:rsidR="00D22A3B" w:rsidRPr="00554951" w:rsidRDefault="00F1378B" w:rsidP="00D22A3B">
      <w:pPr>
        <w:keepNext/>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 xml:space="preserve">10.5.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w:t>
      </w:r>
      <w:r w:rsidRPr="00554951">
        <w:rPr>
          <w:rFonts w:ascii="Times New Roman" w:eastAsia="Times New Roman" w:hAnsi="Times New Roman" w:cs="Times New Roman"/>
          <w:color w:val="000000"/>
          <w:lang w:eastAsia="ru-RU"/>
        </w:rPr>
        <w:lastRenderedPageBreak/>
        <w:t>Договора.</w:t>
      </w:r>
    </w:p>
    <w:p w:rsidR="00D22A3B" w:rsidRPr="00554951" w:rsidRDefault="00F1378B" w:rsidP="00D22A3B">
      <w:pPr>
        <w:keepNext/>
        <w:keepLines/>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10.6.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при проведении которой цена Договора снижена до нуля и которая проводится на право заключить Договор, представлена Заявка,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D22A3B" w:rsidRPr="00554951" w:rsidRDefault="00F1378B" w:rsidP="00D22A3B">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554951">
        <w:rPr>
          <w:rFonts w:ascii="Times New Roman" w:eastAsia="Times New Roman" w:hAnsi="Times New Roman" w:cs="Times New Roman"/>
          <w:color w:val="000000"/>
          <w:lang w:eastAsia="ru-RU"/>
        </w:rPr>
        <w:t>10.7.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554951">
        <w:rPr>
          <w:rFonts w:ascii="Times New Roman" w:eastAsia="Times New Roman" w:hAnsi="Times New Roman" w:cs="Times New Roman"/>
          <w:b/>
          <w:color w:val="000000"/>
          <w:lang w:eastAsia="ru-RU"/>
        </w:rPr>
        <w:t>.</w:t>
      </w:r>
    </w:p>
    <w:p w:rsidR="00D22A3B" w:rsidRPr="00554951" w:rsidRDefault="00D22A3B" w:rsidP="00D22A3B">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p>
    <w:p w:rsidR="00D22A3B" w:rsidRPr="00554951" w:rsidRDefault="00F1378B" w:rsidP="00D22A3B">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554951">
        <w:rPr>
          <w:rFonts w:ascii="Times New Roman" w:eastAsia="Times New Roman" w:hAnsi="Times New Roman" w:cs="Times New Roman"/>
          <w:b/>
          <w:color w:val="000000"/>
          <w:lang w:eastAsia="ru-RU"/>
        </w:rPr>
        <w:t>11. Заключение Договора по результатам проведения закупки</w:t>
      </w:r>
    </w:p>
    <w:p w:rsidR="00D22A3B" w:rsidRPr="000D2396" w:rsidRDefault="00F1378B" w:rsidP="00D22A3B">
      <w:pPr>
        <w:keepNext/>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 xml:space="preserve">11.1. По результатам закупки заключается Договор на условиях, указанных в поданной Участником закупки, с которым заключается Договор, Заявки. При заключении Договора цена такого Договора не может превышать итогового предложения Победителя. Договор заключается не ранее даты размещения в установленном порядке протокола, в соответствии с которым определен Победитель, если иные сроки не предусмотрены </w:t>
      </w:r>
      <w:r w:rsidRPr="000D2396">
        <w:rPr>
          <w:rFonts w:ascii="Times New Roman" w:eastAsia="Times New Roman" w:hAnsi="Times New Roman" w:cs="Times New Roman"/>
          <w:color w:val="000000"/>
          <w:lang w:eastAsia="ru-RU"/>
        </w:rPr>
        <w:t>и (или) действующим законодательством.</w:t>
      </w:r>
    </w:p>
    <w:p w:rsidR="00D22A3B" w:rsidRPr="000D2396" w:rsidRDefault="00F1378B" w:rsidP="00D22A3B">
      <w:pPr>
        <w:keepNext/>
        <w:spacing w:after="0" w:line="240" w:lineRule="auto"/>
        <w:ind w:firstLine="567"/>
        <w:jc w:val="both"/>
        <w:rPr>
          <w:rFonts w:ascii="Times New Roman" w:eastAsia="Times New Roman" w:hAnsi="Times New Roman" w:cs="Times New Roman"/>
          <w:color w:val="000000"/>
          <w:lang w:eastAsia="ru-RU"/>
        </w:rPr>
      </w:pPr>
      <w:r w:rsidRPr="000D2396">
        <w:rPr>
          <w:rFonts w:ascii="Times New Roman" w:eastAsia="Times New Roman" w:hAnsi="Times New Roman" w:cs="Times New Roman"/>
          <w:color w:val="000000"/>
          <w:lang w:eastAsia="ru-RU"/>
        </w:rPr>
        <w:t>11.2. В случае, если в Извещении установлено требование обеспечения исполнения Договора, Договор заключается после предоставления Участником такого обеспечения. При этом Победителем 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D22A3B" w:rsidRPr="000D2396" w:rsidRDefault="00F1378B" w:rsidP="00D22A3B">
      <w:pPr>
        <w:keepNext/>
        <w:spacing w:after="0" w:line="240" w:lineRule="auto"/>
        <w:ind w:firstLine="567"/>
        <w:jc w:val="both"/>
        <w:rPr>
          <w:rFonts w:ascii="Times New Roman" w:eastAsia="Times New Roman" w:hAnsi="Times New Roman" w:cs="Times New Roman"/>
          <w:color w:val="000000"/>
          <w:lang w:eastAsia="ru-RU"/>
        </w:rPr>
      </w:pPr>
      <w:r w:rsidRPr="000D2396">
        <w:rPr>
          <w:rFonts w:ascii="Times New Roman" w:eastAsia="Times New Roman" w:hAnsi="Times New Roman" w:cs="Times New Roman"/>
          <w:color w:val="000000"/>
          <w:lang w:eastAsia="ru-RU"/>
        </w:rPr>
        <w:t>11.3. Срок подписания договора победителем закупки: не позднее 18 (восемнадцати) календарных дней с даты публикации итогового протокола в установленном порядке.</w:t>
      </w:r>
      <w:r>
        <w:rPr>
          <w:rFonts w:ascii="Times New Roman" w:eastAsia="Times New Roman" w:hAnsi="Times New Roman" w:cs="Times New Roman"/>
          <w:color w:val="000000"/>
          <w:lang w:eastAsia="ru-RU"/>
        </w:rPr>
        <w:t xml:space="preserve"> </w:t>
      </w:r>
      <w:r w:rsidRPr="000D2396">
        <w:rPr>
          <w:rFonts w:ascii="Times New Roman" w:eastAsia="Times New Roman" w:hAnsi="Times New Roman" w:cs="Times New Roman"/>
          <w:color w:val="000000"/>
          <w:lang w:eastAsia="ru-RU"/>
        </w:rPr>
        <w:t>Срок подписания договора Заказчиком: не ранее 10 (десяти) и не позднее 20 (двадцати) календарных дней с даты публикации итогового протокола в установленном порядке.</w:t>
      </w:r>
    </w:p>
    <w:p w:rsidR="00D22A3B" w:rsidRPr="00554951" w:rsidRDefault="00F1378B" w:rsidP="00D22A3B">
      <w:pPr>
        <w:keepNext/>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11.4.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возместить убытки, причиненные уклонением от заключения Договора. При этом обеспечение Заявки Победителю не возвращается. В случае уклонения Победителя от заключения 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D22A3B" w:rsidRPr="00554951" w:rsidRDefault="00F1378B" w:rsidP="00D22A3B">
      <w:pPr>
        <w:keepNext/>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11.5. При уклонении Участника от заключения Договора Заказчик обязан направить данные о таком Участнике для внесения в реестр недобросовестных поставщиков.</w:t>
      </w:r>
    </w:p>
    <w:p w:rsidR="00D22A3B" w:rsidRPr="00554951" w:rsidRDefault="00F1378B" w:rsidP="00D22A3B">
      <w:pPr>
        <w:keepNext/>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11.6.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D22A3B" w:rsidRPr="00554951" w:rsidRDefault="00D22A3B" w:rsidP="00D22A3B">
      <w:pPr>
        <w:keepNext/>
        <w:spacing w:after="0" w:line="240" w:lineRule="auto"/>
        <w:ind w:firstLine="567"/>
        <w:jc w:val="both"/>
        <w:rPr>
          <w:rFonts w:ascii="Times New Roman" w:eastAsia="Times New Roman" w:hAnsi="Times New Roman" w:cs="Times New Roman"/>
          <w:color w:val="000000"/>
          <w:lang w:eastAsia="ru-RU"/>
        </w:rPr>
      </w:pPr>
    </w:p>
    <w:p w:rsidR="00D22A3B" w:rsidRPr="00554951" w:rsidRDefault="00F1378B" w:rsidP="00D22A3B">
      <w:pPr>
        <w:keepNext/>
        <w:keepLines/>
        <w:widowControl w:val="0"/>
        <w:suppressLineNumbers/>
        <w:tabs>
          <w:tab w:val="num" w:pos="1836"/>
        </w:tabs>
        <w:suppressAutoHyphens/>
        <w:spacing w:after="0" w:line="240" w:lineRule="auto"/>
        <w:jc w:val="center"/>
        <w:rPr>
          <w:rFonts w:ascii="Times New Roman" w:eastAsia="Times New Roman" w:hAnsi="Times New Roman" w:cs="Times New Roman"/>
          <w:b/>
          <w:color w:val="000000"/>
          <w:lang w:eastAsia="ru-RU"/>
        </w:rPr>
      </w:pPr>
      <w:r w:rsidRPr="00554951">
        <w:rPr>
          <w:rFonts w:ascii="Times New Roman" w:eastAsia="Times New Roman" w:hAnsi="Times New Roman" w:cs="Times New Roman"/>
          <w:b/>
          <w:color w:val="000000"/>
          <w:lang w:eastAsia="ru-RU"/>
        </w:rPr>
        <w:t>12. Исполнение Договора по результатам закупки</w:t>
      </w:r>
    </w:p>
    <w:p w:rsidR="00D22A3B" w:rsidRPr="00554951" w:rsidRDefault="00F1378B" w:rsidP="00D22A3B">
      <w:pPr>
        <w:pStyle w:val="a8"/>
        <w:keepNext/>
        <w:widowControl w:val="0"/>
        <w:numPr>
          <w:ilvl w:val="1"/>
          <w:numId w:val="33"/>
        </w:numPr>
        <w:autoSpaceDE w:val="0"/>
        <w:autoSpaceDN w:val="0"/>
        <w:adjustRightInd w:val="0"/>
        <w:spacing w:after="0" w:line="240" w:lineRule="auto"/>
        <w:ind w:left="0" w:firstLine="567"/>
        <w:jc w:val="both"/>
        <w:rPr>
          <w:rFonts w:ascii="Times New Roman" w:eastAsia="Calibri" w:hAnsi="Times New Roman" w:cs="Times New Roman"/>
          <w:color w:val="000000"/>
          <w:lang w:eastAsia="ru-RU"/>
        </w:rPr>
      </w:pPr>
      <w:r w:rsidRPr="00554951">
        <w:rPr>
          <w:rFonts w:ascii="Times New Roman" w:eastAsia="Calibri" w:hAnsi="Times New Roman" w:cs="Times New Roman"/>
          <w:lang w:eastAsia="ru-RU"/>
        </w:rPr>
        <w:t xml:space="preserve">Договор исполняется сторонами </w:t>
      </w:r>
      <w:r w:rsidRPr="00554951">
        <w:rPr>
          <w:rFonts w:ascii="Times New Roman" w:eastAsia="Calibri" w:hAnsi="Times New Roman" w:cs="Times New Roman"/>
        </w:rPr>
        <w:t>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554951">
        <w:rPr>
          <w:rFonts w:ascii="Times New Roman" w:eastAsia="Calibri" w:hAnsi="Times New Roman" w:cs="Times New Roman"/>
          <w:color w:val="000000"/>
          <w:lang w:eastAsia="ru-RU"/>
        </w:rPr>
        <w:t>, в т. ч. с учетом действующего у Заказчика Положения о договорной работе.</w:t>
      </w:r>
    </w:p>
    <w:p w:rsidR="00D22A3B" w:rsidRPr="00554951" w:rsidRDefault="00F1378B" w:rsidP="00D22A3B">
      <w:pPr>
        <w:pStyle w:val="a8"/>
        <w:keepNext/>
        <w:widowControl w:val="0"/>
        <w:numPr>
          <w:ilvl w:val="1"/>
          <w:numId w:val="33"/>
        </w:numPr>
        <w:autoSpaceDE w:val="0"/>
        <w:autoSpaceDN w:val="0"/>
        <w:adjustRightInd w:val="0"/>
        <w:spacing w:after="0" w:line="240" w:lineRule="auto"/>
        <w:ind w:left="0" w:firstLine="567"/>
        <w:jc w:val="both"/>
        <w:rPr>
          <w:rFonts w:ascii="Times New Roman" w:eastAsia="Calibri" w:hAnsi="Times New Roman" w:cs="Times New Roman"/>
          <w:color w:val="000000"/>
          <w:lang w:eastAsia="ru-RU"/>
        </w:rPr>
      </w:pPr>
      <w:r w:rsidRPr="00554951">
        <w:rPr>
          <w:rFonts w:ascii="Times New Roman" w:eastAsia="Calibri" w:hAnsi="Times New Roman" w:cs="Times New Roman"/>
          <w:lang w:eastAsia="ru-RU"/>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D22A3B" w:rsidRPr="00554951" w:rsidRDefault="00F1378B" w:rsidP="00D22A3B">
      <w:pPr>
        <w:keepNext/>
        <w:widowControl w:val="0"/>
        <w:numPr>
          <w:ilvl w:val="1"/>
          <w:numId w:val="33"/>
        </w:numPr>
        <w:autoSpaceDE w:val="0"/>
        <w:autoSpaceDN w:val="0"/>
        <w:adjustRightInd w:val="0"/>
        <w:spacing w:after="0" w:line="240" w:lineRule="auto"/>
        <w:ind w:left="0" w:firstLine="567"/>
        <w:jc w:val="both"/>
        <w:rPr>
          <w:rFonts w:ascii="Times New Roman" w:eastAsia="Calibri" w:hAnsi="Times New Roman" w:cs="Times New Roman"/>
          <w:color w:val="000000"/>
          <w:lang w:eastAsia="ru-RU"/>
        </w:rPr>
      </w:pPr>
      <w:r w:rsidRPr="00554951">
        <w:rPr>
          <w:rFonts w:ascii="Times New Roman" w:eastAsia="Calibri" w:hAnsi="Times New Roman" w:cs="Times New Roman"/>
          <w:color w:val="000000"/>
          <w:lang w:eastAsia="ru-RU"/>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22A3B" w:rsidRPr="00554951" w:rsidRDefault="00D22A3B" w:rsidP="00D22A3B">
      <w:pPr>
        <w:keepNext/>
        <w:widowControl w:val="0"/>
        <w:autoSpaceDE w:val="0"/>
        <w:autoSpaceDN w:val="0"/>
        <w:adjustRightInd w:val="0"/>
        <w:spacing w:after="0" w:line="240" w:lineRule="auto"/>
        <w:jc w:val="both"/>
        <w:rPr>
          <w:rFonts w:ascii="Times New Roman" w:eastAsia="Calibri" w:hAnsi="Times New Roman" w:cs="Times New Roman"/>
          <w:color w:val="000000"/>
          <w:lang w:eastAsia="ru-RU"/>
        </w:rPr>
      </w:pPr>
    </w:p>
    <w:p w:rsidR="00D22A3B" w:rsidRPr="00554951" w:rsidRDefault="00F1378B" w:rsidP="00D22A3B">
      <w:pPr>
        <w:keepNext/>
        <w:keepLines/>
        <w:widowControl w:val="0"/>
        <w:suppressLineNumbers/>
        <w:tabs>
          <w:tab w:val="num" w:pos="1836"/>
        </w:tabs>
        <w:suppressAutoHyphens/>
        <w:spacing w:after="0" w:line="240" w:lineRule="auto"/>
        <w:jc w:val="center"/>
        <w:rPr>
          <w:rFonts w:ascii="Times New Roman" w:eastAsia="Times New Roman" w:hAnsi="Times New Roman" w:cs="Times New Roman"/>
          <w:b/>
          <w:color w:val="000000"/>
          <w:lang w:eastAsia="ru-RU"/>
        </w:rPr>
      </w:pPr>
      <w:r w:rsidRPr="00554951">
        <w:rPr>
          <w:rFonts w:ascii="Times New Roman" w:eastAsia="Times New Roman" w:hAnsi="Times New Roman" w:cs="Times New Roman"/>
          <w:b/>
          <w:color w:val="000000"/>
          <w:lang w:eastAsia="ru-RU"/>
        </w:rPr>
        <w:t>13. Права и обязанности Заказчика и Участников закупки</w:t>
      </w:r>
    </w:p>
    <w:p w:rsidR="00D22A3B" w:rsidRPr="00554951"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13.1. Разногласия между Заказчиком и Участником возникшие в ходе проведения процедуры закупки рассматриваются ЦЗО.</w:t>
      </w:r>
    </w:p>
    <w:p w:rsidR="00960BA8" w:rsidRPr="00D22A3B"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554951">
        <w:rPr>
          <w:rFonts w:ascii="Times New Roman" w:eastAsia="Times New Roman" w:hAnsi="Times New Roman" w:cs="Times New Roman"/>
          <w:color w:val="000000"/>
          <w:lang w:eastAsia="ru-RU"/>
        </w:rPr>
        <w:t xml:space="preserve">13.2. Действия (бездействия) Заказчика могут быть обжалованы Участником в порядке, </w:t>
      </w:r>
      <w:r w:rsidRPr="00D22A3B">
        <w:rPr>
          <w:rFonts w:ascii="Times New Roman" w:eastAsia="Times New Roman" w:hAnsi="Times New Roman" w:cs="Times New Roman"/>
          <w:color w:val="000000"/>
          <w:lang w:eastAsia="ru-RU"/>
        </w:rPr>
        <w:lastRenderedPageBreak/>
        <w:t>установленном действующим законодательством Российской Федерации.</w:t>
      </w:r>
    </w:p>
    <w:p w:rsidR="00D22A3B" w:rsidRPr="00D22A3B" w:rsidRDefault="00D22A3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p>
    <w:p w:rsidR="00D22A3B" w:rsidRPr="00D22A3B" w:rsidRDefault="00F1378B" w:rsidP="00D22A3B">
      <w:pPr>
        <w:spacing w:after="0" w:line="240" w:lineRule="auto"/>
        <w:jc w:val="center"/>
        <w:rPr>
          <w:rFonts w:ascii="Times New Roman" w:hAnsi="Times New Roman" w:cs="Times New Roman"/>
          <w:b/>
        </w:rPr>
      </w:pPr>
      <w:r w:rsidRPr="00D22A3B">
        <w:rPr>
          <w:rFonts w:ascii="Times New Roman" w:hAnsi="Times New Roman" w:cs="Times New Roman"/>
          <w:b/>
          <w:bCs/>
        </w:rPr>
        <w:t>1</w:t>
      </w:r>
      <w:r>
        <w:rPr>
          <w:rFonts w:ascii="Times New Roman" w:hAnsi="Times New Roman" w:cs="Times New Roman"/>
          <w:b/>
          <w:bCs/>
        </w:rPr>
        <w:t>4</w:t>
      </w:r>
      <w:r w:rsidRPr="00D22A3B">
        <w:rPr>
          <w:rFonts w:ascii="Times New Roman" w:hAnsi="Times New Roman" w:cs="Times New Roman"/>
          <w:b/>
          <w:bCs/>
        </w:rPr>
        <w:t xml:space="preserve">. </w:t>
      </w:r>
      <w:r w:rsidRPr="00D22A3B">
        <w:rPr>
          <w:rFonts w:ascii="Times New Roman" w:hAnsi="Times New Roman" w:cs="Times New Roman"/>
          <w:b/>
        </w:rPr>
        <w:t xml:space="preserve"> Обеспечение исполнения договора, размер, срок, порядок и </w:t>
      </w:r>
    </w:p>
    <w:p w:rsidR="00D22A3B" w:rsidRPr="00D22A3B" w:rsidRDefault="00F1378B" w:rsidP="00D22A3B">
      <w:pPr>
        <w:spacing w:after="0" w:line="240" w:lineRule="auto"/>
        <w:jc w:val="center"/>
        <w:rPr>
          <w:rFonts w:ascii="Times New Roman" w:hAnsi="Times New Roman" w:cs="Times New Roman"/>
          <w:b/>
        </w:rPr>
      </w:pPr>
      <w:r w:rsidRPr="00D22A3B">
        <w:rPr>
          <w:rFonts w:ascii="Times New Roman" w:hAnsi="Times New Roman" w:cs="Times New Roman"/>
          <w:b/>
        </w:rPr>
        <w:t>способы предоставления такого обеспечения</w:t>
      </w:r>
    </w:p>
    <w:p w:rsidR="00D22A3B" w:rsidRPr="00D22A3B" w:rsidRDefault="00F1378B" w:rsidP="00D22A3B">
      <w:pPr>
        <w:tabs>
          <w:tab w:val="left" w:pos="4200"/>
        </w:tabs>
        <w:spacing w:after="0" w:line="240" w:lineRule="auto"/>
        <w:ind w:right="-2" w:firstLine="567"/>
        <w:jc w:val="both"/>
        <w:rPr>
          <w:rFonts w:ascii="Times New Roman" w:hAnsi="Times New Roman" w:cs="Times New Roman"/>
        </w:rPr>
      </w:pPr>
      <w:r>
        <w:rPr>
          <w:rFonts w:ascii="Times New Roman" w:hAnsi="Times New Roman" w:cs="Times New Roman"/>
        </w:rPr>
        <w:t>14</w:t>
      </w:r>
      <w:r w:rsidRPr="00D22A3B">
        <w:rPr>
          <w:rFonts w:ascii="Times New Roman" w:hAnsi="Times New Roman" w:cs="Times New Roman"/>
        </w:rPr>
        <w:t xml:space="preserve">.1. </w:t>
      </w:r>
      <w:r w:rsidRPr="00D22A3B">
        <w:rPr>
          <w:rFonts w:ascii="Times New Roman" w:eastAsiaTheme="minorEastAsia" w:hAnsi="Times New Roman" w:cs="Times New Roman"/>
        </w:rPr>
        <w:t>Заказчик вправе предусмотреть в Документации о закупке требование обеспечения исполнения договора, в том числе порядок, срок и случаи возврата такого обеспечения. При этом, в Документации о закупке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Документации об осуществлении такой закупки).</w:t>
      </w:r>
      <w:r w:rsidRPr="00D22A3B">
        <w:rPr>
          <w:rFonts w:ascii="Times New Roman" w:hAnsi="Times New Roman" w:cs="Times New Roman"/>
        </w:rPr>
        <w:t xml:space="preserve"> </w:t>
      </w:r>
    </w:p>
    <w:p w:rsidR="00D22A3B" w:rsidRPr="00D22A3B" w:rsidRDefault="00F1378B" w:rsidP="00D22A3B">
      <w:pPr>
        <w:spacing w:after="0" w:line="240" w:lineRule="auto"/>
        <w:ind w:right="-2" w:firstLine="567"/>
        <w:jc w:val="both"/>
        <w:rPr>
          <w:rFonts w:ascii="Times New Roman" w:hAnsi="Times New Roman" w:cs="Times New Roman"/>
        </w:rPr>
      </w:pPr>
      <w:r w:rsidRPr="00D22A3B">
        <w:rPr>
          <w:rFonts w:ascii="Times New Roman" w:hAnsi="Times New Roman" w:cs="Times New Roman"/>
        </w:rPr>
        <w:t>1</w:t>
      </w:r>
      <w:r>
        <w:rPr>
          <w:rFonts w:ascii="Times New Roman" w:hAnsi="Times New Roman" w:cs="Times New Roman"/>
        </w:rPr>
        <w:t>4</w:t>
      </w:r>
      <w:r w:rsidRPr="00D22A3B">
        <w:rPr>
          <w:rFonts w:ascii="Times New Roman" w:hAnsi="Times New Roman" w:cs="Times New Roman"/>
        </w:rPr>
        <w:t>.2. Исполнение договора может обеспечиваться одним из следующих способов:</w:t>
      </w:r>
    </w:p>
    <w:p w:rsidR="00D22A3B" w:rsidRPr="00D22A3B" w:rsidRDefault="00F1378B" w:rsidP="00D22A3B">
      <w:pPr>
        <w:spacing w:after="0" w:line="240" w:lineRule="auto"/>
        <w:ind w:right="-2" w:firstLine="567"/>
        <w:jc w:val="both"/>
        <w:rPr>
          <w:rFonts w:ascii="Times New Roman" w:hAnsi="Times New Roman" w:cs="Times New Roman"/>
        </w:rPr>
      </w:pPr>
      <w:r w:rsidRPr="00D22A3B">
        <w:rPr>
          <w:rFonts w:ascii="Times New Roman" w:hAnsi="Times New Roman" w:cs="Times New Roman"/>
        </w:rPr>
        <w:t>- внесение денежных средств на счет заказчика, указанный в Документации о закупке;</w:t>
      </w:r>
    </w:p>
    <w:p w:rsidR="00D22A3B" w:rsidRPr="00D22A3B" w:rsidRDefault="00F1378B" w:rsidP="00D22A3B">
      <w:pPr>
        <w:spacing w:after="0" w:line="240" w:lineRule="auto"/>
        <w:ind w:right="-2" w:firstLine="567"/>
        <w:jc w:val="both"/>
        <w:rPr>
          <w:rFonts w:ascii="Times New Roman" w:hAnsi="Times New Roman" w:cs="Times New Roman"/>
        </w:rPr>
      </w:pPr>
      <w:r w:rsidRPr="00D22A3B">
        <w:rPr>
          <w:rFonts w:ascii="Times New Roman" w:hAnsi="Times New Roman" w:cs="Times New Roman"/>
        </w:rPr>
        <w:t xml:space="preserve">- предоставление банковской гарантии. </w:t>
      </w:r>
    </w:p>
    <w:p w:rsidR="00D22A3B" w:rsidRPr="00D22A3B" w:rsidRDefault="00F1378B" w:rsidP="00D22A3B">
      <w:pPr>
        <w:spacing w:after="0" w:line="240" w:lineRule="auto"/>
        <w:ind w:right="-2" w:firstLine="567"/>
        <w:jc w:val="both"/>
        <w:rPr>
          <w:rFonts w:ascii="Times New Roman" w:hAnsi="Times New Roman" w:cs="Times New Roman"/>
        </w:rPr>
      </w:pPr>
      <w:r>
        <w:rPr>
          <w:rFonts w:ascii="Times New Roman" w:hAnsi="Times New Roman" w:cs="Times New Roman"/>
        </w:rPr>
        <w:t>14</w:t>
      </w:r>
      <w:r w:rsidRPr="00D22A3B">
        <w:rPr>
          <w:rFonts w:ascii="Times New Roman" w:hAnsi="Times New Roman" w:cs="Times New Roman"/>
        </w:rPr>
        <w:t>.3. Способ обеспечения исполнения договора определяется участником закупки, с которым заключается договор.</w:t>
      </w:r>
    </w:p>
    <w:p w:rsidR="00D22A3B" w:rsidRPr="00D22A3B" w:rsidRDefault="00F1378B" w:rsidP="00D22A3B">
      <w:pPr>
        <w:spacing w:after="0" w:line="240" w:lineRule="auto"/>
        <w:ind w:right="-2" w:firstLine="567"/>
        <w:jc w:val="both"/>
        <w:rPr>
          <w:rFonts w:ascii="Times New Roman" w:hAnsi="Times New Roman" w:cs="Times New Roman"/>
        </w:rPr>
      </w:pPr>
      <w:r w:rsidRPr="00D22A3B">
        <w:rPr>
          <w:rFonts w:ascii="Times New Roman" w:hAnsi="Times New Roman" w:cs="Times New Roman"/>
        </w:rPr>
        <w:t>1</w:t>
      </w:r>
      <w:r>
        <w:rPr>
          <w:rFonts w:ascii="Times New Roman" w:hAnsi="Times New Roman" w:cs="Times New Roman"/>
        </w:rPr>
        <w:t>4</w:t>
      </w:r>
      <w:r w:rsidRPr="00D22A3B">
        <w:rPr>
          <w:rFonts w:ascii="Times New Roman" w:hAnsi="Times New Roman" w:cs="Times New Roman"/>
        </w:rPr>
        <w:t>.4. Договор заключается после предоставления участником закупки, с которым заключается договор, обеспечения исполнения договора.</w:t>
      </w:r>
    </w:p>
    <w:p w:rsidR="00D22A3B" w:rsidRPr="00D22A3B" w:rsidRDefault="00F1378B" w:rsidP="00D22A3B">
      <w:pPr>
        <w:spacing w:after="0" w:line="240" w:lineRule="auto"/>
        <w:ind w:right="-2" w:firstLine="567"/>
        <w:jc w:val="both"/>
        <w:rPr>
          <w:rFonts w:ascii="Times New Roman" w:hAnsi="Times New Roman" w:cs="Times New Roman"/>
        </w:rPr>
      </w:pPr>
      <w:r w:rsidRPr="00D22A3B">
        <w:rPr>
          <w:rFonts w:ascii="Times New Roman" w:hAnsi="Times New Roman" w:cs="Times New Roman"/>
        </w:rPr>
        <w:t>1</w:t>
      </w:r>
      <w:r>
        <w:rPr>
          <w:rFonts w:ascii="Times New Roman" w:hAnsi="Times New Roman" w:cs="Times New Roman"/>
        </w:rPr>
        <w:t>4</w:t>
      </w:r>
      <w:r w:rsidRPr="00D22A3B">
        <w:rPr>
          <w:rFonts w:ascii="Times New Roman" w:hAnsi="Times New Roman" w:cs="Times New Roman"/>
        </w:rPr>
        <w:t>.5.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D22A3B" w:rsidRPr="00D22A3B" w:rsidRDefault="00F1378B" w:rsidP="00D22A3B">
      <w:pPr>
        <w:spacing w:after="0" w:line="240" w:lineRule="auto"/>
        <w:ind w:right="-2" w:firstLine="567"/>
        <w:jc w:val="both"/>
        <w:rPr>
          <w:rFonts w:ascii="Times New Roman" w:hAnsi="Times New Roman" w:cs="Times New Roman"/>
        </w:rPr>
      </w:pPr>
      <w:r w:rsidRPr="00D22A3B">
        <w:rPr>
          <w:rFonts w:ascii="Times New Roman" w:hAnsi="Times New Roman" w:cs="Times New Roman"/>
        </w:rPr>
        <w:t>1</w:t>
      </w:r>
      <w:r>
        <w:rPr>
          <w:rFonts w:ascii="Times New Roman" w:hAnsi="Times New Roman" w:cs="Times New Roman"/>
        </w:rPr>
        <w:t>4</w:t>
      </w:r>
      <w:r w:rsidRPr="00D22A3B">
        <w:rPr>
          <w:rFonts w:ascii="Times New Roman" w:hAnsi="Times New Roman" w:cs="Times New Roman"/>
        </w:rPr>
        <w:t>.6.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rsidR="00D22A3B" w:rsidRPr="00D22A3B" w:rsidRDefault="00F1378B" w:rsidP="00D22A3B">
      <w:pPr>
        <w:spacing w:after="0" w:line="240" w:lineRule="auto"/>
        <w:ind w:right="-2" w:firstLine="567"/>
        <w:jc w:val="both"/>
        <w:rPr>
          <w:rFonts w:ascii="Times New Roman" w:hAnsi="Times New Roman" w:cs="Times New Roman"/>
        </w:rPr>
      </w:pPr>
      <w:r>
        <w:rPr>
          <w:rFonts w:ascii="Times New Roman" w:hAnsi="Times New Roman" w:cs="Times New Roman"/>
        </w:rPr>
        <w:t>14</w:t>
      </w:r>
      <w:r w:rsidRPr="00D22A3B">
        <w:rPr>
          <w:rFonts w:ascii="Times New Roman" w:hAnsi="Times New Roman" w:cs="Times New Roman"/>
        </w:rPr>
        <w:t>.7.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D22A3B" w:rsidRPr="00D22A3B" w:rsidRDefault="00F1378B" w:rsidP="00D22A3B">
      <w:pPr>
        <w:widowControl w:val="0"/>
        <w:shd w:val="clear" w:color="auto" w:fill="FFFFFF" w:themeFill="background1"/>
        <w:spacing w:after="0" w:line="240" w:lineRule="auto"/>
        <w:ind w:left="28" w:firstLine="539"/>
        <w:jc w:val="both"/>
        <w:rPr>
          <w:rFonts w:ascii="Times New Roman" w:hAnsi="Times New Roman" w:cs="Times New Roman"/>
        </w:rPr>
      </w:pPr>
      <w:r>
        <w:rPr>
          <w:rFonts w:ascii="Times New Roman" w:hAnsi="Times New Roman" w:cs="Times New Roman"/>
        </w:rPr>
        <w:t xml:space="preserve">14.8. </w:t>
      </w:r>
      <w:r w:rsidRPr="00D22A3B">
        <w:rPr>
          <w:rFonts w:ascii="Times New Roman" w:hAnsi="Times New Roman" w:cs="Times New Roman"/>
        </w:rPr>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rsidR="00D22A3B" w:rsidRPr="00D22A3B" w:rsidRDefault="00F1378B" w:rsidP="00D22A3B">
      <w:pPr>
        <w:widowControl w:val="0"/>
        <w:shd w:val="clear" w:color="auto" w:fill="FFFFFF" w:themeFill="background1"/>
        <w:spacing w:after="0" w:line="240" w:lineRule="auto"/>
        <w:ind w:firstLine="567"/>
        <w:jc w:val="both"/>
        <w:rPr>
          <w:rFonts w:ascii="Times New Roman" w:hAnsi="Times New Roman" w:cs="Times New Roman"/>
        </w:rPr>
      </w:pPr>
      <w:r>
        <w:rPr>
          <w:rFonts w:ascii="Times New Roman" w:hAnsi="Times New Roman" w:cs="Times New Roman"/>
        </w:rPr>
        <w:t>14</w:t>
      </w:r>
      <w:r w:rsidRPr="00D22A3B">
        <w:rPr>
          <w:rFonts w:ascii="Times New Roman" w:hAnsi="Times New Roman" w:cs="Times New Roman"/>
        </w:rPr>
        <w:t>.8.1. Банковская гарантия должна быть безотзывной и должна содержать:</w:t>
      </w:r>
    </w:p>
    <w:p w:rsidR="00D22A3B" w:rsidRPr="00D22A3B" w:rsidRDefault="00F1378B" w:rsidP="00D22A3B">
      <w:pPr>
        <w:widowControl w:val="0"/>
        <w:shd w:val="clear" w:color="auto" w:fill="FFFFFF" w:themeFill="background1"/>
        <w:spacing w:after="0" w:line="240" w:lineRule="auto"/>
        <w:ind w:firstLine="567"/>
        <w:jc w:val="both"/>
        <w:rPr>
          <w:rFonts w:ascii="Times New Roman" w:hAnsi="Times New Roman" w:cs="Times New Roman"/>
        </w:rPr>
      </w:pPr>
      <w:r w:rsidRPr="00D22A3B">
        <w:rPr>
          <w:rFonts w:ascii="Times New Roman" w:hAnsi="Times New Roman" w:cs="Times New Roman"/>
        </w:rPr>
        <w:t>1) сумму банковской гарантии, подлежащую уплате гарантом заказчику;</w:t>
      </w:r>
    </w:p>
    <w:p w:rsidR="00D22A3B" w:rsidRPr="00D22A3B" w:rsidRDefault="00F1378B" w:rsidP="00D22A3B">
      <w:pPr>
        <w:widowControl w:val="0"/>
        <w:shd w:val="clear" w:color="auto" w:fill="FFFFFF" w:themeFill="background1"/>
        <w:spacing w:after="0" w:line="240" w:lineRule="auto"/>
        <w:ind w:firstLine="567"/>
        <w:jc w:val="both"/>
        <w:rPr>
          <w:rFonts w:ascii="Times New Roman" w:hAnsi="Times New Roman" w:cs="Times New Roman"/>
        </w:rPr>
      </w:pPr>
      <w:r w:rsidRPr="00D22A3B">
        <w:rPr>
          <w:rFonts w:ascii="Times New Roman" w:hAnsi="Times New Roman" w:cs="Times New Roman"/>
        </w:rPr>
        <w:t>2) обязательства принципала, надлежащее исполнение которых обеспечивается банковской гарантией;</w:t>
      </w:r>
    </w:p>
    <w:p w:rsidR="00D22A3B" w:rsidRPr="00D22A3B" w:rsidRDefault="00F1378B" w:rsidP="00D22A3B">
      <w:pPr>
        <w:widowControl w:val="0"/>
        <w:shd w:val="clear" w:color="auto" w:fill="FFFFFF" w:themeFill="background1"/>
        <w:spacing w:after="0" w:line="240" w:lineRule="auto"/>
        <w:ind w:firstLine="567"/>
        <w:jc w:val="both"/>
        <w:rPr>
          <w:rFonts w:ascii="Times New Roman" w:hAnsi="Times New Roman" w:cs="Times New Roman"/>
        </w:rPr>
      </w:pPr>
      <w:r w:rsidRPr="00D22A3B">
        <w:rPr>
          <w:rFonts w:ascii="Times New Roman" w:hAnsi="Times New Roman" w:cs="Times New Roman"/>
        </w:rPr>
        <w:t>3) обязанность гаранта уплатить заказчику штрафы/неустойки, предусмотренные договором;</w:t>
      </w:r>
    </w:p>
    <w:p w:rsidR="00D22A3B" w:rsidRPr="00D22A3B" w:rsidRDefault="00F1378B" w:rsidP="00D22A3B">
      <w:pPr>
        <w:widowControl w:val="0"/>
        <w:shd w:val="clear" w:color="auto" w:fill="FFFFFF" w:themeFill="background1"/>
        <w:spacing w:after="0" w:line="240" w:lineRule="auto"/>
        <w:ind w:firstLine="567"/>
        <w:jc w:val="both"/>
        <w:rPr>
          <w:rFonts w:ascii="Times New Roman" w:hAnsi="Times New Roman" w:cs="Times New Roman"/>
        </w:rPr>
      </w:pPr>
      <w:r w:rsidRPr="00D22A3B">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22A3B" w:rsidRPr="00D22A3B" w:rsidRDefault="00F1378B" w:rsidP="00D22A3B">
      <w:pPr>
        <w:widowControl w:val="0"/>
        <w:shd w:val="clear" w:color="auto" w:fill="FFFFFF" w:themeFill="background1"/>
        <w:spacing w:after="0" w:line="240" w:lineRule="auto"/>
        <w:ind w:firstLine="567"/>
        <w:jc w:val="both"/>
        <w:rPr>
          <w:rFonts w:ascii="Times New Roman" w:hAnsi="Times New Roman" w:cs="Times New Roman"/>
        </w:rPr>
      </w:pPr>
      <w:r w:rsidRPr="00D22A3B">
        <w:rPr>
          <w:rFonts w:ascii="Times New Roman" w:hAnsi="Times New Roman" w:cs="Times New Roman"/>
        </w:rPr>
        <w:t>5) срок действия банковской гарантии;</w:t>
      </w:r>
    </w:p>
    <w:p w:rsidR="00D22A3B" w:rsidRPr="00D22A3B" w:rsidRDefault="00F1378B" w:rsidP="00D22A3B">
      <w:pPr>
        <w:widowControl w:val="0"/>
        <w:shd w:val="clear" w:color="auto" w:fill="FFFFFF" w:themeFill="background1"/>
        <w:spacing w:after="0" w:line="240" w:lineRule="auto"/>
        <w:ind w:firstLine="567"/>
        <w:jc w:val="both"/>
        <w:rPr>
          <w:rFonts w:ascii="Times New Roman" w:hAnsi="Times New Roman" w:cs="Times New Roman"/>
        </w:rPr>
      </w:pPr>
      <w:r w:rsidRPr="00D22A3B">
        <w:rPr>
          <w:rFonts w:ascii="Times New Roman" w:hAnsi="Times New Roman" w:cs="Times New Roman"/>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22A3B" w:rsidRPr="00D22A3B" w:rsidRDefault="00F1378B" w:rsidP="00D22A3B">
      <w:pPr>
        <w:shd w:val="clear" w:color="auto" w:fill="FFFFFF" w:themeFill="background1"/>
        <w:spacing w:after="0" w:line="240" w:lineRule="auto"/>
        <w:ind w:firstLine="567"/>
        <w:jc w:val="both"/>
        <w:rPr>
          <w:rFonts w:ascii="Times New Roman" w:hAnsi="Times New Roman" w:cs="Times New Roman"/>
        </w:rPr>
      </w:pPr>
      <w:r w:rsidRPr="00D22A3B">
        <w:rPr>
          <w:rFonts w:ascii="Times New Roman" w:hAnsi="Times New Roman" w:cs="Times New Roman"/>
        </w:rPr>
        <w:t>7) иные требования к банковской гарантии могут быть установлены в документации о закупке.</w:t>
      </w:r>
    </w:p>
    <w:p w:rsidR="00D22A3B" w:rsidRPr="00D22A3B" w:rsidRDefault="00F1378B" w:rsidP="00D22A3B">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Pr>
          <w:rFonts w:ascii="Times New Roman" w:hAnsi="Times New Roman" w:cs="Times New Roman"/>
        </w:rPr>
        <w:t>14</w:t>
      </w:r>
      <w:r w:rsidRPr="00D22A3B">
        <w:rPr>
          <w:rFonts w:ascii="Times New Roman" w:hAnsi="Times New Roman" w:cs="Times New Roman"/>
        </w:rPr>
        <w:t>.9. Основанием для отказа в принятии банковской гарантии заказчиком является несоответствие банковской гарантии условиям, указанным в Документации о закупке.</w:t>
      </w:r>
    </w:p>
    <w:p w:rsidR="00960BA8" w:rsidRPr="00960BA8" w:rsidRDefault="00F1378B" w:rsidP="00960BA8">
      <w:pPr>
        <w:spacing w:after="0" w:line="240" w:lineRule="auto"/>
        <w:rPr>
          <w:rFonts w:ascii="Times New Roman" w:eastAsia="Times New Roman" w:hAnsi="Times New Roman" w:cs="Times New Roman"/>
          <w:b/>
          <w:bCs/>
          <w:lang w:eastAsia="ru-RU"/>
        </w:rPr>
      </w:pPr>
      <w:r w:rsidRPr="00960BA8">
        <w:rPr>
          <w:rFonts w:ascii="Times New Roman" w:eastAsia="Times New Roman" w:hAnsi="Times New Roman" w:cs="Times New Roman"/>
          <w:b/>
          <w:bCs/>
          <w:lang w:eastAsia="ru-RU"/>
        </w:rPr>
        <w:br w:type="page"/>
      </w:r>
    </w:p>
    <w:p w:rsidR="00ED3EDF" w:rsidRPr="00FD3BEA" w:rsidRDefault="00F1378B" w:rsidP="00ED3EDF">
      <w:pPr>
        <w:widowControl w:val="0"/>
        <w:tabs>
          <w:tab w:val="num" w:pos="432"/>
        </w:tabs>
        <w:spacing w:after="60" w:line="240" w:lineRule="auto"/>
        <w:jc w:val="center"/>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lastRenderedPageBreak/>
        <w:t>ИНФОРМАЦИОННАЯ КАРТА</w:t>
      </w:r>
    </w:p>
    <w:tbl>
      <w:tblPr>
        <w:tblW w:w="10108" w:type="dxa"/>
        <w:tblInd w:w="-332" w:type="dxa"/>
        <w:tblLayout w:type="fixed"/>
        <w:tblLook w:val="0000" w:firstRow="0" w:lastRow="0" w:firstColumn="0" w:lastColumn="0" w:noHBand="0" w:noVBand="0"/>
      </w:tblPr>
      <w:tblGrid>
        <w:gridCol w:w="600"/>
        <w:gridCol w:w="2312"/>
        <w:gridCol w:w="7196"/>
      </w:tblGrid>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D3EDF" w:rsidRPr="00FD3BEA" w:rsidRDefault="00F1378B" w:rsidP="00ED3EDF">
            <w:pPr>
              <w:widowControl w:val="0"/>
              <w:spacing w:after="0" w:line="240" w:lineRule="auto"/>
              <w:jc w:val="center"/>
              <w:rPr>
                <w:rFonts w:ascii="Times New Roman" w:eastAsia="Times New Roman" w:hAnsi="Times New Roman" w:cs="Times New Roman"/>
                <w:b/>
                <w:i/>
                <w:lang w:eastAsia="ru-RU"/>
              </w:rPr>
            </w:pPr>
            <w:r w:rsidRPr="00FD3BEA">
              <w:rPr>
                <w:rFonts w:ascii="Times New Roman" w:eastAsia="Times New Roman" w:hAnsi="Times New Roman" w:cs="Times New Roman"/>
                <w:b/>
                <w:i/>
                <w:lang w:eastAsia="ru-RU"/>
              </w:rPr>
              <w:t>№№</w:t>
            </w:r>
          </w:p>
          <w:p w:rsidR="00ED3EDF" w:rsidRPr="00FD3BEA" w:rsidRDefault="00F1378B" w:rsidP="00ED3EDF">
            <w:pPr>
              <w:widowControl w:val="0"/>
              <w:spacing w:after="0" w:line="240" w:lineRule="auto"/>
              <w:jc w:val="center"/>
              <w:rPr>
                <w:rFonts w:ascii="Times New Roman" w:eastAsia="Times New Roman" w:hAnsi="Times New Roman" w:cs="Times New Roman"/>
                <w:b/>
                <w:i/>
                <w:lang w:eastAsia="ru-RU"/>
              </w:rPr>
            </w:pPr>
            <w:r w:rsidRPr="00FD3BEA">
              <w:rPr>
                <w:rFonts w:ascii="Times New Roman" w:eastAsia="Times New Roman" w:hAnsi="Times New Roman" w:cs="Times New Roman"/>
                <w:b/>
                <w:i/>
                <w:lang w:eastAsia="ru-RU"/>
              </w:rPr>
              <w:t>п/п</w:t>
            </w:r>
          </w:p>
        </w:tc>
        <w:tc>
          <w:tcPr>
            <w:tcW w:w="231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D3EDF" w:rsidRPr="00FD3BEA" w:rsidRDefault="00F1378B" w:rsidP="00ED3EDF">
            <w:pPr>
              <w:widowControl w:val="0"/>
              <w:spacing w:after="0" w:line="240" w:lineRule="auto"/>
              <w:jc w:val="center"/>
              <w:rPr>
                <w:rFonts w:ascii="Times New Roman" w:eastAsia="Times New Roman" w:hAnsi="Times New Roman" w:cs="Times New Roman"/>
                <w:b/>
                <w:i/>
                <w:lang w:eastAsia="ru-RU"/>
              </w:rPr>
            </w:pPr>
            <w:r w:rsidRPr="00FD3BEA">
              <w:rPr>
                <w:rFonts w:ascii="Times New Roman" w:eastAsia="Times New Roman" w:hAnsi="Times New Roman" w:cs="Times New Roman"/>
                <w:b/>
                <w:i/>
                <w:lang w:eastAsia="ru-RU"/>
              </w:rPr>
              <w:t>Наименование пункта</w:t>
            </w:r>
          </w:p>
        </w:tc>
        <w:tc>
          <w:tcPr>
            <w:tcW w:w="71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D3EDF" w:rsidRPr="00FD3BEA" w:rsidRDefault="00F1378B" w:rsidP="00ED3EDF">
            <w:pPr>
              <w:widowControl w:val="0"/>
              <w:spacing w:after="0" w:line="240" w:lineRule="auto"/>
              <w:jc w:val="center"/>
              <w:rPr>
                <w:rFonts w:ascii="Times New Roman" w:eastAsia="Times New Roman" w:hAnsi="Times New Roman" w:cs="Times New Roman"/>
                <w:b/>
                <w:i/>
                <w:lang w:eastAsia="ru-RU"/>
              </w:rPr>
            </w:pPr>
            <w:r w:rsidRPr="00FD3BEA">
              <w:rPr>
                <w:rFonts w:ascii="Times New Roman" w:eastAsia="Times New Roman" w:hAnsi="Times New Roman" w:cs="Times New Roman"/>
                <w:b/>
                <w:i/>
                <w:lang w:eastAsia="ru-RU"/>
              </w:rPr>
              <w:t>Текст пояснений</w:t>
            </w:r>
          </w:p>
        </w:tc>
      </w:tr>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Pr>
          <w:p w:rsidR="00ED3EDF" w:rsidRPr="00FD3BEA" w:rsidRDefault="00ED3EDF" w:rsidP="008E4C22">
            <w:pPr>
              <w:widowControl w:val="0"/>
              <w:numPr>
                <w:ilvl w:val="0"/>
                <w:numId w:val="21"/>
              </w:numPr>
              <w:spacing w:after="0" w:line="240" w:lineRule="auto"/>
              <w:jc w:val="both"/>
              <w:rPr>
                <w:rFonts w:ascii="Times New Roman" w:eastAsia="Times New Roman" w:hAnsi="Times New Roman" w:cs="Times New Roman"/>
                <w:b/>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ED3EDF" w:rsidRPr="00FD3BEA" w:rsidRDefault="00F1378B" w:rsidP="00ED3EDF">
            <w:pPr>
              <w:widowControl w:val="0"/>
              <w:spacing w:after="0" w:line="240" w:lineRule="auto"/>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Наименование Заказчика, контактная информация</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ED3EDF" w:rsidRPr="00FD3BEA" w:rsidRDefault="00F1378B" w:rsidP="00ED3EDF">
            <w:pPr>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lang w:eastAsia="ru-RU"/>
              </w:rPr>
              <w:t>Акционерное общество «Энергосбытовая компания «Восток» (далее по тексту - «Общество») (ОГРН 1037739123696, ИНН 7705424509, КПП 997650001).</w:t>
            </w:r>
          </w:p>
          <w:p w:rsidR="00ED3EDF" w:rsidRPr="00FD3BEA" w:rsidRDefault="00F1378B" w:rsidP="00ED3EDF">
            <w:pPr>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lang w:eastAsia="ru-RU"/>
              </w:rPr>
              <w:t>Место нахождения: 119121, РФ, г. Москва, ул. Бурденко, 22.</w:t>
            </w:r>
          </w:p>
          <w:p w:rsidR="00ED3EDF" w:rsidRPr="00FD3BEA" w:rsidRDefault="00F1378B" w:rsidP="00ED3EDF">
            <w:pPr>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lang w:eastAsia="ru-RU"/>
              </w:rPr>
              <w:t>Почтовый адрес: 119121, РФ, г. Москва, ул. Бурденко, 22.</w:t>
            </w:r>
          </w:p>
          <w:p w:rsidR="00ED3EDF" w:rsidRPr="00FD3BEA" w:rsidRDefault="00F1378B" w:rsidP="00ED3EDF">
            <w:pPr>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lang w:eastAsia="ru-RU"/>
              </w:rPr>
              <w:t xml:space="preserve">Адрес электронной почты: </w:t>
            </w:r>
            <w:r w:rsidRPr="00FD3BEA">
              <w:rPr>
                <w:rFonts w:ascii="Times New Roman" w:eastAsia="Times New Roman" w:hAnsi="Times New Roman" w:cs="Times New Roman"/>
                <w:lang w:val="en-US" w:eastAsia="ru-RU"/>
              </w:rPr>
              <w:t>zakupki</w:t>
            </w:r>
            <w:r w:rsidRPr="00FD3BEA">
              <w:rPr>
                <w:rFonts w:ascii="Times New Roman" w:eastAsia="Times New Roman" w:hAnsi="Times New Roman" w:cs="Times New Roman"/>
                <w:lang w:eastAsia="ru-RU"/>
              </w:rPr>
              <w:t>@vostok-electra.ru.</w:t>
            </w:r>
          </w:p>
          <w:p w:rsidR="00ED3EDF" w:rsidRPr="00FD3BEA" w:rsidRDefault="00F1378B" w:rsidP="00ED3EDF">
            <w:pPr>
              <w:widowControl w:val="0"/>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lang w:eastAsia="ru-RU"/>
              </w:rPr>
              <w:t>Контактный телефон/фа</w:t>
            </w:r>
            <w:r w:rsidR="00B96F76" w:rsidRPr="00FD3BEA">
              <w:rPr>
                <w:rFonts w:ascii="Times New Roman" w:eastAsia="Times New Roman" w:hAnsi="Times New Roman" w:cs="Times New Roman"/>
                <w:lang w:eastAsia="ru-RU"/>
              </w:rPr>
              <w:t>кс: +7(495) 775 24 97 (доб.126</w:t>
            </w:r>
            <w:r w:rsidRPr="00FD3BEA">
              <w:rPr>
                <w:rFonts w:ascii="Times New Roman" w:eastAsia="Times New Roman" w:hAnsi="Times New Roman" w:cs="Times New Roman"/>
                <w:lang w:eastAsia="ru-RU"/>
              </w:rPr>
              <w:t>).</w:t>
            </w:r>
          </w:p>
        </w:tc>
      </w:tr>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3A49A4" w:rsidP="003A49A4">
            <w:pPr>
              <w:widowControl w:val="0"/>
              <w:spacing w:after="0" w:line="240" w:lineRule="auto"/>
              <w:ind w:left="1088"/>
              <w:jc w:val="both"/>
              <w:rPr>
                <w:rFonts w:ascii="Times New Roman" w:eastAsia="Times New Roman" w:hAnsi="Times New Roman" w:cs="Times New Roman"/>
                <w:b/>
                <w:lang w:eastAsia="ru-RU"/>
              </w:rPr>
            </w:pPr>
          </w:p>
          <w:p w:rsidR="003A49A4" w:rsidRPr="00FD3BEA" w:rsidRDefault="00F1378B" w:rsidP="003A49A4">
            <w:pPr>
              <w:jc w:val="center"/>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1.1</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3A49A4">
            <w:pPr>
              <w:widowControl w:val="0"/>
              <w:spacing w:after="0" w:line="240" w:lineRule="auto"/>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Электронная торговая площадка в сети интернет (ЭТП)</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641C39">
            <w:pPr>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lang w:eastAsia="ru-RU"/>
              </w:rPr>
              <w:t xml:space="preserve"> «РТС-Тендер» http://www.rts-tender.ru</w:t>
            </w:r>
          </w:p>
        </w:tc>
      </w:tr>
      <w:tr w:rsidR="002A20D9" w:rsidTr="00ED3EDF">
        <w:trPr>
          <w:trHeight w:val="409"/>
        </w:trPr>
        <w:tc>
          <w:tcPr>
            <w:tcW w:w="600"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3A49A4" w:rsidP="008E4C22">
            <w:pPr>
              <w:widowControl w:val="0"/>
              <w:numPr>
                <w:ilvl w:val="0"/>
                <w:numId w:val="21"/>
              </w:numPr>
              <w:spacing w:after="0" w:line="240" w:lineRule="auto"/>
              <w:jc w:val="both"/>
              <w:rPr>
                <w:rFonts w:ascii="Times New Roman" w:eastAsia="Times New Roman" w:hAnsi="Times New Roman" w:cs="Times New Roman"/>
                <w:b/>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3A49A4">
            <w:pPr>
              <w:widowControl w:val="0"/>
              <w:spacing w:after="0" w:line="240" w:lineRule="auto"/>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Предмет и способ закупки</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640CFE" w:rsidRDefault="00F1378B" w:rsidP="00640CFE">
            <w:pPr>
              <w:widowControl w:val="0"/>
              <w:spacing w:after="0" w:line="240" w:lineRule="auto"/>
              <w:jc w:val="both"/>
              <w:rPr>
                <w:rFonts w:ascii="Times New Roman" w:hAnsi="Times New Roman" w:cs="Times New Roman"/>
              </w:rPr>
            </w:pPr>
            <w:r w:rsidRPr="00FD3BEA">
              <w:rPr>
                <w:rFonts w:ascii="Times New Roman" w:eastAsia="Times New Roman" w:hAnsi="Times New Roman" w:cs="Times New Roman"/>
                <w:b/>
                <w:lang w:eastAsia="ru-RU"/>
              </w:rPr>
              <w:t>Предмет закупки</w:t>
            </w:r>
            <w:r w:rsidRPr="00FD3BEA">
              <w:rPr>
                <w:rFonts w:ascii="Times New Roman" w:eastAsia="Times New Roman" w:hAnsi="Times New Roman" w:cs="Times New Roman"/>
                <w:lang w:eastAsia="ru-RU"/>
              </w:rPr>
              <w:t xml:space="preserve">: </w:t>
            </w:r>
          </w:p>
          <w:p w:rsidR="008331DF" w:rsidRPr="008331DF" w:rsidRDefault="00F1378B" w:rsidP="008331DF">
            <w:pPr>
              <w:widowControl w:val="0"/>
              <w:spacing w:after="0" w:line="240" w:lineRule="auto"/>
              <w:jc w:val="both"/>
              <w:rPr>
                <w:rFonts w:ascii="Times New Roman" w:hAnsi="Times New Roman" w:cs="Times New Roman"/>
              </w:rPr>
            </w:pPr>
            <w:r w:rsidRPr="008331DF">
              <w:rPr>
                <w:rFonts w:ascii="Times New Roman" w:hAnsi="Times New Roman" w:cs="Times New Roman"/>
              </w:rPr>
              <w:t>Лот № 1: Метрологическая аттестация, сертификация и повер</w:t>
            </w:r>
            <w:r>
              <w:rPr>
                <w:rFonts w:ascii="Times New Roman" w:hAnsi="Times New Roman" w:cs="Times New Roman"/>
              </w:rPr>
              <w:t xml:space="preserve">ка АИИС КУЭ АО «ЭК «Восток» </w:t>
            </w:r>
            <w:r w:rsidRPr="008331DF">
              <w:rPr>
                <w:rFonts w:ascii="Times New Roman" w:hAnsi="Times New Roman" w:cs="Times New Roman"/>
              </w:rPr>
              <w:t>(г. Тобольск, г. Заводоуковск, г. Ишим);</w:t>
            </w:r>
          </w:p>
          <w:p w:rsidR="008331DF" w:rsidRPr="008331DF" w:rsidRDefault="00F1378B" w:rsidP="008331DF">
            <w:pPr>
              <w:widowControl w:val="0"/>
              <w:spacing w:after="0" w:line="240" w:lineRule="auto"/>
              <w:jc w:val="both"/>
              <w:rPr>
                <w:rFonts w:ascii="Times New Roman" w:hAnsi="Times New Roman" w:cs="Times New Roman"/>
              </w:rPr>
            </w:pPr>
            <w:r w:rsidRPr="008331DF">
              <w:rPr>
                <w:rFonts w:ascii="Times New Roman" w:hAnsi="Times New Roman" w:cs="Times New Roman"/>
              </w:rPr>
              <w:t xml:space="preserve">Лот № 2: Метрологическая аттестация, сертификация и поверка АИИС КУЭ АО «ЭК </w:t>
            </w:r>
            <w:r>
              <w:rPr>
                <w:rFonts w:ascii="Times New Roman" w:hAnsi="Times New Roman" w:cs="Times New Roman"/>
              </w:rPr>
              <w:t>«Восток»</w:t>
            </w:r>
            <w:r w:rsidRPr="008331DF">
              <w:rPr>
                <w:rFonts w:ascii="Times New Roman" w:hAnsi="Times New Roman" w:cs="Times New Roman"/>
              </w:rPr>
              <w:t xml:space="preserve"> (г. Ноябрьск);</w:t>
            </w:r>
          </w:p>
          <w:p w:rsidR="008331DF" w:rsidRDefault="00F1378B" w:rsidP="008331DF">
            <w:pPr>
              <w:widowControl w:val="0"/>
              <w:suppressAutoHyphens/>
              <w:spacing w:after="0" w:line="240" w:lineRule="auto"/>
              <w:jc w:val="both"/>
              <w:rPr>
                <w:rFonts w:ascii="Times New Roman" w:hAnsi="Times New Roman" w:cs="Times New Roman"/>
              </w:rPr>
            </w:pPr>
            <w:r>
              <w:rPr>
                <w:rFonts w:ascii="Times New Roman" w:hAnsi="Times New Roman" w:cs="Times New Roman"/>
              </w:rPr>
              <w:t>Лот № 3:</w:t>
            </w:r>
            <w:r>
              <w:t xml:space="preserve"> </w:t>
            </w:r>
            <w:r w:rsidRPr="008331DF">
              <w:rPr>
                <w:rFonts w:ascii="Times New Roman" w:hAnsi="Times New Roman" w:cs="Times New Roman"/>
              </w:rPr>
              <w:t>Метрологическая аттестация, сертификация и поверка АИИС КУЭ АО «ЭК «Восток»</w:t>
            </w:r>
            <w:r>
              <w:rPr>
                <w:rFonts w:ascii="Times New Roman" w:hAnsi="Times New Roman" w:cs="Times New Roman"/>
              </w:rPr>
              <w:t xml:space="preserve"> (г. Волгодонск Ростовская обл.; г. Сургут, Свердловская область, ГО Артемовский; г. Москва).</w:t>
            </w:r>
          </w:p>
          <w:p w:rsidR="00996005" w:rsidRDefault="00996005" w:rsidP="008331DF">
            <w:pPr>
              <w:widowControl w:val="0"/>
              <w:suppressAutoHyphens/>
              <w:spacing w:after="0" w:line="240" w:lineRule="auto"/>
              <w:jc w:val="both"/>
              <w:rPr>
                <w:rFonts w:ascii="Times New Roman" w:hAnsi="Times New Roman" w:cs="Times New Roman"/>
              </w:rPr>
            </w:pPr>
          </w:p>
          <w:p w:rsidR="003A49A4" w:rsidRDefault="00F1378B" w:rsidP="008331DF">
            <w:pPr>
              <w:widowControl w:val="0"/>
              <w:suppressAutoHyphens/>
              <w:spacing w:after="0" w:line="240" w:lineRule="auto"/>
              <w:jc w:val="both"/>
              <w:rPr>
                <w:rFonts w:ascii="Times New Roman" w:eastAsia="Times New Roman" w:hAnsi="Times New Roman" w:cs="Times New Roman"/>
                <w:snapToGrid w:val="0"/>
                <w:lang w:eastAsia="ru-RU"/>
              </w:rPr>
            </w:pPr>
            <w:r>
              <w:rPr>
                <w:rFonts w:ascii="Times New Roman" w:eastAsia="Times New Roman" w:hAnsi="Times New Roman" w:cs="Times New Roman"/>
                <w:b/>
                <w:lang w:eastAsia="ru-RU"/>
              </w:rPr>
              <w:t>Объем</w:t>
            </w:r>
            <w:r w:rsidRPr="00FD3BEA">
              <w:rPr>
                <w:rFonts w:ascii="Times New Roman" w:eastAsia="Times New Roman" w:hAnsi="Times New Roman" w:cs="Times New Roman"/>
                <w:b/>
                <w:lang w:eastAsia="ru-RU"/>
              </w:rPr>
              <w:t xml:space="preserve">: </w:t>
            </w:r>
            <w:r w:rsidR="00960BA8" w:rsidRPr="00FD3BEA">
              <w:rPr>
                <w:rFonts w:ascii="Times New Roman" w:eastAsia="Times New Roman" w:hAnsi="Times New Roman" w:cs="Times New Roman"/>
                <w:snapToGrid w:val="0"/>
                <w:lang w:eastAsia="ru-RU"/>
              </w:rPr>
              <w:t>Согласно Приложению №1</w:t>
            </w:r>
            <w:r w:rsidR="008C02DB">
              <w:rPr>
                <w:rFonts w:ascii="Times New Roman" w:eastAsia="Times New Roman" w:hAnsi="Times New Roman" w:cs="Times New Roman"/>
                <w:snapToGrid w:val="0"/>
                <w:lang w:eastAsia="ru-RU"/>
              </w:rPr>
              <w:t xml:space="preserve"> </w:t>
            </w:r>
            <w:r w:rsidR="00960BA8" w:rsidRPr="00FD3BEA">
              <w:rPr>
                <w:rFonts w:ascii="Times New Roman" w:eastAsia="Times New Roman" w:hAnsi="Times New Roman" w:cs="Times New Roman"/>
                <w:snapToGrid w:val="0"/>
                <w:lang w:eastAsia="ru-RU"/>
              </w:rPr>
              <w:t>к извещению о проведении закупки (Техническое задание), учитывая Приложение №4 к извещению о проведении закупки (Проект договора).</w:t>
            </w:r>
          </w:p>
          <w:p w:rsidR="00996005" w:rsidRPr="00960BA8" w:rsidRDefault="00996005" w:rsidP="008331DF">
            <w:pPr>
              <w:widowControl w:val="0"/>
              <w:suppressAutoHyphens/>
              <w:spacing w:after="0" w:line="240" w:lineRule="auto"/>
              <w:jc w:val="both"/>
              <w:rPr>
                <w:rFonts w:ascii="Times New Roman" w:eastAsia="Times New Roman" w:hAnsi="Times New Roman" w:cs="Times New Roman"/>
                <w:snapToGrid w:val="0"/>
                <w:lang w:eastAsia="ru-RU"/>
              </w:rPr>
            </w:pPr>
          </w:p>
          <w:p w:rsidR="003A49A4" w:rsidRPr="00FD3BEA" w:rsidRDefault="00F1378B" w:rsidP="003A49A4">
            <w:pPr>
              <w:widowControl w:val="0"/>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b/>
                <w:lang w:eastAsia="ru-RU"/>
              </w:rPr>
              <w:t>Способ закупки:</w:t>
            </w:r>
            <w:r w:rsidRPr="00FD3BEA">
              <w:rPr>
                <w:rFonts w:ascii="Times New Roman" w:eastAsia="Times New Roman" w:hAnsi="Times New Roman" w:cs="Times New Roman"/>
                <w:lang w:eastAsia="ru-RU"/>
              </w:rPr>
              <w:t xml:space="preserve"> запрос котировок в электронной форме.</w:t>
            </w:r>
          </w:p>
          <w:p w:rsidR="003A49A4" w:rsidRPr="00FD3BEA" w:rsidRDefault="00F1378B" w:rsidP="003A49A4">
            <w:pPr>
              <w:widowControl w:val="0"/>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b/>
                <w:color w:val="000000"/>
                <w:lang w:eastAsia="ru-RU"/>
              </w:rPr>
              <w:t>Особенности проведения закупки:</w:t>
            </w:r>
            <w:r w:rsidRPr="00FD3BEA">
              <w:rPr>
                <w:rFonts w:ascii="Times New Roman" w:eastAsia="Times New Roman" w:hAnsi="Times New Roman" w:cs="Times New Roman"/>
                <w:lang w:eastAsia="ru-RU"/>
              </w:rPr>
              <w:t xml:space="preserve"> </w:t>
            </w:r>
            <w:r w:rsidRPr="00FD3BEA">
              <w:rPr>
                <w:rFonts w:ascii="Times New Roman" w:eastAsia="Times New Roman" w:hAnsi="Times New Roman" w:cs="Times New Roman"/>
                <w:color w:val="000000"/>
                <w:lang w:eastAsia="ru-RU"/>
              </w:rPr>
              <w:t>отсутствуют.</w:t>
            </w:r>
          </w:p>
        </w:tc>
      </w:tr>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Pr>
          <w:p w:rsidR="00EB5760" w:rsidRPr="00FD3BEA" w:rsidRDefault="00EB5760" w:rsidP="008E4C22">
            <w:pPr>
              <w:widowControl w:val="0"/>
              <w:numPr>
                <w:ilvl w:val="0"/>
                <w:numId w:val="21"/>
              </w:numPr>
              <w:spacing w:after="0" w:line="240" w:lineRule="auto"/>
              <w:jc w:val="both"/>
              <w:rPr>
                <w:rFonts w:ascii="Times New Roman" w:eastAsia="Times New Roman" w:hAnsi="Times New Roman" w:cs="Times New Roman"/>
                <w:b/>
                <w:lang w:eastAsia="ru-RU"/>
              </w:rPr>
            </w:pPr>
          </w:p>
          <w:p w:rsidR="00EB5760" w:rsidRPr="00FD3BEA" w:rsidRDefault="00EB5760" w:rsidP="00EB5760">
            <w:pPr>
              <w:rPr>
                <w:rFonts w:ascii="Times New Roman" w:eastAsia="Times New Roman" w:hAnsi="Times New Roman" w:cs="Times New Roman"/>
                <w:lang w:eastAsia="ru-RU"/>
              </w:rPr>
            </w:pPr>
          </w:p>
          <w:p w:rsidR="003A49A4" w:rsidRPr="00FD3BEA" w:rsidRDefault="003A49A4" w:rsidP="00EB5760">
            <w:pPr>
              <w:rPr>
                <w:rFonts w:ascii="Times New Roman" w:eastAsia="Times New Roman" w:hAnsi="Times New Roman" w:cs="Times New Roman"/>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3A49A4">
            <w:pPr>
              <w:widowControl w:val="0"/>
              <w:spacing w:after="0" w:line="240" w:lineRule="auto"/>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 xml:space="preserve">Место, условия </w:t>
            </w:r>
          </w:p>
          <w:p w:rsidR="003A49A4" w:rsidRPr="00FD3BEA" w:rsidRDefault="00F1378B" w:rsidP="00960BA8">
            <w:pPr>
              <w:widowControl w:val="0"/>
              <w:spacing w:after="0" w:line="240" w:lineRule="auto"/>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 xml:space="preserve">и сроки оказания услуг/ выполнения работ или </w:t>
            </w:r>
            <w:r w:rsidR="00960BA8">
              <w:rPr>
                <w:rFonts w:ascii="Times New Roman" w:eastAsia="Times New Roman" w:hAnsi="Times New Roman" w:cs="Times New Roman"/>
                <w:b/>
                <w:lang w:eastAsia="ru-RU"/>
              </w:rPr>
              <w:t>проставления товара</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3A49A4">
            <w:pPr>
              <w:widowControl w:val="0"/>
              <w:suppressAutoHyphens/>
              <w:spacing w:after="0" w:line="240" w:lineRule="auto"/>
              <w:jc w:val="both"/>
              <w:rPr>
                <w:rFonts w:ascii="Times New Roman" w:eastAsia="Times New Roman" w:hAnsi="Times New Roman" w:cs="Times New Roman"/>
                <w:snapToGrid w:val="0"/>
                <w:lang w:eastAsia="ru-RU"/>
              </w:rPr>
            </w:pPr>
            <w:r w:rsidRPr="00FD3BEA">
              <w:rPr>
                <w:rFonts w:ascii="Times New Roman" w:eastAsia="Times New Roman" w:hAnsi="Times New Roman" w:cs="Times New Roman"/>
                <w:b/>
                <w:snapToGrid w:val="0"/>
                <w:u w:val="single"/>
                <w:lang w:eastAsia="ru-RU"/>
              </w:rPr>
              <w:t xml:space="preserve">Условия </w:t>
            </w:r>
            <w:r w:rsidR="008331DF">
              <w:rPr>
                <w:rFonts w:ascii="Times New Roman" w:eastAsia="Times New Roman" w:hAnsi="Times New Roman" w:cs="Times New Roman"/>
                <w:b/>
                <w:snapToGrid w:val="0"/>
                <w:u w:val="single"/>
                <w:lang w:eastAsia="ru-RU"/>
              </w:rPr>
              <w:t>выполнения работ</w:t>
            </w:r>
            <w:r w:rsidRPr="00FD3BEA">
              <w:rPr>
                <w:rFonts w:ascii="Times New Roman" w:eastAsia="Times New Roman" w:hAnsi="Times New Roman" w:cs="Times New Roman"/>
                <w:b/>
                <w:snapToGrid w:val="0"/>
                <w:u w:val="single"/>
                <w:lang w:eastAsia="ru-RU"/>
              </w:rPr>
              <w:t xml:space="preserve">: </w:t>
            </w:r>
            <w:r w:rsidRPr="00FD3BEA">
              <w:rPr>
                <w:rFonts w:ascii="Times New Roman" w:eastAsia="Times New Roman" w:hAnsi="Times New Roman" w:cs="Times New Roman"/>
                <w:snapToGrid w:val="0"/>
                <w:lang w:eastAsia="ru-RU"/>
              </w:rPr>
              <w:t>Согласно Приложению №1</w:t>
            </w:r>
            <w:r w:rsidR="008C02DB">
              <w:rPr>
                <w:rFonts w:ascii="Times New Roman" w:eastAsia="Times New Roman" w:hAnsi="Times New Roman" w:cs="Times New Roman"/>
                <w:snapToGrid w:val="0"/>
                <w:lang w:eastAsia="ru-RU"/>
              </w:rPr>
              <w:t xml:space="preserve"> </w:t>
            </w:r>
            <w:r w:rsidRPr="00FD3BEA">
              <w:rPr>
                <w:rFonts w:ascii="Times New Roman" w:eastAsia="Times New Roman" w:hAnsi="Times New Roman" w:cs="Times New Roman"/>
                <w:snapToGrid w:val="0"/>
                <w:lang w:eastAsia="ru-RU"/>
              </w:rPr>
              <w:t>к извещению о проведении закупки (Техническое задание), учитывая Приложение №4 к извещению о проведении закупки (Проект договора).</w:t>
            </w:r>
          </w:p>
          <w:p w:rsidR="00640CFE" w:rsidRPr="008331DF" w:rsidRDefault="00F1378B" w:rsidP="008331DF">
            <w:pPr>
              <w:widowControl w:val="0"/>
              <w:suppressAutoHyphens/>
              <w:spacing w:after="0" w:line="240" w:lineRule="auto"/>
              <w:jc w:val="both"/>
              <w:rPr>
                <w:rFonts w:ascii="Times New Roman" w:eastAsia="Times New Roman" w:hAnsi="Times New Roman" w:cs="Times New Roman"/>
                <w:b/>
                <w:snapToGrid w:val="0"/>
                <w:lang w:eastAsia="ru-RU"/>
              </w:rPr>
            </w:pPr>
            <w:r w:rsidRPr="00641C39">
              <w:rPr>
                <w:rFonts w:ascii="Times New Roman" w:eastAsia="Times New Roman" w:hAnsi="Times New Roman" w:cs="Times New Roman"/>
                <w:b/>
                <w:snapToGrid w:val="0"/>
                <w:u w:val="single"/>
                <w:lang w:eastAsia="ru-RU"/>
              </w:rPr>
              <w:t xml:space="preserve">Место </w:t>
            </w:r>
            <w:r w:rsidR="008331DF">
              <w:rPr>
                <w:rFonts w:ascii="Times New Roman" w:eastAsia="Times New Roman" w:hAnsi="Times New Roman" w:cs="Times New Roman"/>
                <w:b/>
                <w:snapToGrid w:val="0"/>
                <w:u w:val="single"/>
                <w:lang w:eastAsia="ru-RU"/>
              </w:rPr>
              <w:t>выполнения работ</w:t>
            </w:r>
            <w:r w:rsidRPr="00641C39">
              <w:rPr>
                <w:rFonts w:ascii="Times New Roman" w:eastAsia="Times New Roman" w:hAnsi="Times New Roman" w:cs="Times New Roman"/>
                <w:b/>
                <w:snapToGrid w:val="0"/>
                <w:u w:val="single"/>
                <w:lang w:eastAsia="ru-RU"/>
              </w:rPr>
              <w:t>:</w:t>
            </w:r>
            <w:r>
              <w:rPr>
                <w:rFonts w:ascii="Times New Roman" w:eastAsia="Times New Roman" w:hAnsi="Times New Roman" w:cs="Times New Roman"/>
                <w:b/>
                <w:snapToGrid w:val="0"/>
                <w:lang w:eastAsia="ru-RU"/>
              </w:rPr>
              <w:t xml:space="preserve"> </w:t>
            </w:r>
            <w:r w:rsidRPr="00640CFE">
              <w:rPr>
                <w:rFonts w:ascii="Times New Roman" w:hAnsi="Times New Roman" w:cs="Times New Roman"/>
              </w:rPr>
              <w:t>Лот</w:t>
            </w:r>
            <w:r w:rsidR="00996005">
              <w:rPr>
                <w:rFonts w:ascii="Times New Roman" w:hAnsi="Times New Roman" w:cs="Times New Roman"/>
              </w:rPr>
              <w:t xml:space="preserve"> №1-</w:t>
            </w:r>
            <w:r w:rsidR="008331DF">
              <w:rPr>
                <w:rFonts w:ascii="Times New Roman" w:hAnsi="Times New Roman" w:cs="Times New Roman"/>
              </w:rPr>
              <w:t>№3: Выполнение работ</w:t>
            </w:r>
            <w:r w:rsidR="008331DF" w:rsidRPr="008331DF">
              <w:rPr>
                <w:rFonts w:ascii="Times New Roman" w:hAnsi="Times New Roman" w:cs="Times New Roman"/>
              </w:rPr>
              <w:t xml:space="preserve"> по месту нахождения Ис</w:t>
            </w:r>
            <w:r w:rsidR="008331DF">
              <w:rPr>
                <w:rFonts w:ascii="Times New Roman" w:hAnsi="Times New Roman" w:cs="Times New Roman"/>
              </w:rPr>
              <w:t>полнителя. Документы по Договорам</w:t>
            </w:r>
            <w:r w:rsidR="008331DF" w:rsidRPr="008331DF">
              <w:rPr>
                <w:rFonts w:ascii="Times New Roman" w:hAnsi="Times New Roman" w:cs="Times New Roman"/>
              </w:rPr>
              <w:t xml:space="preserve"> предоставить по адресу: г. Москва, ул. Бурденко, д. 22.</w:t>
            </w:r>
          </w:p>
          <w:p w:rsidR="003A49A4" w:rsidRDefault="00F1378B" w:rsidP="00640CFE">
            <w:pPr>
              <w:widowControl w:val="0"/>
              <w:suppressAutoHyphens/>
              <w:spacing w:after="0" w:line="240" w:lineRule="auto"/>
              <w:jc w:val="both"/>
              <w:rPr>
                <w:rFonts w:ascii="Times New Roman" w:eastAsia="Times New Roman" w:hAnsi="Times New Roman" w:cs="Times New Roman"/>
                <w:snapToGrid w:val="0"/>
                <w:lang w:eastAsia="ru-RU"/>
              </w:rPr>
            </w:pPr>
            <w:r w:rsidRPr="00FD3BEA">
              <w:rPr>
                <w:rFonts w:ascii="Times New Roman" w:eastAsia="Times New Roman" w:hAnsi="Times New Roman" w:cs="Times New Roman"/>
                <w:b/>
                <w:snapToGrid w:val="0"/>
                <w:u w:val="single"/>
                <w:lang w:eastAsia="ru-RU"/>
              </w:rPr>
              <w:t xml:space="preserve">Срок </w:t>
            </w:r>
            <w:r w:rsidR="008331DF">
              <w:rPr>
                <w:rFonts w:ascii="Times New Roman" w:eastAsia="Times New Roman" w:hAnsi="Times New Roman" w:cs="Times New Roman"/>
                <w:b/>
                <w:snapToGrid w:val="0"/>
                <w:u w:val="single"/>
                <w:lang w:eastAsia="ru-RU"/>
              </w:rPr>
              <w:t>выполнения работ</w:t>
            </w:r>
            <w:r w:rsidRPr="00FD3BEA">
              <w:rPr>
                <w:rFonts w:ascii="Times New Roman" w:eastAsia="Times New Roman" w:hAnsi="Times New Roman" w:cs="Times New Roman"/>
                <w:b/>
                <w:snapToGrid w:val="0"/>
                <w:u w:val="single"/>
                <w:lang w:eastAsia="ru-RU"/>
              </w:rPr>
              <w:t xml:space="preserve">: </w:t>
            </w:r>
          </w:p>
          <w:p w:rsidR="002C2A9C" w:rsidRPr="00FD3BEA" w:rsidRDefault="00F1378B" w:rsidP="002C2A9C">
            <w:pPr>
              <w:widowControl w:val="0"/>
              <w:suppressAutoHyphens/>
              <w:spacing w:after="0" w:line="240" w:lineRule="auto"/>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Лот №1</w:t>
            </w:r>
            <w:r w:rsidR="00996005">
              <w:rPr>
                <w:rFonts w:ascii="Times New Roman" w:eastAsia="Times New Roman" w:hAnsi="Times New Roman" w:cs="Times New Roman"/>
                <w:snapToGrid w:val="0"/>
                <w:lang w:eastAsia="ru-RU"/>
              </w:rPr>
              <w:t>-№3</w:t>
            </w:r>
            <w:r>
              <w:rPr>
                <w:rFonts w:ascii="Times New Roman" w:eastAsia="Times New Roman" w:hAnsi="Times New Roman" w:cs="Times New Roman"/>
                <w:snapToGrid w:val="0"/>
                <w:lang w:eastAsia="ru-RU"/>
              </w:rPr>
              <w:t>:</w:t>
            </w:r>
            <w:r w:rsidR="00996005">
              <w:rPr>
                <w:rFonts w:ascii="Times New Roman" w:eastAsia="Times New Roman" w:hAnsi="Times New Roman" w:cs="Times New Roman"/>
                <w:snapToGrid w:val="0"/>
                <w:lang w:eastAsia="ru-RU"/>
              </w:rPr>
              <w:t xml:space="preserve"> </w:t>
            </w:r>
            <w:r w:rsidR="008331DF" w:rsidRPr="008331DF">
              <w:rPr>
                <w:rFonts w:ascii="Times New Roman" w:eastAsia="Times New Roman" w:hAnsi="Times New Roman" w:cs="Times New Roman"/>
                <w:snapToGrid w:val="0"/>
                <w:lang w:eastAsia="ru-RU"/>
              </w:rPr>
              <w:t>Работы должны быть окончены в течение 3 календарных месяцев с момента заключения Договора.</w:t>
            </w:r>
          </w:p>
        </w:tc>
      </w:tr>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Pr>
          <w:p w:rsidR="00EB5760" w:rsidRPr="00FD3BEA" w:rsidRDefault="00EB5760" w:rsidP="008E4C22">
            <w:pPr>
              <w:widowControl w:val="0"/>
              <w:numPr>
                <w:ilvl w:val="0"/>
                <w:numId w:val="21"/>
              </w:numPr>
              <w:spacing w:after="0" w:line="240" w:lineRule="auto"/>
              <w:jc w:val="both"/>
              <w:rPr>
                <w:rFonts w:ascii="Times New Roman" w:eastAsia="Times New Roman" w:hAnsi="Times New Roman" w:cs="Times New Roman"/>
                <w:b/>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EB5760" w:rsidRPr="00FD3BEA" w:rsidRDefault="00F1378B" w:rsidP="00EB5760">
            <w:pPr>
              <w:widowControl w:val="0"/>
              <w:spacing w:after="0" w:line="240" w:lineRule="auto"/>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Наименование и количество поставляемого товара (выполняемых работ, объема оказываемых услуг)</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EB5760" w:rsidRPr="00FD3BEA" w:rsidRDefault="00F1378B" w:rsidP="008331DF">
            <w:pPr>
              <w:widowControl w:val="0"/>
              <w:suppressAutoHyphens/>
              <w:spacing w:after="0" w:line="240" w:lineRule="auto"/>
              <w:jc w:val="both"/>
              <w:rPr>
                <w:rFonts w:ascii="Times New Roman" w:eastAsia="Times New Roman" w:hAnsi="Times New Roman" w:cs="Times New Roman"/>
                <w:snapToGrid w:val="0"/>
                <w:lang w:eastAsia="ru-RU"/>
              </w:rPr>
            </w:pPr>
            <w:r w:rsidRPr="00FD3BEA">
              <w:rPr>
                <w:rFonts w:ascii="Times New Roman" w:eastAsia="Times New Roman" w:hAnsi="Times New Roman" w:cs="Times New Roman"/>
                <w:snapToGrid w:val="0"/>
                <w:lang w:eastAsia="ru-RU"/>
              </w:rPr>
              <w:t xml:space="preserve">Наименование и количество </w:t>
            </w:r>
            <w:r w:rsidR="008331DF">
              <w:rPr>
                <w:rFonts w:ascii="Times New Roman" w:eastAsia="Times New Roman" w:hAnsi="Times New Roman" w:cs="Times New Roman"/>
                <w:snapToGrid w:val="0"/>
                <w:lang w:eastAsia="ru-RU"/>
              </w:rPr>
              <w:t>выполняемых работ</w:t>
            </w:r>
            <w:r w:rsidRPr="00FD3BEA">
              <w:rPr>
                <w:rFonts w:ascii="Times New Roman" w:eastAsia="Times New Roman" w:hAnsi="Times New Roman" w:cs="Times New Roman"/>
                <w:snapToGrid w:val="0"/>
                <w:lang w:eastAsia="ru-RU"/>
              </w:rPr>
              <w:t xml:space="preserve"> указано в Приложении №1 к извещению о проведении закупки (Техническое задание).</w:t>
            </w:r>
          </w:p>
        </w:tc>
      </w:tr>
      <w:tr w:rsidR="002A20D9" w:rsidTr="00ED3EDF">
        <w:trPr>
          <w:trHeight w:val="1208"/>
        </w:trPr>
        <w:tc>
          <w:tcPr>
            <w:tcW w:w="600"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3A49A4" w:rsidP="008E4C22">
            <w:pPr>
              <w:widowControl w:val="0"/>
              <w:numPr>
                <w:ilvl w:val="0"/>
                <w:numId w:val="21"/>
              </w:numPr>
              <w:spacing w:after="0" w:line="240" w:lineRule="auto"/>
              <w:jc w:val="both"/>
              <w:rPr>
                <w:rFonts w:ascii="Times New Roman" w:eastAsia="Times New Roman" w:hAnsi="Times New Roman" w:cs="Times New Roman"/>
                <w:b/>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3A49A4">
            <w:pPr>
              <w:widowControl w:val="0"/>
              <w:spacing w:after="0" w:line="240" w:lineRule="auto"/>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 xml:space="preserve">Сведения о начальной (максимальной) цене контракта, цене за единицу товара и величина понижения начальной цены контракта </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8331DF" w:rsidRPr="008331DF" w:rsidRDefault="00F1378B" w:rsidP="008331DF">
            <w:pPr>
              <w:suppressAutoHyphens/>
              <w:spacing w:after="0" w:line="240" w:lineRule="auto"/>
              <w:jc w:val="both"/>
              <w:rPr>
                <w:rFonts w:ascii="Times New Roman" w:eastAsia="Times New Roman" w:hAnsi="Times New Roman" w:cs="Times New Roman"/>
                <w:b/>
                <w:color w:val="000000" w:themeColor="text1"/>
                <w:lang w:eastAsia="ru-RU"/>
              </w:rPr>
            </w:pPr>
            <w:r w:rsidRPr="008331DF">
              <w:rPr>
                <w:rFonts w:ascii="Times New Roman" w:eastAsia="Times New Roman" w:hAnsi="Times New Roman" w:cs="Times New Roman"/>
                <w:b/>
                <w:color w:val="000000" w:themeColor="text1"/>
                <w:lang w:eastAsia="ru-RU"/>
              </w:rPr>
              <w:t>Лот № 1: 300 000,00 (триста тысяч рублей 00 копеек), кроме того НДС 60 000,00 (шестьдесят тысяч) рублей 00 копеек;</w:t>
            </w:r>
          </w:p>
          <w:p w:rsidR="008331DF" w:rsidRPr="008331DF" w:rsidRDefault="00F1378B" w:rsidP="008331DF">
            <w:pPr>
              <w:suppressAutoHyphens/>
              <w:spacing w:after="0" w:line="240" w:lineRule="auto"/>
              <w:jc w:val="both"/>
              <w:rPr>
                <w:rFonts w:ascii="Times New Roman" w:eastAsia="Times New Roman" w:hAnsi="Times New Roman" w:cs="Times New Roman"/>
                <w:b/>
                <w:color w:val="000000" w:themeColor="text1"/>
                <w:lang w:eastAsia="ru-RU"/>
              </w:rPr>
            </w:pPr>
            <w:r w:rsidRPr="008331DF">
              <w:rPr>
                <w:rFonts w:ascii="Times New Roman" w:eastAsia="Times New Roman" w:hAnsi="Times New Roman" w:cs="Times New Roman"/>
                <w:b/>
                <w:color w:val="000000" w:themeColor="text1"/>
                <w:lang w:eastAsia="ru-RU"/>
              </w:rPr>
              <w:t>Лот № 2: 250 000,00 (двести пятьдесят тысяч рублей 00 копеек), кроме того НДС 50 000,00 (Пятьдесят тысяч) рублей 00 копеек;</w:t>
            </w:r>
          </w:p>
          <w:p w:rsidR="00640CFE" w:rsidRPr="008331DF" w:rsidRDefault="00F1378B" w:rsidP="008331DF">
            <w:pPr>
              <w:suppressAutoHyphens/>
              <w:spacing w:after="0" w:line="240" w:lineRule="auto"/>
              <w:jc w:val="both"/>
              <w:rPr>
                <w:rFonts w:ascii="Times New Roman" w:eastAsia="Times New Roman" w:hAnsi="Times New Roman" w:cs="Times New Roman"/>
                <w:b/>
                <w:color w:val="000000" w:themeColor="text1"/>
                <w:lang w:eastAsia="ru-RU"/>
              </w:rPr>
            </w:pPr>
            <w:r w:rsidRPr="008331DF">
              <w:rPr>
                <w:rFonts w:ascii="Times New Roman" w:eastAsia="Times New Roman" w:hAnsi="Times New Roman" w:cs="Times New Roman"/>
                <w:b/>
                <w:color w:val="000000" w:themeColor="text1"/>
                <w:lang w:eastAsia="ru-RU"/>
              </w:rPr>
              <w:t>Лот № 3: 150 000,00 (сто пятьдесят тысяч рублей 00 копеек), кроме того НДС 30 000,00 (Тридцать тысяч) рублей 00 копеек.</w:t>
            </w:r>
          </w:p>
          <w:p w:rsidR="008331DF" w:rsidRDefault="008331DF" w:rsidP="008331DF">
            <w:pPr>
              <w:suppressAutoHyphens/>
              <w:spacing w:after="0" w:line="240" w:lineRule="auto"/>
              <w:jc w:val="both"/>
              <w:rPr>
                <w:rFonts w:ascii="Times New Roman" w:eastAsia="Times New Roman" w:hAnsi="Times New Roman" w:cs="Times New Roman"/>
                <w:color w:val="000000" w:themeColor="text1"/>
                <w:lang w:eastAsia="ru-RU"/>
              </w:rPr>
            </w:pPr>
          </w:p>
          <w:p w:rsidR="00640CFE" w:rsidRPr="00FD3BEA" w:rsidRDefault="00640CFE" w:rsidP="00640CFE">
            <w:pPr>
              <w:suppressAutoHyphens/>
              <w:spacing w:after="0" w:line="240" w:lineRule="auto"/>
              <w:jc w:val="both"/>
              <w:rPr>
                <w:rFonts w:ascii="Times New Roman" w:eastAsia="Times New Roman" w:hAnsi="Times New Roman" w:cs="Times New Roman"/>
                <w:b/>
                <w:color w:val="000000" w:themeColor="text1"/>
                <w:lang w:eastAsia="ru-RU"/>
              </w:rPr>
            </w:pPr>
          </w:p>
        </w:tc>
      </w:tr>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3A49A4" w:rsidP="008E4C22">
            <w:pPr>
              <w:widowControl w:val="0"/>
              <w:numPr>
                <w:ilvl w:val="0"/>
                <w:numId w:val="21"/>
              </w:numPr>
              <w:spacing w:after="0" w:line="240" w:lineRule="auto"/>
              <w:jc w:val="both"/>
              <w:rPr>
                <w:rFonts w:ascii="Times New Roman" w:eastAsia="Times New Roman" w:hAnsi="Times New Roman" w:cs="Times New Roman"/>
                <w:b/>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3A49A4">
            <w:pPr>
              <w:widowControl w:val="0"/>
              <w:spacing w:after="0" w:line="240" w:lineRule="auto"/>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Порядок формирования цены договора</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051E8A">
            <w:pPr>
              <w:spacing w:after="0" w:line="240" w:lineRule="auto"/>
              <w:jc w:val="both"/>
              <w:rPr>
                <w:rFonts w:ascii="Times New Roman" w:eastAsia="Times New Roman" w:hAnsi="Times New Roman" w:cs="Times New Roman"/>
                <w:b/>
                <w:lang w:eastAsia="ru-RU"/>
              </w:rPr>
            </w:pPr>
            <w:r w:rsidRPr="001B645B">
              <w:rPr>
                <w:rFonts w:ascii="Times New Roman" w:eastAsia="Times New Roman" w:hAnsi="Times New Roman" w:cs="Times New Roman"/>
                <w:lang w:eastAsia="ru-RU"/>
              </w:rPr>
              <w:t xml:space="preserve">Цена Договора включает в себя все затраты на предлагаемые поставки товаров (выполнения работ, оказания услуг), в т.ч. транспортные расходы. </w:t>
            </w:r>
          </w:p>
        </w:tc>
      </w:tr>
      <w:tr w:rsidR="002A20D9" w:rsidTr="00E8776E">
        <w:trPr>
          <w:trHeight w:val="1890"/>
        </w:trPr>
        <w:tc>
          <w:tcPr>
            <w:tcW w:w="600"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3A49A4" w:rsidP="008E4C22">
            <w:pPr>
              <w:widowControl w:val="0"/>
              <w:numPr>
                <w:ilvl w:val="0"/>
                <w:numId w:val="21"/>
              </w:numPr>
              <w:spacing w:after="0" w:line="240" w:lineRule="auto"/>
              <w:jc w:val="both"/>
              <w:rPr>
                <w:rFonts w:ascii="Times New Roman" w:eastAsia="Times New Roman" w:hAnsi="Times New Roman" w:cs="Times New Roman"/>
                <w:b/>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3A49A4">
            <w:pPr>
              <w:spacing w:after="0" w:line="240" w:lineRule="auto"/>
              <w:ind w:right="153"/>
              <w:rPr>
                <w:rFonts w:ascii="Times New Roman" w:eastAsia="Times New Roman" w:hAnsi="Times New Roman" w:cs="Times New Roman"/>
                <w:b/>
                <w:bCs/>
                <w:i/>
                <w:shd w:val="clear" w:color="auto" w:fill="FDE9D9"/>
                <w:lang w:eastAsia="ru-RU"/>
              </w:rPr>
            </w:pPr>
            <w:r w:rsidRPr="00FD3BEA">
              <w:rPr>
                <w:rFonts w:ascii="Times New Roman" w:eastAsia="Times New Roman" w:hAnsi="Times New Roman" w:cs="Times New Roman"/>
                <w:b/>
                <w:lang w:eastAsia="ru-RU"/>
              </w:rPr>
              <w:t>Форма, сроки и порядок оплаты выполнения работ или оказания услуг</w:t>
            </w:r>
          </w:p>
          <w:p w:rsidR="003A49A4" w:rsidRPr="00FD3BEA" w:rsidRDefault="003A49A4" w:rsidP="003A49A4">
            <w:pPr>
              <w:widowControl w:val="0"/>
              <w:spacing w:after="0" w:line="240" w:lineRule="auto"/>
              <w:rPr>
                <w:rFonts w:ascii="Times New Roman" w:eastAsia="Times New Roman" w:hAnsi="Times New Roman" w:cs="Times New Roman"/>
                <w:b/>
                <w:lang w:eastAsia="ru-RU"/>
              </w:rPr>
            </w:pP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3A49A4">
            <w:pPr>
              <w:widowControl w:val="0"/>
              <w:tabs>
                <w:tab w:val="num" w:pos="360"/>
              </w:tabs>
              <w:spacing w:after="0" w:line="240" w:lineRule="auto"/>
              <w:rPr>
                <w:rFonts w:ascii="Times New Roman" w:eastAsia="Times New Roman" w:hAnsi="Times New Roman" w:cs="Times New Roman"/>
                <w:b/>
                <w:color w:val="000000"/>
                <w:lang w:eastAsia="ru-RU"/>
              </w:rPr>
            </w:pPr>
            <w:r w:rsidRPr="00FD3BEA">
              <w:rPr>
                <w:rFonts w:ascii="Times New Roman" w:eastAsia="Times New Roman" w:hAnsi="Times New Roman" w:cs="Times New Roman"/>
                <w:b/>
                <w:color w:val="000000"/>
                <w:lang w:eastAsia="ru-RU"/>
              </w:rPr>
              <w:t xml:space="preserve">Валюта, используемая </w:t>
            </w:r>
            <w:r w:rsidR="002C2A9C">
              <w:rPr>
                <w:rFonts w:ascii="Times New Roman" w:eastAsia="Times New Roman" w:hAnsi="Times New Roman" w:cs="Times New Roman"/>
                <w:b/>
                <w:color w:val="000000"/>
                <w:lang w:eastAsia="ru-RU"/>
              </w:rPr>
              <w:t xml:space="preserve">при формировании цены Договора: </w:t>
            </w:r>
            <w:r w:rsidRPr="00FD3BEA">
              <w:rPr>
                <w:rFonts w:ascii="Times New Roman" w:eastAsia="Times New Roman" w:hAnsi="Times New Roman" w:cs="Times New Roman"/>
                <w:color w:val="000000"/>
                <w:lang w:eastAsia="ru-RU"/>
              </w:rPr>
              <w:t>российский рубль</w:t>
            </w:r>
            <w:r w:rsidRPr="00FD3BEA">
              <w:rPr>
                <w:rFonts w:ascii="Times New Roman" w:eastAsia="Times New Roman" w:hAnsi="Times New Roman" w:cs="Times New Roman"/>
                <w:lang w:eastAsia="ru-RU"/>
              </w:rPr>
              <w:t xml:space="preserve">. </w:t>
            </w:r>
          </w:p>
          <w:p w:rsidR="003A49A4" w:rsidRPr="00FD3BEA" w:rsidRDefault="00F1378B" w:rsidP="003A49A4">
            <w:pPr>
              <w:widowControl w:val="0"/>
              <w:tabs>
                <w:tab w:val="num" w:pos="360"/>
              </w:tabs>
              <w:spacing w:after="0" w:line="240" w:lineRule="auto"/>
              <w:jc w:val="both"/>
              <w:rPr>
                <w:rFonts w:ascii="Times New Roman" w:eastAsia="Times New Roman" w:hAnsi="Times New Roman" w:cs="Times New Roman"/>
                <w:color w:val="000000"/>
                <w:lang w:eastAsia="ru-RU"/>
              </w:rPr>
            </w:pPr>
            <w:r w:rsidRPr="00FD3BEA">
              <w:rPr>
                <w:rFonts w:ascii="Times New Roman" w:eastAsia="Times New Roman" w:hAnsi="Times New Roman" w:cs="Times New Roman"/>
                <w:b/>
                <w:color w:val="000000"/>
                <w:lang w:eastAsia="ru-RU"/>
              </w:rPr>
              <w:t>Форма оплаты:</w:t>
            </w:r>
            <w:r w:rsidRPr="00FD3BEA">
              <w:rPr>
                <w:rFonts w:ascii="Times New Roman" w:eastAsia="Times New Roman" w:hAnsi="Times New Roman" w:cs="Times New Roman"/>
                <w:color w:val="000000"/>
                <w:lang w:eastAsia="ru-RU"/>
              </w:rPr>
              <w:t xml:space="preserve"> безналичный расчет.</w:t>
            </w:r>
          </w:p>
          <w:p w:rsidR="00640CFE" w:rsidRPr="00996005" w:rsidRDefault="00F1378B" w:rsidP="00C37A7E">
            <w:pPr>
              <w:spacing w:after="0" w:line="240" w:lineRule="auto"/>
              <w:jc w:val="both"/>
              <w:rPr>
                <w:rFonts w:ascii="Times New Roman" w:eastAsia="Times New Roman" w:hAnsi="Times New Roman" w:cs="Times New Roman"/>
                <w:b/>
                <w:snapToGrid w:val="0"/>
                <w:color w:val="000000"/>
                <w:lang w:eastAsia="ru-RU"/>
              </w:rPr>
            </w:pPr>
            <w:r w:rsidRPr="00FD3BEA">
              <w:rPr>
                <w:rFonts w:ascii="Times New Roman" w:eastAsia="Times New Roman" w:hAnsi="Times New Roman" w:cs="Times New Roman"/>
                <w:b/>
                <w:snapToGrid w:val="0"/>
                <w:color w:val="000000"/>
                <w:lang w:eastAsia="ru-RU"/>
              </w:rPr>
              <w:t xml:space="preserve">Сроки и порядок оплаты услуг: </w:t>
            </w:r>
            <w:r>
              <w:rPr>
                <w:rFonts w:ascii="Times New Roman" w:eastAsia="Times New Roman" w:hAnsi="Times New Roman" w:cs="Times New Roman"/>
                <w:snapToGrid w:val="0"/>
                <w:color w:val="000000"/>
                <w:lang w:eastAsia="ru-RU"/>
              </w:rPr>
              <w:t>Лот №1</w:t>
            </w:r>
            <w:r w:rsidR="00996005">
              <w:rPr>
                <w:rFonts w:ascii="Times New Roman" w:eastAsia="Times New Roman" w:hAnsi="Times New Roman" w:cs="Times New Roman"/>
                <w:snapToGrid w:val="0"/>
                <w:color w:val="000000"/>
                <w:lang w:eastAsia="ru-RU"/>
              </w:rPr>
              <w:t xml:space="preserve">-№3: </w:t>
            </w:r>
            <w:r w:rsidR="00996005" w:rsidRPr="00996005">
              <w:rPr>
                <w:rFonts w:ascii="Times New Roman" w:eastAsia="Times New Roman" w:hAnsi="Times New Roman" w:cs="Times New Roman"/>
                <w:snapToGrid w:val="0"/>
                <w:color w:val="000000"/>
                <w:lang w:eastAsia="ru-RU"/>
              </w:rPr>
              <w:t>Оплата</w:t>
            </w:r>
            <w:r w:rsidR="00C37A7E">
              <w:rPr>
                <w:rFonts w:ascii="Times New Roman" w:eastAsia="Times New Roman" w:hAnsi="Times New Roman" w:cs="Times New Roman"/>
                <w:snapToGrid w:val="0"/>
                <w:color w:val="000000"/>
                <w:lang w:eastAsia="ru-RU"/>
              </w:rPr>
              <w:t xml:space="preserve"> работ производится в течение 30</w:t>
            </w:r>
            <w:r w:rsidR="00996005" w:rsidRPr="00996005">
              <w:rPr>
                <w:rFonts w:ascii="Times New Roman" w:eastAsia="Times New Roman" w:hAnsi="Times New Roman" w:cs="Times New Roman"/>
                <w:snapToGrid w:val="0"/>
                <w:color w:val="000000"/>
                <w:lang w:eastAsia="ru-RU"/>
              </w:rPr>
              <w:t xml:space="preserve"> (</w:t>
            </w:r>
            <w:r w:rsidR="00C37A7E">
              <w:rPr>
                <w:rFonts w:ascii="Times New Roman" w:eastAsia="Times New Roman" w:hAnsi="Times New Roman" w:cs="Times New Roman"/>
                <w:snapToGrid w:val="0"/>
                <w:color w:val="000000"/>
                <w:lang w:eastAsia="ru-RU"/>
              </w:rPr>
              <w:t>тридцати</w:t>
            </w:r>
            <w:r w:rsidR="00996005" w:rsidRPr="00996005">
              <w:rPr>
                <w:rFonts w:ascii="Times New Roman" w:eastAsia="Times New Roman" w:hAnsi="Times New Roman" w:cs="Times New Roman"/>
                <w:snapToGrid w:val="0"/>
                <w:color w:val="000000"/>
                <w:lang w:eastAsia="ru-RU"/>
              </w:rPr>
              <w:t>) календарных дней после завершения выполнения работ по Договору, подписания Сторонами акта сдачи-приемки работ по Договору и получения Заказчиком отчетных документов.</w:t>
            </w:r>
          </w:p>
        </w:tc>
      </w:tr>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3A49A4" w:rsidP="008E4C22">
            <w:pPr>
              <w:widowControl w:val="0"/>
              <w:numPr>
                <w:ilvl w:val="0"/>
                <w:numId w:val="21"/>
              </w:numPr>
              <w:spacing w:after="0" w:line="240" w:lineRule="auto"/>
              <w:jc w:val="both"/>
              <w:rPr>
                <w:rFonts w:ascii="Times New Roman" w:eastAsia="Times New Roman" w:hAnsi="Times New Roman" w:cs="Times New Roman"/>
                <w:b/>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3A49A4">
            <w:pPr>
              <w:spacing w:after="0" w:line="240" w:lineRule="auto"/>
              <w:ind w:right="153"/>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Дополнительные (обязательные) требования к участникам процедуры закупки</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3A49A4">
            <w:pPr>
              <w:widowControl w:val="0"/>
              <w:spacing w:after="0" w:line="240" w:lineRule="auto"/>
              <w:rPr>
                <w:rFonts w:ascii="Times New Roman" w:eastAsia="Times New Roman" w:hAnsi="Times New Roman" w:cs="Times New Roman"/>
                <w:color w:val="000000"/>
                <w:lang w:eastAsia="ru-RU"/>
              </w:rPr>
            </w:pPr>
            <w:r w:rsidRPr="00996005">
              <w:rPr>
                <w:rFonts w:ascii="Times New Roman" w:eastAsia="Times New Roman" w:hAnsi="Times New Roman" w:cs="Times New Roman"/>
                <w:color w:val="000000"/>
                <w:lang w:eastAsia="ru-RU"/>
              </w:rPr>
              <w:t>Наличие у Исполнителя либо у лица (субподрядчика), конечного исполнителя работ аттестата аккредитации в области единства измерений (согласно Федерального закона от 28.12.2013г. №412-ФЗ «Об аккредитации в национальной системе аккредитации».</w:t>
            </w:r>
          </w:p>
        </w:tc>
      </w:tr>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3A49A4" w:rsidP="008E4C22">
            <w:pPr>
              <w:widowControl w:val="0"/>
              <w:numPr>
                <w:ilvl w:val="0"/>
                <w:numId w:val="21"/>
              </w:numPr>
              <w:spacing w:after="0" w:line="240" w:lineRule="auto"/>
              <w:jc w:val="both"/>
              <w:rPr>
                <w:rFonts w:ascii="Times New Roman" w:eastAsia="Times New Roman" w:hAnsi="Times New Roman" w:cs="Times New Roman"/>
                <w:b/>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3A49A4">
            <w:pPr>
              <w:spacing w:after="0" w:line="240" w:lineRule="auto"/>
              <w:ind w:right="153"/>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Требования к товару (работам, услугам)</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3A49A4">
            <w:pPr>
              <w:widowControl w:val="0"/>
              <w:spacing w:after="0" w:line="240" w:lineRule="auto"/>
              <w:jc w:val="both"/>
              <w:rPr>
                <w:rFonts w:ascii="Times New Roman" w:eastAsia="Times New Roman" w:hAnsi="Times New Roman" w:cs="Times New Roman"/>
                <w:color w:val="000000"/>
                <w:lang w:eastAsia="ru-RU"/>
              </w:rPr>
            </w:pPr>
            <w:r w:rsidRPr="00FD3BEA">
              <w:rPr>
                <w:rFonts w:ascii="Times New Roman" w:eastAsia="Times New Roman" w:hAnsi="Times New Roman" w:cs="Times New Roman"/>
                <w:color w:val="000000"/>
                <w:lang w:eastAsia="ru-RU"/>
              </w:rPr>
              <w:t>В соответствии с Приложением №1 к извещению о проведении закупки (Техническое задание).</w:t>
            </w:r>
          </w:p>
        </w:tc>
      </w:tr>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Pr>
          <w:p w:rsidR="00EB5760" w:rsidRPr="00FD3BEA" w:rsidRDefault="00EB5760" w:rsidP="008E4C22">
            <w:pPr>
              <w:widowControl w:val="0"/>
              <w:numPr>
                <w:ilvl w:val="0"/>
                <w:numId w:val="21"/>
              </w:numPr>
              <w:spacing w:after="0" w:line="240" w:lineRule="auto"/>
              <w:jc w:val="both"/>
              <w:rPr>
                <w:rFonts w:ascii="Times New Roman" w:eastAsia="Times New Roman" w:hAnsi="Times New Roman" w:cs="Times New Roman"/>
                <w:b/>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EB5760" w:rsidRPr="00FD3BEA" w:rsidRDefault="00F1378B" w:rsidP="00EB5760">
            <w:pPr>
              <w:spacing w:after="0" w:line="240" w:lineRule="auto"/>
              <w:ind w:right="153"/>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EB5760" w:rsidRPr="00FD3BEA" w:rsidRDefault="00F1378B" w:rsidP="00EB5760">
            <w:pPr>
              <w:widowControl w:val="0"/>
              <w:spacing w:after="0" w:line="240" w:lineRule="auto"/>
              <w:jc w:val="both"/>
              <w:rPr>
                <w:rFonts w:ascii="Times New Roman" w:eastAsia="Times New Roman" w:hAnsi="Times New Roman" w:cs="Times New Roman"/>
                <w:color w:val="000000"/>
                <w:lang w:eastAsia="ru-RU"/>
              </w:rPr>
            </w:pPr>
            <w:r w:rsidRPr="00996005">
              <w:rPr>
                <w:rFonts w:ascii="Times New Roman" w:hAnsi="Times New Roman" w:cs="Times New Roman"/>
              </w:rPr>
              <w:t>В соответствии с Приложением №1 к извещению о проведении закупки (Техническое задание).</w:t>
            </w:r>
          </w:p>
        </w:tc>
      </w:tr>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Pr>
          <w:p w:rsidR="00641C39" w:rsidRPr="00FD3BEA" w:rsidRDefault="00641C39" w:rsidP="00641C39">
            <w:pPr>
              <w:widowControl w:val="0"/>
              <w:numPr>
                <w:ilvl w:val="0"/>
                <w:numId w:val="21"/>
              </w:numPr>
              <w:spacing w:after="0" w:line="240" w:lineRule="auto"/>
              <w:rPr>
                <w:rFonts w:ascii="Times New Roman" w:eastAsia="Times New Roman" w:hAnsi="Times New Roman" w:cs="Times New Roman"/>
                <w:b/>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641C39" w:rsidRPr="00FD3BEA" w:rsidRDefault="00F1378B" w:rsidP="00641C39">
            <w:pPr>
              <w:keepNext/>
              <w:keepLines/>
              <w:widowControl w:val="0"/>
              <w:suppressLineNumbers/>
              <w:suppressAutoHyphens/>
              <w:spacing w:after="0" w:line="240" w:lineRule="auto"/>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Документы, входящие в состав заявки</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194B3C" w:rsidRPr="00194B3C" w:rsidRDefault="00F1378B" w:rsidP="00194B3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Заявка на участие в закупке (Техническое предложение) должна содержать:</w:t>
            </w:r>
          </w:p>
          <w:p w:rsidR="00194B3C" w:rsidRPr="00194B3C" w:rsidRDefault="00F1378B" w:rsidP="00194B3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1. Заявка на участие в закупке по форме, представленной в Приложении № 2 к настоящему Извещению.</w:t>
            </w:r>
          </w:p>
          <w:p w:rsidR="00194B3C" w:rsidRPr="00194B3C" w:rsidRDefault="00F1378B" w:rsidP="00194B3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2. Сведения об участнике закупки, подавшем такую заявку:</w:t>
            </w:r>
          </w:p>
          <w:p w:rsidR="00194B3C" w:rsidRPr="00194B3C" w:rsidRDefault="00F1378B" w:rsidP="00194B3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а) анкета, подготовленная по форме, представленной в Приложении № 3 настоящего Извещения,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194B3C" w:rsidRPr="00194B3C" w:rsidRDefault="00F1378B" w:rsidP="00194B3C">
            <w:pPr>
              <w:spacing w:after="0" w:line="240" w:lineRule="auto"/>
              <w:jc w:val="both"/>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б) полученная, не ранее чем за 6 (шесть) месяцев до дня опубликования на ЭТП, в ЕИС и/или на сайте заказчика настоящего Извещения, выписка из единого государственного реестра юридических лиц или нотариально заверенная копия такой выписки (</w:t>
            </w:r>
            <w:r w:rsidRPr="00194B3C">
              <w:rPr>
                <w:rFonts w:ascii="Times New Roman" w:eastAsia="Times New Roman" w:hAnsi="Times New Roman" w:cs="Times New Roman"/>
                <w:i/>
                <w:color w:val="000000"/>
                <w:lang w:eastAsia="ru-RU"/>
              </w:rPr>
              <w:t>для юридических лиц</w:t>
            </w:r>
            <w:r w:rsidRPr="00194B3C">
              <w:rPr>
                <w:rFonts w:ascii="Times New Roman" w:eastAsia="Times New Roman" w:hAnsi="Times New Roman" w:cs="Times New Roman"/>
                <w:color w:val="000000"/>
                <w:lang w:eastAsia="ru-RU"/>
              </w:rPr>
              <w:t>), полученная, не ранее чем за 6 (шесть) месяцев до дня опубликования на ЭТП,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копия такой выписки (</w:t>
            </w:r>
            <w:r w:rsidRPr="00194B3C">
              <w:rPr>
                <w:rFonts w:ascii="Times New Roman" w:eastAsia="Times New Roman" w:hAnsi="Times New Roman" w:cs="Times New Roman"/>
                <w:i/>
                <w:color w:val="000000"/>
                <w:lang w:eastAsia="ru-RU"/>
              </w:rPr>
              <w:t>для индивидуальных предпринимателей</w:t>
            </w:r>
            <w:r w:rsidRPr="00194B3C">
              <w:rPr>
                <w:rFonts w:ascii="Times New Roman" w:eastAsia="Times New Roman" w:hAnsi="Times New Roman" w:cs="Times New Roman"/>
                <w:color w:val="000000"/>
                <w:lang w:eastAsia="ru-RU"/>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w:t>
            </w:r>
            <w:r w:rsidRPr="00194B3C">
              <w:rPr>
                <w:rFonts w:ascii="Times New Roman" w:eastAsia="Times New Roman" w:hAnsi="Times New Roman" w:cs="Times New Roman"/>
                <w:color w:val="000000"/>
                <w:lang w:eastAsia="ru-RU"/>
              </w:rPr>
              <w:lastRenderedPageBreak/>
              <w:t>соответствии с законодательством соответствующего государства (</w:t>
            </w:r>
            <w:r w:rsidRPr="00194B3C">
              <w:rPr>
                <w:rFonts w:ascii="Times New Roman" w:eastAsia="Times New Roman" w:hAnsi="Times New Roman" w:cs="Times New Roman"/>
                <w:i/>
                <w:color w:val="000000"/>
                <w:lang w:eastAsia="ru-RU"/>
              </w:rPr>
              <w:t>для иностранных лиц</w:t>
            </w:r>
            <w:r w:rsidRPr="00194B3C">
              <w:rPr>
                <w:rFonts w:ascii="Times New Roman" w:eastAsia="Times New Roman" w:hAnsi="Times New Roman" w:cs="Times New Roman"/>
                <w:color w:val="000000"/>
                <w:lang w:eastAsia="ru-RU"/>
              </w:rPr>
              <w:t xml:space="preserve">), полученные не ранее чем за 6 (шесть) месяцев до дня опубликования на ЭТП, в ЕИС и/или на сайте заказчика настоящего Извещения; </w:t>
            </w:r>
          </w:p>
          <w:p w:rsidR="00194B3C" w:rsidRPr="00194B3C" w:rsidRDefault="00F1378B" w:rsidP="00194B3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в) документ, подтверждающий полномочия лица на осуществление действий от имени участника закупки (либо должным образом заверенная копия такого документа):</w:t>
            </w:r>
          </w:p>
          <w:p w:rsidR="00194B3C" w:rsidRPr="00194B3C" w:rsidRDefault="00F1378B" w:rsidP="00194B3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 документ, подтверждающий обладание физическим лицом право действовать от имени участника закупки без доверенности (</w:t>
            </w:r>
            <w:r w:rsidRPr="00194B3C">
              <w:rPr>
                <w:rFonts w:ascii="Times New Roman" w:eastAsia="Times New Roman" w:hAnsi="Times New Roman" w:cs="Times New Roman"/>
                <w:i/>
                <w:color w:val="000000"/>
                <w:lang w:eastAsia="ru-RU"/>
              </w:rPr>
              <w:t>для юридических лиц</w:t>
            </w:r>
            <w:r w:rsidRPr="00194B3C">
              <w:rPr>
                <w:rFonts w:ascii="Times New Roman" w:eastAsia="Times New Roman" w:hAnsi="Times New Roman" w:cs="Times New Roman"/>
                <w:color w:val="000000"/>
                <w:lang w:eastAsia="ru-RU"/>
              </w:rPr>
              <w:t>);</w:t>
            </w:r>
          </w:p>
          <w:p w:rsidR="00194B3C" w:rsidRPr="00194B3C" w:rsidRDefault="00F1378B" w:rsidP="00194B3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w:t>
            </w:r>
            <w:r w:rsidRPr="00194B3C">
              <w:rPr>
                <w:rFonts w:ascii="Times New Roman" w:eastAsia="Times New Roman" w:hAnsi="Times New Roman" w:cs="Times New Roman"/>
                <w:i/>
                <w:color w:val="000000"/>
                <w:lang w:eastAsia="ru-RU"/>
              </w:rPr>
              <w:t>для юридических лиц</w:t>
            </w:r>
            <w:r w:rsidRPr="00194B3C">
              <w:rPr>
                <w:rFonts w:ascii="Times New Roman" w:eastAsia="Times New Roman" w:hAnsi="Times New Roman" w:cs="Times New Roman"/>
                <w:color w:val="000000"/>
                <w:lang w:eastAsia="ru-RU"/>
              </w:rPr>
              <w:t>) или уполномоченным этим руководителем лицом.</w:t>
            </w:r>
          </w:p>
          <w:p w:rsidR="00194B3C" w:rsidRPr="00194B3C" w:rsidRDefault="00F1378B" w:rsidP="00194B3C">
            <w:pPr>
              <w:widowControl w:val="0"/>
              <w:tabs>
                <w:tab w:val="num" w:pos="1260"/>
              </w:tabs>
              <w:adjustRightInd w:val="0"/>
              <w:spacing w:after="0" w:line="240" w:lineRule="auto"/>
              <w:ind w:firstLine="179"/>
              <w:jc w:val="both"/>
              <w:textAlignment w:val="baseline"/>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194B3C" w:rsidRPr="00194B3C" w:rsidRDefault="00F1378B" w:rsidP="00194B3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 копия паспорта (</w:t>
            </w:r>
            <w:r w:rsidRPr="00194B3C">
              <w:rPr>
                <w:rFonts w:ascii="Times New Roman" w:eastAsia="Times New Roman" w:hAnsi="Times New Roman" w:cs="Times New Roman"/>
                <w:i/>
                <w:color w:val="000000"/>
                <w:lang w:eastAsia="ru-RU"/>
              </w:rPr>
              <w:t>для индивидуальных предпринимателей и иных физических лиц</w:t>
            </w:r>
            <w:r w:rsidRPr="00194B3C">
              <w:rPr>
                <w:rFonts w:ascii="Times New Roman" w:eastAsia="Times New Roman" w:hAnsi="Times New Roman" w:cs="Times New Roman"/>
                <w:color w:val="000000"/>
                <w:lang w:eastAsia="ru-RU"/>
              </w:rPr>
              <w:t>).</w:t>
            </w:r>
          </w:p>
          <w:p w:rsidR="00194B3C" w:rsidRPr="00194B3C" w:rsidRDefault="00F1378B" w:rsidP="00194B3C">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 xml:space="preserve">г) надлежащим образом заверенные копии учредительных документов участника закупки: </w:t>
            </w:r>
          </w:p>
          <w:p w:rsidR="00194B3C" w:rsidRPr="00194B3C" w:rsidRDefault="00F1378B" w:rsidP="00194B3C">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 свидетельство о регистрации физического лица в качестве индивидуального предпринимателя либо Лист записи Единого государственного реестра индивидуальных предпринимателей (Лист записи Единого государственного реестра индивидуальных предпринимателей предоставляется в случаях, если участник закупки зарегистрирован в качестве индивидуального предпринимателя после 01 января 2017 года) (</w:t>
            </w:r>
            <w:r w:rsidRPr="00194B3C">
              <w:rPr>
                <w:rFonts w:ascii="Times New Roman" w:eastAsia="Times New Roman" w:hAnsi="Times New Roman" w:cs="Times New Roman"/>
                <w:i/>
                <w:color w:val="000000"/>
                <w:lang w:eastAsia="ru-RU"/>
              </w:rPr>
              <w:t>для индивидуальных предпринимателей</w:t>
            </w:r>
            <w:r w:rsidRPr="00194B3C">
              <w:rPr>
                <w:rFonts w:ascii="Times New Roman" w:eastAsia="Times New Roman" w:hAnsi="Times New Roman" w:cs="Times New Roman"/>
                <w:color w:val="000000"/>
                <w:lang w:eastAsia="ru-RU"/>
              </w:rPr>
              <w:t>);</w:t>
            </w:r>
          </w:p>
          <w:p w:rsidR="00194B3C" w:rsidRPr="00194B3C" w:rsidRDefault="00F1378B" w:rsidP="00194B3C">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 устав в действующей редакции с документами, подтверждающими соответствующие изменения (</w:t>
            </w:r>
            <w:r w:rsidRPr="00194B3C">
              <w:rPr>
                <w:rFonts w:ascii="Times New Roman" w:eastAsia="Times New Roman" w:hAnsi="Times New Roman" w:cs="Times New Roman"/>
                <w:i/>
                <w:color w:val="000000"/>
                <w:lang w:eastAsia="ru-RU"/>
              </w:rPr>
              <w:t>для юридических лиц</w:t>
            </w:r>
            <w:r w:rsidRPr="00194B3C">
              <w:rPr>
                <w:rFonts w:ascii="Times New Roman" w:eastAsia="Times New Roman" w:hAnsi="Times New Roman" w:cs="Times New Roman"/>
                <w:color w:val="000000"/>
                <w:lang w:eastAsia="ru-RU"/>
              </w:rPr>
              <w:t>);</w:t>
            </w:r>
          </w:p>
          <w:p w:rsidR="00194B3C" w:rsidRPr="00194B3C" w:rsidRDefault="00F1378B" w:rsidP="00194B3C">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2017 года) (</w:t>
            </w:r>
            <w:r w:rsidRPr="00194B3C">
              <w:rPr>
                <w:rFonts w:ascii="Times New Roman" w:eastAsia="Times New Roman" w:hAnsi="Times New Roman" w:cs="Times New Roman"/>
                <w:i/>
                <w:color w:val="000000"/>
                <w:lang w:eastAsia="ru-RU"/>
              </w:rPr>
              <w:t>для юридических лиц</w:t>
            </w:r>
            <w:r w:rsidRPr="00194B3C">
              <w:rPr>
                <w:rFonts w:ascii="Times New Roman" w:eastAsia="Times New Roman" w:hAnsi="Times New Roman" w:cs="Times New Roman"/>
                <w:color w:val="000000"/>
                <w:lang w:eastAsia="ru-RU"/>
              </w:rPr>
              <w:t>);</w:t>
            </w:r>
          </w:p>
          <w:p w:rsidR="00194B3C" w:rsidRPr="00194B3C" w:rsidRDefault="00F1378B" w:rsidP="00194B3C">
            <w:pPr>
              <w:tabs>
                <w:tab w:val="left" w:pos="1725"/>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д) копия свидетельства о постановке на налоговый учет;</w:t>
            </w:r>
          </w:p>
          <w:p w:rsidR="00194B3C" w:rsidRPr="00194B3C" w:rsidRDefault="00F1378B" w:rsidP="00194B3C">
            <w:pPr>
              <w:tabs>
                <w:tab w:val="left" w:pos="1725"/>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е) копия уведомления о постановке на учет физического лица в качестве плательщика налога на профессиональный доход (</w:t>
            </w:r>
            <w:r w:rsidRPr="00194B3C">
              <w:rPr>
                <w:rFonts w:ascii="Times New Roman" w:eastAsia="Times New Roman" w:hAnsi="Times New Roman" w:cs="Times New Roman"/>
                <w:i/>
                <w:color w:val="000000"/>
                <w:lang w:eastAsia="ru-RU"/>
              </w:rPr>
              <w:t>для самозанятых лиц, не являющихся индивидуальными предпринимателями);</w:t>
            </w:r>
            <w:r w:rsidRPr="00194B3C">
              <w:rPr>
                <w:rFonts w:ascii="Times New Roman" w:eastAsia="Times New Roman" w:hAnsi="Times New Roman" w:cs="Times New Roman"/>
                <w:color w:val="000000"/>
                <w:lang w:eastAsia="ru-RU"/>
              </w:rPr>
              <w:t xml:space="preserve"> </w:t>
            </w:r>
          </w:p>
          <w:p w:rsidR="00194B3C" w:rsidRPr="00194B3C" w:rsidRDefault="00F1378B" w:rsidP="00194B3C">
            <w:pPr>
              <w:tabs>
                <w:tab w:val="left" w:pos="1725"/>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ж) копии отчетных документов, представляемых в налоговый орган:</w:t>
            </w:r>
          </w:p>
          <w:p w:rsidR="00194B3C" w:rsidRPr="00194B3C" w:rsidRDefault="00F1378B" w:rsidP="00194B3C">
            <w:pPr>
              <w:spacing w:after="0" w:line="240" w:lineRule="auto"/>
              <w:jc w:val="both"/>
              <w:rPr>
                <w:rFonts w:ascii="Times New Roman" w:eastAsia="Times New Roman" w:hAnsi="Times New Roman" w:cs="Times New Roman"/>
                <w:i/>
                <w:iCs/>
                <w:color w:val="000000"/>
                <w:lang w:eastAsia="ru-RU"/>
              </w:rPr>
            </w:pPr>
            <w:r w:rsidRPr="00194B3C">
              <w:rPr>
                <w:rFonts w:ascii="Times New Roman" w:eastAsia="Times New Roman" w:hAnsi="Times New Roman" w:cs="Times New Roman"/>
                <w:color w:val="000000"/>
                <w:lang w:eastAsia="ru-RU"/>
              </w:rPr>
              <w:t xml:space="preserve">- </w:t>
            </w:r>
            <w:r w:rsidRPr="00194B3C">
              <w:rPr>
                <w:rFonts w:ascii="Times New Roman" w:eastAsia="Times New Roman" w:hAnsi="Times New Roman" w:cs="Times New Roman"/>
                <w:i/>
                <w:iCs/>
                <w:color w:val="000000"/>
                <w:lang w:eastAsia="ru-RU"/>
              </w:rPr>
              <w:t>Если участником</w:t>
            </w:r>
            <w:r w:rsidRPr="00194B3C">
              <w:rPr>
                <w:rFonts w:ascii="Times New Roman" w:eastAsia="Times New Roman" w:hAnsi="Times New Roman" w:cs="Times New Roman"/>
                <w:lang w:eastAsia="ru-RU"/>
              </w:rPr>
              <w:t xml:space="preserve"> </w:t>
            </w:r>
            <w:r w:rsidRPr="00194B3C">
              <w:rPr>
                <w:rFonts w:ascii="Times New Roman" w:eastAsia="Times New Roman" w:hAnsi="Times New Roman" w:cs="Times New Roman"/>
                <w:i/>
                <w:iCs/>
                <w:color w:val="000000"/>
                <w:lang w:eastAsia="ru-RU"/>
              </w:rPr>
              <w:t xml:space="preserve">закупки является индивидуальный предприниматель: </w:t>
            </w:r>
            <w:r w:rsidRPr="00194B3C">
              <w:rPr>
                <w:rFonts w:ascii="Times New Roman" w:eastAsia="Times New Roman" w:hAnsi="Times New Roman" w:cs="Times New Roman"/>
                <w:color w:val="000000"/>
                <w:lang w:eastAsia="ru-RU"/>
              </w:rPr>
              <w:t>Копия налоговой декларации за последний отчетный период с отметкой налогового органа о приеме</w:t>
            </w:r>
            <w:r w:rsidRPr="00194B3C">
              <w:rPr>
                <w:rFonts w:ascii="Times New Roman" w:eastAsia="Times New Roman" w:hAnsi="Times New Roman" w:cs="Times New Roman"/>
                <w:i/>
                <w:iCs/>
                <w:color w:val="000000"/>
                <w:lang w:eastAsia="ru-RU"/>
              </w:rPr>
              <w:t>.</w:t>
            </w:r>
          </w:p>
          <w:p w:rsidR="00194B3C" w:rsidRPr="00194B3C" w:rsidRDefault="00F1378B" w:rsidP="00194B3C">
            <w:pPr>
              <w:spacing w:after="0" w:line="240" w:lineRule="auto"/>
              <w:ind w:firstLine="317"/>
              <w:jc w:val="both"/>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В случае, если налоговая декларация не представлялась в налоговый орган, участником закупки должно быть предоставлено письмо с указанием причин такого непредставления.</w:t>
            </w:r>
          </w:p>
          <w:p w:rsidR="00194B3C" w:rsidRPr="00194B3C" w:rsidRDefault="00F1378B" w:rsidP="00194B3C">
            <w:pPr>
              <w:spacing w:after="0" w:line="240" w:lineRule="auto"/>
              <w:jc w:val="both"/>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 xml:space="preserve">- </w:t>
            </w:r>
            <w:r w:rsidRPr="00194B3C">
              <w:rPr>
                <w:rFonts w:ascii="Times New Roman" w:eastAsia="Times New Roman" w:hAnsi="Times New Roman" w:cs="Times New Roman"/>
                <w:i/>
                <w:iCs/>
                <w:color w:val="000000"/>
                <w:lang w:eastAsia="ru-RU"/>
              </w:rPr>
              <w:t>Если участником</w:t>
            </w:r>
            <w:r w:rsidRPr="00194B3C">
              <w:rPr>
                <w:rFonts w:ascii="Times New Roman" w:eastAsia="Times New Roman" w:hAnsi="Times New Roman" w:cs="Times New Roman"/>
                <w:lang w:eastAsia="ru-RU"/>
              </w:rPr>
              <w:t xml:space="preserve"> </w:t>
            </w:r>
            <w:r w:rsidRPr="00194B3C">
              <w:rPr>
                <w:rFonts w:ascii="Times New Roman" w:eastAsia="Times New Roman" w:hAnsi="Times New Roman" w:cs="Times New Roman"/>
                <w:i/>
                <w:iCs/>
                <w:color w:val="000000"/>
                <w:lang w:eastAsia="ru-RU"/>
              </w:rPr>
              <w:t>закупки является юридическое лицо</w:t>
            </w:r>
            <w:r w:rsidRPr="00194B3C">
              <w:rPr>
                <w:rFonts w:ascii="Times New Roman" w:eastAsia="Times New Roman" w:hAnsi="Times New Roman" w:cs="Times New Roman"/>
                <w:color w:val="000000"/>
                <w:lang w:eastAsia="ru-RU"/>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194B3C" w:rsidRPr="00194B3C" w:rsidRDefault="00F1378B" w:rsidP="00194B3C">
            <w:pPr>
              <w:numPr>
                <w:ilvl w:val="0"/>
                <w:numId w:val="35"/>
              </w:numPr>
              <w:tabs>
                <w:tab w:val="left" w:pos="317"/>
                <w:tab w:val="left" w:pos="600"/>
              </w:tabs>
              <w:spacing w:after="0" w:line="240" w:lineRule="auto"/>
              <w:ind w:left="0" w:firstLine="317"/>
              <w:jc w:val="both"/>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бухгалтерский баланс;</w:t>
            </w:r>
          </w:p>
          <w:p w:rsidR="00194B3C" w:rsidRPr="00194B3C" w:rsidRDefault="00F1378B" w:rsidP="00194B3C">
            <w:pPr>
              <w:numPr>
                <w:ilvl w:val="0"/>
                <w:numId w:val="35"/>
              </w:numPr>
              <w:tabs>
                <w:tab w:val="left" w:pos="317"/>
                <w:tab w:val="left" w:pos="600"/>
              </w:tabs>
              <w:spacing w:after="0" w:line="240" w:lineRule="auto"/>
              <w:ind w:left="0" w:firstLine="317"/>
              <w:jc w:val="both"/>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отчет о финансовых результатах (отчет прибылях и убытках);</w:t>
            </w:r>
          </w:p>
          <w:p w:rsidR="00194B3C" w:rsidRPr="00194B3C" w:rsidRDefault="00F1378B" w:rsidP="00194B3C">
            <w:pPr>
              <w:numPr>
                <w:ilvl w:val="0"/>
                <w:numId w:val="35"/>
              </w:numPr>
              <w:tabs>
                <w:tab w:val="left" w:pos="317"/>
                <w:tab w:val="left" w:pos="600"/>
              </w:tabs>
              <w:spacing w:after="0" w:line="240" w:lineRule="auto"/>
              <w:ind w:left="0" w:firstLine="317"/>
              <w:jc w:val="both"/>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и иные формы, подаваемые участником закупки в налоговый орган.</w:t>
            </w:r>
          </w:p>
          <w:p w:rsidR="00194B3C" w:rsidRPr="00194B3C" w:rsidRDefault="00F1378B" w:rsidP="00194B3C">
            <w:pPr>
              <w:widowControl w:val="0"/>
              <w:tabs>
                <w:tab w:val="num" w:pos="1260"/>
              </w:tabs>
              <w:adjustRightInd w:val="0"/>
              <w:spacing w:after="0" w:line="240" w:lineRule="auto"/>
              <w:ind w:firstLine="317"/>
              <w:jc w:val="both"/>
              <w:textAlignment w:val="baseline"/>
              <w:rPr>
                <w:rFonts w:ascii="Times New Roman" w:eastAsia="Times New Roman" w:hAnsi="Times New Roman" w:cs="Times New Roman"/>
                <w:i/>
                <w:color w:val="000000"/>
                <w:lang w:eastAsia="ru-RU"/>
              </w:rPr>
            </w:pPr>
            <w:r w:rsidRPr="00194B3C">
              <w:rPr>
                <w:rFonts w:ascii="Times New Roman" w:eastAsia="Times New Roman" w:hAnsi="Times New Roman" w:cs="Times New Roman"/>
                <w:i/>
                <w:color w:val="000000"/>
                <w:lang w:eastAsia="ru-RU"/>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194B3C">
              <w:rPr>
                <w:rFonts w:ascii="Times New Roman" w:eastAsia="Times New Roman" w:hAnsi="Times New Roman" w:cs="Times New Roman"/>
                <w:i/>
                <w:iCs/>
                <w:color w:val="000000"/>
                <w:lang w:eastAsia="ru-RU"/>
              </w:rPr>
              <w:t>в случаях, установленных законодательством</w:t>
            </w:r>
            <w:r w:rsidRPr="00194B3C">
              <w:rPr>
                <w:rFonts w:ascii="Times New Roman" w:eastAsia="Times New Roman" w:hAnsi="Times New Roman" w:cs="Times New Roman"/>
                <w:i/>
                <w:color w:val="000000"/>
                <w:lang w:eastAsia="ru-RU"/>
              </w:rPr>
              <w:t xml:space="preserve">), участником закупки должно быть предоставлено </w:t>
            </w:r>
            <w:r w:rsidRPr="00194B3C">
              <w:rPr>
                <w:rFonts w:ascii="Times New Roman" w:eastAsia="Times New Roman" w:hAnsi="Times New Roman" w:cs="Times New Roman"/>
                <w:i/>
                <w:color w:val="000000"/>
                <w:lang w:eastAsia="ru-RU"/>
              </w:rPr>
              <w:lastRenderedPageBreak/>
              <w:t>письмо с указанием причин такого непредставления/представления по упрощенной форме.</w:t>
            </w:r>
          </w:p>
          <w:p w:rsidR="00194B3C" w:rsidRPr="00194B3C" w:rsidRDefault="00F1378B" w:rsidP="00194B3C">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 xml:space="preserve">з) </w:t>
            </w:r>
            <w:r w:rsidRPr="00194B3C">
              <w:rPr>
                <w:rFonts w:ascii="Times New Roman" w:eastAsia="Times New Roman" w:hAnsi="Times New Roman" w:cs="Times New Roman"/>
                <w:lang w:eastAsia="ru-RU"/>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являющихся предметом договора, являются крупной сделкой; </w:t>
            </w:r>
            <w:r w:rsidRPr="00194B3C">
              <w:rPr>
                <w:rFonts w:ascii="Times New Roman" w:eastAsia="Times New Roman" w:hAnsi="Times New Roman" w:cs="Times New Roman"/>
                <w:u w:val="single"/>
                <w:lang w:eastAsia="ru-RU"/>
              </w:rPr>
              <w:t>или письмо об отсутствии необходимости такого одобрения</w:t>
            </w:r>
            <w:r w:rsidRPr="00194B3C">
              <w:rPr>
                <w:rFonts w:ascii="Times New Roman" w:eastAsia="Times New Roman" w:hAnsi="Times New Roman" w:cs="Times New Roman"/>
                <w:lang w:eastAsia="ru-RU"/>
              </w:rPr>
              <w:t xml:space="preserve"> </w:t>
            </w:r>
            <w:r w:rsidRPr="00194B3C">
              <w:rPr>
                <w:rFonts w:ascii="Times New Roman" w:eastAsia="Times New Roman" w:hAnsi="Times New Roman" w:cs="Times New Roman"/>
                <w:color w:val="000000"/>
                <w:lang w:eastAsia="ru-RU"/>
              </w:rPr>
              <w:t>(</w:t>
            </w:r>
            <w:r w:rsidRPr="00194B3C">
              <w:rPr>
                <w:rFonts w:ascii="Times New Roman" w:eastAsia="Times New Roman" w:hAnsi="Times New Roman" w:cs="Times New Roman"/>
                <w:i/>
                <w:color w:val="000000"/>
                <w:lang w:eastAsia="ru-RU"/>
              </w:rPr>
              <w:t>для юридических лиц</w:t>
            </w:r>
            <w:r w:rsidRPr="00194B3C">
              <w:rPr>
                <w:rFonts w:ascii="Times New Roman" w:eastAsia="Times New Roman" w:hAnsi="Times New Roman" w:cs="Times New Roman"/>
                <w:color w:val="000000"/>
                <w:lang w:eastAsia="ru-RU"/>
              </w:rPr>
              <w:t>)</w:t>
            </w:r>
            <w:r w:rsidRPr="00194B3C">
              <w:rPr>
                <w:rFonts w:ascii="Times New Roman" w:eastAsia="Times New Roman" w:hAnsi="Times New Roman" w:cs="Times New Roman"/>
                <w:lang w:eastAsia="ru-RU"/>
              </w:rPr>
              <w:t>.</w:t>
            </w:r>
          </w:p>
          <w:p w:rsidR="00194B3C" w:rsidRPr="00194B3C" w:rsidRDefault="00194B3C" w:rsidP="00194B3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u w:val="single"/>
                <w:lang w:eastAsia="ru-RU"/>
              </w:rPr>
            </w:pPr>
          </w:p>
          <w:p w:rsidR="00194B3C" w:rsidRPr="00194B3C" w:rsidRDefault="00F1378B" w:rsidP="00194B3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2. Копии документов, подтверждающих соответствие участника закупки требованиям, перечисленн</w:t>
            </w:r>
            <w:r>
              <w:rPr>
                <w:rFonts w:ascii="Times New Roman" w:eastAsia="Times New Roman" w:hAnsi="Times New Roman" w:cs="Times New Roman"/>
                <w:color w:val="000000"/>
                <w:lang w:eastAsia="ru-RU"/>
              </w:rPr>
              <w:t>ым в п. 8</w:t>
            </w:r>
            <w:r w:rsidRPr="00194B3C">
              <w:rPr>
                <w:rFonts w:ascii="Times New Roman" w:eastAsia="Times New Roman" w:hAnsi="Times New Roman" w:cs="Times New Roman"/>
                <w:color w:val="000000"/>
                <w:lang w:eastAsia="ru-RU"/>
              </w:rPr>
              <w:t xml:space="preserve"> Информационной карты, и условиям допуска к участию в закупке:</w:t>
            </w:r>
          </w:p>
          <w:p w:rsidR="00194B3C" w:rsidRPr="00194B3C" w:rsidRDefault="00F1378B" w:rsidP="00194B3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194B3C">
              <w:rPr>
                <w:rFonts w:ascii="Times New Roman" w:eastAsia="Times New Roman" w:hAnsi="Times New Roman" w:cs="Times New Roman"/>
                <w:color w:val="000000"/>
                <w:lang w:eastAsia="ru-RU"/>
              </w:rPr>
              <w:t>2.1</w:t>
            </w:r>
            <w:r w:rsidRPr="00051E8A">
              <w:rPr>
                <w:rFonts w:ascii="Times New Roman" w:eastAsia="Times New Roman" w:hAnsi="Times New Roman" w:cs="Times New Roman"/>
                <w:color w:val="000000"/>
                <w:lang w:eastAsia="ru-RU"/>
              </w:rPr>
              <w:t>.</w:t>
            </w:r>
            <w:r w:rsidR="00051E8A">
              <w:rPr>
                <w:rFonts w:ascii="Times New Roman" w:eastAsia="Times New Roman" w:hAnsi="Times New Roman" w:cs="Times New Roman"/>
                <w:color w:val="000000"/>
                <w:lang w:eastAsia="ru-RU"/>
              </w:rPr>
              <w:t xml:space="preserve"> </w:t>
            </w:r>
            <w:r w:rsidR="00051E8A" w:rsidRPr="00051E8A">
              <w:rPr>
                <w:rFonts w:ascii="Times New Roman" w:eastAsia="Times New Roman" w:hAnsi="Times New Roman" w:cs="Times New Roman"/>
                <w:color w:val="000000"/>
                <w:lang w:eastAsia="ru-RU"/>
              </w:rPr>
              <w:t>Копия аттестата аккредитации в области единства измерений (согласно Федерального закона от 28.12.2013г. №412-ФЗ «Об аккредитации в нац</w:t>
            </w:r>
            <w:r w:rsidR="00051E8A">
              <w:rPr>
                <w:rFonts w:ascii="Times New Roman" w:eastAsia="Times New Roman" w:hAnsi="Times New Roman" w:cs="Times New Roman"/>
                <w:color w:val="000000"/>
                <w:lang w:eastAsia="ru-RU"/>
              </w:rPr>
              <w:t>иональной системе аккредитации».</w:t>
            </w:r>
            <w:r w:rsidRPr="00194B3C">
              <w:rPr>
                <w:rFonts w:ascii="Times New Roman" w:eastAsia="Times New Roman" w:hAnsi="Times New Roman" w:cs="Times New Roman"/>
                <w:color w:val="000000"/>
                <w:lang w:eastAsia="ru-RU"/>
              </w:rPr>
              <w:t xml:space="preserve"> </w:t>
            </w:r>
          </w:p>
          <w:p w:rsidR="00194B3C" w:rsidRPr="00194B3C" w:rsidRDefault="00194B3C" w:rsidP="00194B3C">
            <w:pPr>
              <w:widowControl w:val="0"/>
              <w:adjustRightInd w:val="0"/>
              <w:spacing w:after="0" w:line="240" w:lineRule="auto"/>
              <w:jc w:val="both"/>
              <w:textAlignment w:val="baseline"/>
              <w:rPr>
                <w:rFonts w:ascii="Times New Roman" w:eastAsia="Times New Roman" w:hAnsi="Times New Roman" w:cs="Times New Roman"/>
                <w:color w:val="000000"/>
                <w:lang w:eastAsia="ru-RU"/>
              </w:rPr>
            </w:pPr>
          </w:p>
          <w:p w:rsidR="00641C39" w:rsidRPr="00554951" w:rsidRDefault="00F1378B" w:rsidP="00194B3C">
            <w:pPr>
              <w:pStyle w:val="27"/>
              <w:widowControl w:val="0"/>
              <w:adjustRightInd w:val="0"/>
              <w:spacing w:line="240" w:lineRule="auto"/>
              <w:ind w:firstLine="0"/>
              <w:textAlignment w:val="baseline"/>
              <w:rPr>
                <w:color w:val="000000"/>
                <w:sz w:val="22"/>
                <w:szCs w:val="22"/>
              </w:rPr>
            </w:pPr>
            <w:r w:rsidRPr="00194B3C">
              <w:rPr>
                <w:color w:val="000000"/>
                <w:sz w:val="22"/>
                <w:szCs w:val="22"/>
              </w:rPr>
              <w:t>Заявка на участие в закупке может дополнительно содержать любые другие документы по усмотрению участника закупки.</w:t>
            </w:r>
          </w:p>
        </w:tc>
      </w:tr>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3A49A4" w:rsidP="008E4C22">
            <w:pPr>
              <w:widowControl w:val="0"/>
              <w:numPr>
                <w:ilvl w:val="0"/>
                <w:numId w:val="21"/>
              </w:numPr>
              <w:spacing w:after="0" w:line="240" w:lineRule="auto"/>
              <w:rPr>
                <w:rFonts w:ascii="Times New Roman" w:eastAsia="Times New Roman" w:hAnsi="Times New Roman" w:cs="Times New Roman"/>
                <w:b/>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F1378B" w:rsidP="003A49A4">
            <w:pPr>
              <w:keepNext/>
              <w:keepLines/>
              <w:widowControl w:val="0"/>
              <w:suppressLineNumbers/>
              <w:suppressAutoHyphens/>
              <w:spacing w:after="0" w:line="240" w:lineRule="auto"/>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 xml:space="preserve">Порядок, место, дата начала и дата окончания срока подачи заявок </w:t>
            </w:r>
          </w:p>
        </w:tc>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3A49A4" w:rsidRPr="00FD3BEA" w:rsidRDefault="00F1378B" w:rsidP="003A49A4">
            <w:pPr>
              <w:tabs>
                <w:tab w:val="left" w:pos="-180"/>
              </w:tabs>
              <w:spacing w:after="0" w:line="240" w:lineRule="auto"/>
              <w:jc w:val="both"/>
              <w:rPr>
                <w:rFonts w:ascii="Times New Roman" w:eastAsia="Times New Roman" w:hAnsi="Times New Roman" w:cs="Times New Roman"/>
                <w:b/>
                <w:lang w:eastAsia="ru-RU"/>
              </w:rPr>
            </w:pPr>
            <w:r w:rsidRPr="00FD3BEA">
              <w:rPr>
                <w:rFonts w:ascii="Times New Roman" w:eastAsia="Times New Roman" w:hAnsi="Times New Roman" w:cs="Times New Roman"/>
                <w:lang w:eastAsia="ru-RU"/>
              </w:rPr>
              <w:t>Заявки подаются оператору ЭТП в информационно-телекоммуникационной сети «Интернет»:</w:t>
            </w:r>
            <w:hyperlink r:id="rId14" w:history="1">
              <w:r w:rsidRPr="00FD3BEA">
                <w:rPr>
                  <w:rFonts w:ascii="Times New Roman" w:eastAsia="Times New Roman" w:hAnsi="Times New Roman" w:cs="Times New Roman"/>
                  <w:color w:val="0000FF"/>
                  <w:u w:val="single"/>
                  <w:lang w:eastAsia="ru-RU"/>
                </w:rPr>
                <w:t>http://www.rts-tender.ru</w:t>
              </w:r>
            </w:hyperlink>
            <w:r w:rsidRPr="00FD3BEA">
              <w:rPr>
                <w:rFonts w:ascii="Times New Roman" w:eastAsia="Times New Roman" w:hAnsi="Times New Roman" w:cs="Times New Roman"/>
                <w:lang w:eastAsia="ru-RU"/>
              </w:rPr>
              <w:t xml:space="preserve"> с </w:t>
            </w:r>
            <w:r w:rsidR="00CC440A">
              <w:rPr>
                <w:rFonts w:ascii="Times New Roman" w:eastAsia="Times New Roman" w:hAnsi="Times New Roman" w:cs="Times New Roman"/>
                <w:b/>
                <w:lang w:eastAsia="ru-RU"/>
              </w:rPr>
              <w:t>«24</w:t>
            </w:r>
            <w:r w:rsidRPr="00FD3BEA">
              <w:rPr>
                <w:rFonts w:ascii="Times New Roman" w:eastAsia="Times New Roman" w:hAnsi="Times New Roman" w:cs="Times New Roman"/>
                <w:b/>
                <w:lang w:eastAsia="ru-RU"/>
              </w:rPr>
              <w:t xml:space="preserve">» </w:t>
            </w:r>
            <w:r w:rsidR="00CC440A">
              <w:rPr>
                <w:rFonts w:ascii="Times New Roman" w:eastAsia="Times New Roman" w:hAnsi="Times New Roman" w:cs="Times New Roman"/>
                <w:b/>
                <w:lang w:eastAsia="ru-RU"/>
              </w:rPr>
              <w:t xml:space="preserve">декабря </w:t>
            </w:r>
            <w:r w:rsidR="00AC291D">
              <w:rPr>
                <w:rFonts w:ascii="Times New Roman" w:eastAsia="Times New Roman" w:hAnsi="Times New Roman" w:cs="Times New Roman"/>
                <w:b/>
                <w:lang w:eastAsia="ru-RU"/>
              </w:rPr>
              <w:t>2020</w:t>
            </w:r>
            <w:r w:rsidR="00CC440A">
              <w:rPr>
                <w:rFonts w:ascii="Times New Roman" w:eastAsia="Times New Roman" w:hAnsi="Times New Roman" w:cs="Times New Roman"/>
                <w:b/>
                <w:lang w:eastAsia="ru-RU"/>
              </w:rPr>
              <w:t xml:space="preserve"> г., 13</w:t>
            </w:r>
            <w:r w:rsidRPr="00FD3BEA">
              <w:rPr>
                <w:rFonts w:ascii="Times New Roman" w:eastAsia="Times New Roman" w:hAnsi="Times New Roman" w:cs="Times New Roman"/>
                <w:b/>
                <w:lang w:eastAsia="ru-RU"/>
              </w:rPr>
              <w:t xml:space="preserve"> часов 00 минут по местному времени Заказчика </w:t>
            </w:r>
            <w:r w:rsidR="00CC6CE3">
              <w:rPr>
                <w:rFonts w:ascii="Times New Roman" w:eastAsia="Times New Roman" w:hAnsi="Times New Roman" w:cs="Times New Roman"/>
                <w:b/>
                <w:bCs/>
                <w:lang w:eastAsia="zh-CN"/>
              </w:rPr>
              <w:t>до «</w:t>
            </w:r>
            <w:r w:rsidR="00CC440A">
              <w:rPr>
                <w:rFonts w:ascii="Times New Roman" w:eastAsia="Times New Roman" w:hAnsi="Times New Roman" w:cs="Times New Roman"/>
                <w:b/>
                <w:bCs/>
                <w:lang w:eastAsia="zh-CN"/>
              </w:rPr>
              <w:t>11</w:t>
            </w:r>
            <w:r w:rsidRPr="00FD3BEA">
              <w:rPr>
                <w:rFonts w:ascii="Times New Roman" w:eastAsia="Times New Roman" w:hAnsi="Times New Roman" w:cs="Times New Roman"/>
                <w:b/>
                <w:bCs/>
                <w:lang w:eastAsia="zh-CN"/>
              </w:rPr>
              <w:t xml:space="preserve">» </w:t>
            </w:r>
            <w:r w:rsidR="00CC440A">
              <w:rPr>
                <w:rFonts w:ascii="Times New Roman" w:eastAsia="Times New Roman" w:hAnsi="Times New Roman" w:cs="Times New Roman"/>
                <w:b/>
                <w:bCs/>
                <w:lang w:eastAsia="zh-CN"/>
              </w:rPr>
              <w:t>января  2021</w:t>
            </w:r>
            <w:r w:rsidRPr="00FD3BEA">
              <w:rPr>
                <w:rFonts w:ascii="Times New Roman" w:eastAsia="Times New Roman" w:hAnsi="Times New Roman" w:cs="Times New Roman"/>
                <w:b/>
                <w:bCs/>
                <w:lang w:eastAsia="zh-CN"/>
              </w:rPr>
              <w:t xml:space="preserve"> г</w:t>
            </w:r>
            <w:r w:rsidRPr="00FD3BEA">
              <w:rPr>
                <w:rFonts w:ascii="Times New Roman" w:eastAsia="Times New Roman" w:hAnsi="Times New Roman" w:cs="Times New Roman"/>
                <w:b/>
                <w:lang w:eastAsia="zh-CN"/>
              </w:rPr>
              <w:t>.</w:t>
            </w:r>
            <w:r w:rsidRPr="00FD3BEA">
              <w:rPr>
                <w:rFonts w:ascii="Times New Roman" w:eastAsia="Times New Roman" w:hAnsi="Times New Roman" w:cs="Times New Roman"/>
                <w:b/>
                <w:lang w:eastAsia="ru-RU"/>
              </w:rPr>
              <w:t>, __ </w:t>
            </w:r>
            <w:r w:rsidR="00CC440A">
              <w:rPr>
                <w:rFonts w:ascii="Times New Roman" w:eastAsia="Times New Roman" w:hAnsi="Times New Roman" w:cs="Times New Roman"/>
                <w:b/>
                <w:lang w:eastAsia="ru-RU"/>
              </w:rPr>
              <w:t xml:space="preserve">09 </w:t>
            </w:r>
            <w:r w:rsidRPr="00FD3BEA">
              <w:rPr>
                <w:rFonts w:ascii="Times New Roman" w:eastAsia="Times New Roman" w:hAnsi="Times New Roman" w:cs="Times New Roman"/>
                <w:b/>
                <w:lang w:eastAsia="ru-RU"/>
              </w:rPr>
              <w:t>часов 00 минут по местному времени Заказчика.</w:t>
            </w:r>
          </w:p>
          <w:p w:rsidR="003A49A4" w:rsidRPr="00FD3BEA" w:rsidRDefault="00F1378B" w:rsidP="003A49A4">
            <w:pPr>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lang w:eastAsia="ru-RU"/>
              </w:rPr>
              <w:t xml:space="preserve">Порядок подачи заявок на участие в запросе котировок устанавливается регламентом работы ЭТП </w:t>
            </w:r>
            <w:hyperlink r:id="rId15" w:history="1">
              <w:r w:rsidRPr="00FD3BEA">
                <w:rPr>
                  <w:rFonts w:ascii="Times New Roman" w:eastAsia="Times New Roman" w:hAnsi="Times New Roman" w:cs="Times New Roman"/>
                  <w:color w:val="0000FF"/>
                  <w:u w:val="single"/>
                  <w:lang w:eastAsia="ru-RU"/>
                </w:rPr>
                <w:t>http://www.rts-tender.ru</w:t>
              </w:r>
            </w:hyperlink>
          </w:p>
        </w:tc>
      </w:tr>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3A49A4" w:rsidP="008E4C22">
            <w:pPr>
              <w:widowControl w:val="0"/>
              <w:numPr>
                <w:ilvl w:val="0"/>
                <w:numId w:val="21"/>
              </w:numPr>
              <w:spacing w:after="0" w:line="240" w:lineRule="auto"/>
              <w:rPr>
                <w:rFonts w:ascii="Times New Roman" w:eastAsia="Times New Roman" w:hAnsi="Times New Roman" w:cs="Times New Roman"/>
                <w:b/>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vAlign w:val="center"/>
          </w:tcPr>
          <w:p w:rsidR="003A49A4" w:rsidRPr="00FD3BEA" w:rsidRDefault="00F1378B" w:rsidP="003A49A4">
            <w:pPr>
              <w:keepNext/>
              <w:keepLines/>
              <w:widowControl w:val="0"/>
              <w:suppressLineNumbers/>
              <w:tabs>
                <w:tab w:val="left" w:pos="3000"/>
              </w:tabs>
              <w:suppressAutoHyphens/>
              <w:spacing w:after="0" w:line="240" w:lineRule="auto"/>
              <w:ind w:left="55"/>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 xml:space="preserve">Формы, порядок, даты начала и окончания предоставления Участникам закупки разъяснений положений документации </w:t>
            </w:r>
          </w:p>
        </w:tc>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3A49A4" w:rsidRPr="00FD3BEA" w:rsidRDefault="00F1378B" w:rsidP="003A49A4">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lang w:eastAsia="ru-RU"/>
              </w:rPr>
              <w:t xml:space="preserve">Любой Участник закупки вправе направить Заказчику запрос о разъяснении положений документации о запросе котировок. Данный запрос должен быть направлен в письменной форме или по форме, предусмотренной штатным интерфейсом ЭТП, в срок не позднее, чем за три рабочих дня до дня окончания подачи заявок на участие в запросе котировок. В течение трех рабочих дней со дня поступления указанного запроса Заказчик направляет разъяснения положений документации Участнику закупки, а также размещает копию таких разъяснений (без указания наименования или адреса Участника закупки, от которого был получен запрос на разъяснения) в единой информационной системе. </w:t>
            </w:r>
          </w:p>
          <w:p w:rsidR="003A49A4" w:rsidRPr="00FD3BEA" w:rsidRDefault="00F1378B" w:rsidP="003A49A4">
            <w:pPr>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u w:val="single"/>
                <w:lang w:eastAsia="ru-RU"/>
              </w:rPr>
              <w:t>Дата начала предоставления Участникам закупки разъяснений положений</w:t>
            </w:r>
            <w:r w:rsidRPr="00FD3BEA">
              <w:rPr>
                <w:rFonts w:ascii="Times New Roman" w:eastAsia="Times New Roman" w:hAnsi="Times New Roman" w:cs="Times New Roman"/>
                <w:lang w:eastAsia="ru-RU"/>
              </w:rPr>
              <w:t xml:space="preserve"> документации– </w:t>
            </w:r>
            <w:r w:rsidR="00CC440A">
              <w:rPr>
                <w:rFonts w:ascii="Times New Roman" w:eastAsia="Times New Roman" w:hAnsi="Times New Roman" w:cs="Times New Roman"/>
                <w:b/>
                <w:lang w:eastAsia="ru-RU"/>
              </w:rPr>
              <w:t>24.12.</w:t>
            </w:r>
            <w:r w:rsidR="00AC291D">
              <w:rPr>
                <w:rFonts w:ascii="Times New Roman" w:eastAsia="Times New Roman" w:hAnsi="Times New Roman" w:cs="Times New Roman"/>
                <w:b/>
                <w:lang w:eastAsia="ru-RU"/>
              </w:rPr>
              <w:t>2020</w:t>
            </w:r>
            <w:r w:rsidRPr="00FD3BEA">
              <w:rPr>
                <w:rFonts w:ascii="Times New Roman" w:eastAsia="Times New Roman" w:hAnsi="Times New Roman" w:cs="Times New Roman"/>
                <w:b/>
                <w:lang w:eastAsia="ru-RU"/>
              </w:rPr>
              <w:t xml:space="preserve"> г.</w:t>
            </w:r>
          </w:p>
          <w:p w:rsidR="003A49A4" w:rsidRPr="00FD3BEA" w:rsidRDefault="00F1378B" w:rsidP="00CC440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u w:val="single"/>
                <w:lang w:eastAsia="ru-RU"/>
              </w:rPr>
              <w:t xml:space="preserve">Дата окончания предоставления Участникам закупки разъяснений </w:t>
            </w:r>
            <w:r w:rsidRPr="00FD3BEA">
              <w:rPr>
                <w:rFonts w:ascii="Times New Roman" w:eastAsia="Times New Roman" w:hAnsi="Times New Roman" w:cs="Times New Roman"/>
                <w:lang w:eastAsia="ru-RU"/>
              </w:rPr>
              <w:t xml:space="preserve">положений документации– </w:t>
            </w:r>
            <w:r w:rsidR="00CC440A">
              <w:rPr>
                <w:rFonts w:ascii="Times New Roman" w:eastAsia="Times New Roman" w:hAnsi="Times New Roman" w:cs="Times New Roman"/>
                <w:b/>
                <w:lang w:eastAsia="zh-CN"/>
              </w:rPr>
              <w:t>31.12.</w:t>
            </w:r>
            <w:r w:rsidR="00AC291D">
              <w:rPr>
                <w:rFonts w:ascii="Times New Roman" w:eastAsia="Times New Roman" w:hAnsi="Times New Roman" w:cs="Times New Roman"/>
                <w:b/>
                <w:lang w:eastAsia="zh-CN"/>
              </w:rPr>
              <w:t>2020</w:t>
            </w:r>
            <w:r w:rsidRPr="00FD3BEA">
              <w:rPr>
                <w:rFonts w:ascii="Times New Roman" w:eastAsia="Times New Roman" w:hAnsi="Times New Roman" w:cs="Times New Roman"/>
                <w:b/>
                <w:lang w:eastAsia="zh-CN"/>
              </w:rPr>
              <w:t xml:space="preserve"> г. </w:t>
            </w:r>
            <w:r w:rsidR="00CC440A">
              <w:rPr>
                <w:rFonts w:ascii="Times New Roman" w:eastAsia="Times New Roman" w:hAnsi="Times New Roman" w:cs="Times New Roman"/>
                <w:b/>
                <w:bCs/>
                <w:lang w:eastAsia="ru-RU"/>
              </w:rPr>
              <w:t xml:space="preserve">до 12 </w:t>
            </w:r>
            <w:r w:rsidRPr="00FD3BEA">
              <w:rPr>
                <w:rFonts w:ascii="Times New Roman" w:eastAsia="Times New Roman" w:hAnsi="Times New Roman" w:cs="Times New Roman"/>
                <w:b/>
                <w:bCs/>
                <w:lang w:eastAsia="ru-RU"/>
              </w:rPr>
              <w:t>часов 00 минут по местному времени Заказчика.</w:t>
            </w:r>
          </w:p>
        </w:tc>
      </w:tr>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3A49A4" w:rsidP="008E4C22">
            <w:pPr>
              <w:widowControl w:val="0"/>
              <w:numPr>
                <w:ilvl w:val="0"/>
                <w:numId w:val="21"/>
              </w:numPr>
              <w:spacing w:after="0" w:line="240" w:lineRule="auto"/>
              <w:jc w:val="both"/>
              <w:rPr>
                <w:rFonts w:ascii="Times New Roman" w:eastAsia="Times New Roman" w:hAnsi="Times New Roman" w:cs="Times New Roman"/>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vAlign w:val="center"/>
          </w:tcPr>
          <w:p w:rsidR="003A49A4" w:rsidRPr="00FD3BEA" w:rsidRDefault="00F1378B" w:rsidP="003A49A4">
            <w:pPr>
              <w:keepNext/>
              <w:keepLines/>
              <w:widowControl w:val="0"/>
              <w:suppressLineNumbers/>
              <w:suppressAutoHyphens/>
              <w:spacing w:after="0" w:line="240" w:lineRule="auto"/>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 xml:space="preserve">Место и дата рассмотрения предложений Участников закупки </w:t>
            </w:r>
          </w:p>
        </w:tc>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3A49A4" w:rsidRPr="00FD3BEA" w:rsidRDefault="00F1378B" w:rsidP="002C2A9C">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lang w:eastAsia="ru-RU"/>
              </w:rPr>
              <w:t>по адресу: г. Москва, ул. Бурденко, дом 22</w:t>
            </w:r>
            <w:proofErr w:type="gramStart"/>
            <w:r w:rsidRPr="00FD3BEA">
              <w:rPr>
                <w:rFonts w:ascii="Times New Roman" w:eastAsia="Times New Roman" w:hAnsi="Times New Roman" w:cs="Times New Roman"/>
                <w:lang w:eastAsia="ru-RU"/>
              </w:rPr>
              <w:t>,</w:t>
            </w:r>
            <w:r w:rsidRPr="00FD3BEA">
              <w:rPr>
                <w:rFonts w:ascii="Times New Roman" w:hAnsi="Times New Roman" w:cs="Times New Roman"/>
              </w:rPr>
              <w:t xml:space="preserve"> </w:t>
            </w:r>
            <w:r w:rsidRPr="00FD3BEA">
              <w:rPr>
                <w:rFonts w:ascii="Times New Roman" w:eastAsia="Times New Roman" w:hAnsi="Times New Roman" w:cs="Times New Roman"/>
                <w:lang w:eastAsia="ru-RU"/>
              </w:rPr>
              <w:t>,</w:t>
            </w:r>
            <w:proofErr w:type="gramEnd"/>
            <w:r w:rsidRPr="00FD3BEA">
              <w:rPr>
                <w:rFonts w:ascii="Times New Roman" w:eastAsia="Times New Roman" w:hAnsi="Times New Roman" w:cs="Times New Roman"/>
                <w:lang w:eastAsia="ru-RU"/>
              </w:rPr>
              <w:t xml:space="preserve"> с использованием функционала электронной торговой площадки www.rts-tender.ru.</w:t>
            </w:r>
            <w:r w:rsidRPr="00FD3BEA">
              <w:rPr>
                <w:rFonts w:ascii="Times New Roman" w:eastAsia="Times New Roman" w:hAnsi="Times New Roman" w:cs="Times New Roman"/>
                <w:lang w:eastAsia="zh-CN"/>
              </w:rPr>
              <w:t xml:space="preserve">  </w:t>
            </w:r>
            <w:r w:rsidR="00CC6CE3">
              <w:rPr>
                <w:rFonts w:ascii="Times New Roman" w:eastAsia="Times New Roman" w:hAnsi="Times New Roman" w:cs="Times New Roman"/>
                <w:b/>
                <w:lang w:eastAsia="zh-CN"/>
              </w:rPr>
              <w:t>«</w:t>
            </w:r>
            <w:r w:rsidR="00CC440A">
              <w:rPr>
                <w:rFonts w:ascii="Times New Roman" w:eastAsia="Times New Roman" w:hAnsi="Times New Roman" w:cs="Times New Roman"/>
                <w:b/>
                <w:lang w:eastAsia="zh-CN"/>
              </w:rPr>
              <w:t>13</w:t>
            </w:r>
            <w:r w:rsidRPr="00FD3BEA">
              <w:rPr>
                <w:rFonts w:ascii="Times New Roman" w:eastAsia="Times New Roman" w:hAnsi="Times New Roman" w:cs="Times New Roman"/>
                <w:b/>
                <w:lang w:eastAsia="zh-CN"/>
              </w:rPr>
              <w:t xml:space="preserve">» </w:t>
            </w:r>
            <w:r w:rsidR="00CC440A">
              <w:rPr>
                <w:rFonts w:ascii="Times New Roman" w:eastAsia="Times New Roman" w:hAnsi="Times New Roman" w:cs="Times New Roman"/>
                <w:b/>
                <w:lang w:eastAsia="zh-CN"/>
              </w:rPr>
              <w:t>января 2021</w:t>
            </w:r>
            <w:r w:rsidRPr="00FD3BEA">
              <w:rPr>
                <w:rFonts w:ascii="Times New Roman" w:eastAsia="Times New Roman" w:hAnsi="Times New Roman" w:cs="Times New Roman"/>
                <w:b/>
                <w:lang w:eastAsia="zh-CN"/>
              </w:rPr>
              <w:t xml:space="preserve"> </w:t>
            </w:r>
            <w:r w:rsidR="00CC440A">
              <w:rPr>
                <w:rFonts w:ascii="Times New Roman" w:eastAsia="Times New Roman" w:hAnsi="Times New Roman" w:cs="Times New Roman"/>
                <w:b/>
                <w:lang w:eastAsia="ru-RU"/>
              </w:rPr>
              <w:t>г. до  18</w:t>
            </w:r>
            <w:r w:rsidRPr="00FD3BEA">
              <w:rPr>
                <w:rFonts w:ascii="Times New Roman" w:eastAsia="Times New Roman" w:hAnsi="Times New Roman" w:cs="Times New Roman"/>
                <w:b/>
                <w:lang w:eastAsia="ru-RU"/>
              </w:rPr>
              <w:t xml:space="preserve"> часов 00 минут</w:t>
            </w:r>
          </w:p>
        </w:tc>
      </w:tr>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3A49A4" w:rsidP="008E4C22">
            <w:pPr>
              <w:widowControl w:val="0"/>
              <w:numPr>
                <w:ilvl w:val="0"/>
                <w:numId w:val="21"/>
              </w:numPr>
              <w:spacing w:after="0" w:line="240" w:lineRule="auto"/>
              <w:jc w:val="both"/>
              <w:rPr>
                <w:rFonts w:ascii="Times New Roman" w:eastAsia="Times New Roman" w:hAnsi="Times New Roman" w:cs="Times New Roman"/>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vAlign w:val="center"/>
          </w:tcPr>
          <w:p w:rsidR="003A49A4" w:rsidRPr="00FD3BEA" w:rsidRDefault="00F1378B" w:rsidP="003A49A4">
            <w:pPr>
              <w:keepNext/>
              <w:keepLines/>
              <w:widowControl w:val="0"/>
              <w:suppressLineNumbers/>
              <w:suppressAutoHyphens/>
              <w:spacing w:after="0" w:line="240" w:lineRule="auto"/>
              <w:jc w:val="both"/>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 xml:space="preserve">Место и дата подведение итогов </w:t>
            </w:r>
          </w:p>
        </w:tc>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3A49A4" w:rsidRPr="00FD3BEA" w:rsidRDefault="00F1378B" w:rsidP="002C2A9C">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lang w:eastAsia="ru-RU"/>
              </w:rPr>
              <w:t xml:space="preserve">Оценка заявок и подведение итогов будет осуществляться </w:t>
            </w:r>
            <w:r w:rsidR="00CC440A">
              <w:rPr>
                <w:rFonts w:ascii="Times New Roman" w:eastAsia="Times New Roman" w:hAnsi="Times New Roman" w:cs="Times New Roman"/>
                <w:b/>
                <w:lang w:eastAsia="zh-CN"/>
              </w:rPr>
              <w:t>«18</w:t>
            </w:r>
            <w:r w:rsidRPr="00FD3BEA">
              <w:rPr>
                <w:rFonts w:ascii="Times New Roman" w:eastAsia="Times New Roman" w:hAnsi="Times New Roman" w:cs="Times New Roman"/>
                <w:b/>
                <w:lang w:eastAsia="zh-CN"/>
              </w:rPr>
              <w:t xml:space="preserve">» </w:t>
            </w:r>
            <w:r w:rsidR="00CC440A">
              <w:rPr>
                <w:rFonts w:ascii="Times New Roman" w:eastAsia="Times New Roman" w:hAnsi="Times New Roman" w:cs="Times New Roman"/>
                <w:b/>
                <w:lang w:eastAsia="zh-CN"/>
              </w:rPr>
              <w:t xml:space="preserve"> января 2021</w:t>
            </w:r>
            <w:r w:rsidRPr="00FD3BEA">
              <w:rPr>
                <w:rFonts w:ascii="Times New Roman" w:eastAsia="Times New Roman" w:hAnsi="Times New Roman" w:cs="Times New Roman"/>
                <w:b/>
                <w:bCs/>
                <w:lang w:eastAsia="zh-CN"/>
              </w:rPr>
              <w:t xml:space="preserve"> </w:t>
            </w:r>
            <w:r w:rsidRPr="00FD3BEA">
              <w:rPr>
                <w:rFonts w:ascii="Times New Roman" w:eastAsia="Times New Roman" w:hAnsi="Times New Roman" w:cs="Times New Roman"/>
                <w:b/>
                <w:bCs/>
                <w:lang w:eastAsia="ru-RU"/>
              </w:rPr>
              <w:t>г. до 18 часов 00</w:t>
            </w:r>
            <w:r w:rsidRPr="00FD3BEA">
              <w:rPr>
                <w:rFonts w:ascii="Times New Roman" w:eastAsia="Times New Roman" w:hAnsi="Times New Roman" w:cs="Times New Roman"/>
                <w:b/>
                <w:lang w:eastAsia="ru-RU"/>
              </w:rPr>
              <w:t xml:space="preserve"> минут (по местному времени Заказчика)</w:t>
            </w:r>
            <w:r w:rsidRPr="00FD3BEA">
              <w:rPr>
                <w:rFonts w:ascii="Times New Roman" w:eastAsia="Times New Roman" w:hAnsi="Times New Roman" w:cs="Times New Roman"/>
                <w:lang w:eastAsia="ru-RU"/>
              </w:rPr>
              <w:t xml:space="preserve"> по адресу: по адресу: г. Москва, ул. Бурденко, дом 22,</w:t>
            </w:r>
            <w:r w:rsidRPr="00FD3BEA">
              <w:rPr>
                <w:rFonts w:ascii="Times New Roman" w:hAnsi="Times New Roman" w:cs="Times New Roman"/>
              </w:rPr>
              <w:t xml:space="preserve"> </w:t>
            </w:r>
            <w:r w:rsidRPr="00FD3BEA">
              <w:rPr>
                <w:rFonts w:ascii="Times New Roman" w:eastAsia="Times New Roman" w:hAnsi="Times New Roman" w:cs="Times New Roman"/>
                <w:lang w:eastAsia="ru-RU"/>
              </w:rPr>
              <w:t>, с использованием функционала электронной торговой площадки www.rts-tender.ru.</w:t>
            </w:r>
          </w:p>
        </w:tc>
      </w:tr>
      <w:tr w:rsidR="002A20D9" w:rsidTr="00ED3EDF">
        <w:tc>
          <w:tcPr>
            <w:tcW w:w="600" w:type="dxa"/>
            <w:tcBorders>
              <w:top w:val="single" w:sz="4" w:space="0" w:color="auto"/>
              <w:left w:val="single" w:sz="4" w:space="0" w:color="auto"/>
              <w:bottom w:val="single" w:sz="4" w:space="0" w:color="auto"/>
              <w:right w:val="single" w:sz="4" w:space="0" w:color="auto"/>
            </w:tcBorders>
            <w:shd w:val="clear" w:color="auto" w:fill="auto"/>
          </w:tcPr>
          <w:p w:rsidR="003A49A4" w:rsidRPr="00FD3BEA" w:rsidRDefault="003A49A4" w:rsidP="008E4C22">
            <w:pPr>
              <w:widowControl w:val="0"/>
              <w:numPr>
                <w:ilvl w:val="0"/>
                <w:numId w:val="21"/>
              </w:numPr>
              <w:spacing w:after="0" w:line="240" w:lineRule="auto"/>
              <w:jc w:val="both"/>
              <w:rPr>
                <w:rFonts w:ascii="Times New Roman" w:eastAsia="Times New Roman" w:hAnsi="Times New Roman" w:cs="Times New Roman"/>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vAlign w:val="center"/>
          </w:tcPr>
          <w:p w:rsidR="003A49A4" w:rsidRPr="00FD3BEA" w:rsidRDefault="00F1378B" w:rsidP="003A49A4">
            <w:pPr>
              <w:keepNext/>
              <w:keepLines/>
              <w:widowControl w:val="0"/>
              <w:suppressLineNumbers/>
              <w:suppressAutoHyphens/>
              <w:spacing w:after="0" w:line="240" w:lineRule="auto"/>
              <w:jc w:val="both"/>
              <w:rPr>
                <w:rFonts w:ascii="Times New Roman" w:eastAsia="Times New Roman" w:hAnsi="Times New Roman" w:cs="Times New Roman"/>
                <w:b/>
                <w:lang w:eastAsia="ru-RU"/>
              </w:rPr>
            </w:pPr>
            <w:r w:rsidRPr="00FD3BEA">
              <w:rPr>
                <w:rFonts w:ascii="Times New Roman" w:eastAsia="Times New Roman" w:hAnsi="Times New Roman" w:cs="Times New Roman"/>
                <w:b/>
                <w:lang w:eastAsia="ru-RU"/>
              </w:rPr>
              <w:t xml:space="preserve">Преференции, предоставляемые при участии </w:t>
            </w:r>
          </w:p>
        </w:tc>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3A49A4" w:rsidRPr="00FD3BEA" w:rsidRDefault="00F1378B" w:rsidP="003A49A4">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FD3BEA">
              <w:rPr>
                <w:rFonts w:ascii="Times New Roman" w:eastAsia="Times New Roman" w:hAnsi="Times New Roman" w:cs="Times New Roman"/>
                <w:lang w:eastAsia="ru-RU"/>
              </w:rPr>
              <w:t xml:space="preserve">Предоставляется приоритет товарам российского происхождения в соответствии с  Постановлением </w:t>
            </w:r>
            <w:bookmarkStart w:id="3" w:name="_GoBack"/>
            <w:bookmarkEnd w:id="3"/>
            <w:r w:rsidRPr="00FD3BEA">
              <w:rPr>
                <w:rFonts w:ascii="Times New Roman" w:eastAsia="Times New Roman" w:hAnsi="Times New Roman" w:cs="Times New Roman"/>
                <w:lang w:eastAsia="ru-RU"/>
              </w:rPr>
              <w:t>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2A20D9" w:rsidTr="00AC291D">
        <w:tc>
          <w:tcPr>
            <w:tcW w:w="600" w:type="dxa"/>
            <w:tcBorders>
              <w:top w:val="single" w:sz="4" w:space="0" w:color="auto"/>
              <w:left w:val="single" w:sz="4" w:space="0" w:color="auto"/>
              <w:bottom w:val="single" w:sz="4" w:space="0" w:color="auto"/>
              <w:right w:val="single" w:sz="4" w:space="0" w:color="auto"/>
            </w:tcBorders>
            <w:shd w:val="clear" w:color="auto" w:fill="auto"/>
          </w:tcPr>
          <w:p w:rsidR="00AC291D" w:rsidRPr="00FD3BEA" w:rsidRDefault="00AC291D" w:rsidP="00AC291D">
            <w:pPr>
              <w:widowControl w:val="0"/>
              <w:numPr>
                <w:ilvl w:val="0"/>
                <w:numId w:val="21"/>
              </w:numPr>
              <w:spacing w:after="0" w:line="240" w:lineRule="auto"/>
              <w:jc w:val="both"/>
              <w:rPr>
                <w:rFonts w:ascii="Times New Roman" w:eastAsia="Times New Roman" w:hAnsi="Times New Roman" w:cs="Times New Roman"/>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AC291D" w:rsidRPr="00AC291D" w:rsidRDefault="00F1378B" w:rsidP="00AC291D">
            <w:pPr>
              <w:autoSpaceDE w:val="0"/>
              <w:autoSpaceDN w:val="0"/>
              <w:adjustRightInd w:val="0"/>
              <w:rPr>
                <w:rFonts w:ascii="Times New Roman" w:hAnsi="Times New Roman" w:cs="Times New Roman"/>
                <w:b/>
              </w:rPr>
            </w:pPr>
            <w:r w:rsidRPr="00AC291D">
              <w:rPr>
                <w:rFonts w:ascii="Times New Roman" w:hAnsi="Times New Roman" w:cs="Times New Roman"/>
                <w:b/>
              </w:rPr>
              <w:t xml:space="preserve">Обеспечение Заявки </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AC291D" w:rsidRPr="00554951" w:rsidRDefault="00F1378B" w:rsidP="00AC291D">
            <w:pPr>
              <w:pStyle w:val="31"/>
              <w:numPr>
                <w:ilvl w:val="0"/>
                <w:numId w:val="0"/>
              </w:numPr>
              <w:tabs>
                <w:tab w:val="left" w:pos="1843"/>
              </w:tabs>
              <w:spacing w:line="240" w:lineRule="auto"/>
              <w:rPr>
                <w:sz w:val="22"/>
                <w:szCs w:val="22"/>
              </w:rPr>
            </w:pPr>
            <w:r w:rsidRPr="00554951">
              <w:rPr>
                <w:bCs/>
                <w:sz w:val="22"/>
                <w:szCs w:val="22"/>
              </w:rPr>
              <w:t>Не установлено</w:t>
            </w:r>
          </w:p>
        </w:tc>
      </w:tr>
      <w:tr w:rsidR="002A20D9" w:rsidTr="00AC291D">
        <w:tc>
          <w:tcPr>
            <w:tcW w:w="600" w:type="dxa"/>
            <w:tcBorders>
              <w:top w:val="single" w:sz="4" w:space="0" w:color="auto"/>
              <w:left w:val="single" w:sz="4" w:space="0" w:color="auto"/>
              <w:bottom w:val="single" w:sz="4" w:space="0" w:color="auto"/>
              <w:right w:val="single" w:sz="4" w:space="0" w:color="auto"/>
            </w:tcBorders>
            <w:shd w:val="clear" w:color="auto" w:fill="auto"/>
          </w:tcPr>
          <w:p w:rsidR="00AC291D" w:rsidRPr="00FD3BEA" w:rsidRDefault="00AC291D" w:rsidP="00AC291D">
            <w:pPr>
              <w:widowControl w:val="0"/>
              <w:numPr>
                <w:ilvl w:val="0"/>
                <w:numId w:val="21"/>
              </w:numPr>
              <w:spacing w:after="0" w:line="240" w:lineRule="auto"/>
              <w:jc w:val="both"/>
              <w:rPr>
                <w:rFonts w:ascii="Times New Roman" w:eastAsia="Times New Roman" w:hAnsi="Times New Roman" w:cs="Times New Roman"/>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AC291D" w:rsidRPr="00AC291D" w:rsidRDefault="00F1378B" w:rsidP="00AC291D">
            <w:pPr>
              <w:spacing w:after="0"/>
              <w:rPr>
                <w:rFonts w:ascii="Times New Roman" w:hAnsi="Times New Roman" w:cs="Times New Roman"/>
                <w:b/>
              </w:rPr>
            </w:pPr>
            <w:r w:rsidRPr="00AC291D">
              <w:rPr>
                <w:rFonts w:ascii="Times New Roman" w:hAnsi="Times New Roman" w:cs="Times New Roman"/>
                <w:b/>
                <w:bCs/>
              </w:rPr>
              <w:t>Размер обеспечения Заявки, срок и порядок его предоставления (по лотам)</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AC291D" w:rsidRPr="00554951" w:rsidRDefault="00F1378B" w:rsidP="00AC291D">
            <w:pPr>
              <w:rPr>
                <w:rFonts w:ascii="Times New Roman" w:hAnsi="Times New Roman" w:cs="Times New Roman"/>
              </w:rPr>
            </w:pPr>
            <w:r w:rsidRPr="00554951">
              <w:rPr>
                <w:rFonts w:ascii="Times New Roman" w:hAnsi="Times New Roman" w:cs="Times New Roman"/>
                <w:bCs/>
              </w:rPr>
              <w:t>Не установлено</w:t>
            </w:r>
          </w:p>
        </w:tc>
      </w:tr>
      <w:tr w:rsidR="002A20D9" w:rsidTr="00AC291D">
        <w:tc>
          <w:tcPr>
            <w:tcW w:w="600" w:type="dxa"/>
            <w:tcBorders>
              <w:top w:val="single" w:sz="4" w:space="0" w:color="auto"/>
              <w:left w:val="single" w:sz="4" w:space="0" w:color="auto"/>
              <w:bottom w:val="single" w:sz="4" w:space="0" w:color="auto"/>
              <w:right w:val="single" w:sz="4" w:space="0" w:color="auto"/>
            </w:tcBorders>
            <w:shd w:val="clear" w:color="auto" w:fill="auto"/>
          </w:tcPr>
          <w:p w:rsidR="00AC291D" w:rsidRPr="00FD3BEA" w:rsidRDefault="00AC291D" w:rsidP="00AC291D">
            <w:pPr>
              <w:widowControl w:val="0"/>
              <w:numPr>
                <w:ilvl w:val="0"/>
                <w:numId w:val="21"/>
              </w:numPr>
              <w:spacing w:after="0" w:line="240" w:lineRule="auto"/>
              <w:jc w:val="both"/>
              <w:rPr>
                <w:rFonts w:ascii="Times New Roman" w:eastAsia="Times New Roman" w:hAnsi="Times New Roman" w:cs="Times New Roman"/>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AC291D" w:rsidRPr="00AC291D" w:rsidRDefault="00F1378B" w:rsidP="00AC291D">
            <w:pPr>
              <w:widowControl w:val="0"/>
              <w:jc w:val="both"/>
              <w:rPr>
                <w:rFonts w:ascii="Times New Roman" w:hAnsi="Times New Roman" w:cs="Times New Roman"/>
                <w:b/>
              </w:rPr>
            </w:pPr>
            <w:r w:rsidRPr="00AC291D">
              <w:rPr>
                <w:rFonts w:ascii="Times New Roman" w:hAnsi="Times New Roman" w:cs="Times New Roman"/>
                <w:b/>
                <w:bCs/>
              </w:rPr>
              <w:t>Реквизиты счета для внесения обеспечения Заявки</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AC291D" w:rsidRPr="00554951" w:rsidRDefault="00F1378B" w:rsidP="00AC291D">
            <w:pPr>
              <w:rPr>
                <w:rFonts w:ascii="Times New Roman" w:hAnsi="Times New Roman" w:cs="Times New Roman"/>
              </w:rPr>
            </w:pPr>
            <w:r w:rsidRPr="00554951">
              <w:rPr>
                <w:rFonts w:ascii="Times New Roman" w:hAnsi="Times New Roman" w:cs="Times New Roman"/>
                <w:bCs/>
              </w:rPr>
              <w:t>Не установлено</w:t>
            </w:r>
          </w:p>
        </w:tc>
      </w:tr>
      <w:tr w:rsidR="002A20D9" w:rsidTr="00AC291D">
        <w:tc>
          <w:tcPr>
            <w:tcW w:w="600" w:type="dxa"/>
            <w:tcBorders>
              <w:top w:val="single" w:sz="4" w:space="0" w:color="auto"/>
              <w:left w:val="single" w:sz="4" w:space="0" w:color="auto"/>
              <w:bottom w:val="single" w:sz="4" w:space="0" w:color="auto"/>
              <w:right w:val="single" w:sz="4" w:space="0" w:color="auto"/>
            </w:tcBorders>
            <w:shd w:val="clear" w:color="auto" w:fill="auto"/>
          </w:tcPr>
          <w:p w:rsidR="00AC291D" w:rsidRPr="00FD3BEA" w:rsidRDefault="00AC291D" w:rsidP="00AC291D">
            <w:pPr>
              <w:widowControl w:val="0"/>
              <w:numPr>
                <w:ilvl w:val="0"/>
                <w:numId w:val="21"/>
              </w:numPr>
              <w:spacing w:after="0" w:line="240" w:lineRule="auto"/>
              <w:jc w:val="both"/>
              <w:rPr>
                <w:rFonts w:ascii="Times New Roman" w:eastAsia="Times New Roman" w:hAnsi="Times New Roman" w:cs="Times New Roman"/>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AC291D" w:rsidRPr="00AC291D" w:rsidRDefault="00F1378B" w:rsidP="00AC291D">
            <w:pPr>
              <w:spacing w:after="0"/>
              <w:rPr>
                <w:rFonts w:ascii="Times New Roman" w:hAnsi="Times New Roman" w:cs="Times New Roman"/>
                <w:b/>
              </w:rPr>
            </w:pPr>
            <w:r w:rsidRPr="00AC291D">
              <w:rPr>
                <w:rFonts w:ascii="Times New Roman" w:hAnsi="Times New Roman" w:cs="Times New Roman"/>
                <w:b/>
                <w:bCs/>
              </w:rPr>
              <w:t xml:space="preserve">Обеспечение исполнения Договора </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AC291D" w:rsidRPr="00554951" w:rsidRDefault="00F1378B" w:rsidP="00AC291D">
            <w:pPr>
              <w:rPr>
                <w:rFonts w:ascii="Times New Roman" w:hAnsi="Times New Roman" w:cs="Times New Roman"/>
              </w:rPr>
            </w:pPr>
            <w:r w:rsidRPr="00554951">
              <w:rPr>
                <w:rFonts w:ascii="Times New Roman" w:hAnsi="Times New Roman" w:cs="Times New Roman"/>
                <w:bCs/>
              </w:rPr>
              <w:t>Не установлено</w:t>
            </w:r>
          </w:p>
        </w:tc>
      </w:tr>
      <w:tr w:rsidR="002A20D9" w:rsidTr="00AC291D">
        <w:tc>
          <w:tcPr>
            <w:tcW w:w="600" w:type="dxa"/>
            <w:tcBorders>
              <w:top w:val="single" w:sz="4" w:space="0" w:color="auto"/>
              <w:left w:val="single" w:sz="4" w:space="0" w:color="auto"/>
              <w:bottom w:val="single" w:sz="4" w:space="0" w:color="auto"/>
              <w:right w:val="single" w:sz="4" w:space="0" w:color="auto"/>
            </w:tcBorders>
            <w:shd w:val="clear" w:color="auto" w:fill="auto"/>
          </w:tcPr>
          <w:p w:rsidR="00AC291D" w:rsidRPr="00FD3BEA" w:rsidRDefault="00AC291D" w:rsidP="00AC291D">
            <w:pPr>
              <w:widowControl w:val="0"/>
              <w:numPr>
                <w:ilvl w:val="0"/>
                <w:numId w:val="21"/>
              </w:numPr>
              <w:spacing w:after="0" w:line="240" w:lineRule="auto"/>
              <w:jc w:val="both"/>
              <w:rPr>
                <w:rFonts w:ascii="Times New Roman" w:eastAsia="Times New Roman" w:hAnsi="Times New Roman" w:cs="Times New Roman"/>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vAlign w:val="center"/>
          </w:tcPr>
          <w:p w:rsidR="00AC291D" w:rsidRPr="00AC291D" w:rsidRDefault="00F1378B" w:rsidP="00AC291D">
            <w:pPr>
              <w:spacing w:after="0" w:line="240" w:lineRule="auto"/>
              <w:rPr>
                <w:rFonts w:ascii="Times New Roman" w:hAnsi="Times New Roman" w:cs="Times New Roman"/>
                <w:b/>
              </w:rPr>
            </w:pPr>
            <w:r w:rsidRPr="00AC291D">
              <w:rPr>
                <w:rFonts w:ascii="Times New Roman" w:hAnsi="Times New Roman" w:cs="Times New Roman"/>
                <w:b/>
                <w:bCs/>
              </w:rPr>
              <w:t>Размер обеспечения исполнения Договора, срок и порядок его предоставления (по лотам)</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AC291D" w:rsidRPr="00554951" w:rsidRDefault="00F1378B" w:rsidP="00AC291D">
            <w:pPr>
              <w:rPr>
                <w:rFonts w:ascii="Times New Roman" w:hAnsi="Times New Roman" w:cs="Times New Roman"/>
              </w:rPr>
            </w:pPr>
            <w:r w:rsidRPr="00554951">
              <w:rPr>
                <w:rFonts w:ascii="Times New Roman" w:hAnsi="Times New Roman" w:cs="Times New Roman"/>
                <w:bCs/>
              </w:rPr>
              <w:t>Не установлено</w:t>
            </w:r>
          </w:p>
        </w:tc>
      </w:tr>
      <w:tr w:rsidR="002A20D9" w:rsidTr="00AC291D">
        <w:tc>
          <w:tcPr>
            <w:tcW w:w="600" w:type="dxa"/>
            <w:tcBorders>
              <w:top w:val="single" w:sz="4" w:space="0" w:color="auto"/>
              <w:left w:val="single" w:sz="4" w:space="0" w:color="auto"/>
              <w:bottom w:val="single" w:sz="4" w:space="0" w:color="auto"/>
              <w:right w:val="single" w:sz="4" w:space="0" w:color="auto"/>
            </w:tcBorders>
            <w:shd w:val="clear" w:color="auto" w:fill="auto"/>
          </w:tcPr>
          <w:p w:rsidR="00AC291D" w:rsidRPr="00FD3BEA" w:rsidRDefault="00AC291D" w:rsidP="00AC291D">
            <w:pPr>
              <w:widowControl w:val="0"/>
              <w:numPr>
                <w:ilvl w:val="0"/>
                <w:numId w:val="21"/>
              </w:numPr>
              <w:spacing w:after="0" w:line="240" w:lineRule="auto"/>
              <w:jc w:val="both"/>
              <w:rPr>
                <w:rFonts w:ascii="Times New Roman" w:eastAsia="Times New Roman" w:hAnsi="Times New Roman" w:cs="Times New Roman"/>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vAlign w:val="center"/>
          </w:tcPr>
          <w:p w:rsidR="00AC291D" w:rsidRPr="00AC291D" w:rsidRDefault="00F1378B" w:rsidP="00AC291D">
            <w:pPr>
              <w:spacing w:after="0" w:line="240" w:lineRule="auto"/>
              <w:rPr>
                <w:rFonts w:ascii="Times New Roman" w:hAnsi="Times New Roman" w:cs="Times New Roman"/>
                <w:b/>
                <w:bCs/>
              </w:rPr>
            </w:pPr>
            <w:r w:rsidRPr="00AC291D">
              <w:rPr>
                <w:rFonts w:ascii="Times New Roman" w:hAnsi="Times New Roman" w:cs="Times New Roman"/>
                <w:b/>
                <w:bCs/>
              </w:rPr>
              <w:t>Реквизиты счета для внесения обеспечения исполнения Договора</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AC291D" w:rsidRPr="00554951" w:rsidRDefault="00F1378B" w:rsidP="00AC291D">
            <w:pPr>
              <w:rPr>
                <w:rFonts w:ascii="Times New Roman" w:hAnsi="Times New Roman" w:cs="Times New Roman"/>
              </w:rPr>
            </w:pPr>
            <w:r w:rsidRPr="00554951">
              <w:rPr>
                <w:rFonts w:ascii="Times New Roman" w:hAnsi="Times New Roman" w:cs="Times New Roman"/>
                <w:bCs/>
              </w:rPr>
              <w:t>Не установлено</w:t>
            </w:r>
          </w:p>
        </w:tc>
      </w:tr>
      <w:tr w:rsidR="002A20D9" w:rsidTr="00AC291D">
        <w:tc>
          <w:tcPr>
            <w:tcW w:w="600" w:type="dxa"/>
            <w:tcBorders>
              <w:top w:val="single" w:sz="4" w:space="0" w:color="auto"/>
              <w:left w:val="single" w:sz="4" w:space="0" w:color="auto"/>
              <w:bottom w:val="single" w:sz="4" w:space="0" w:color="auto"/>
              <w:right w:val="single" w:sz="4" w:space="0" w:color="auto"/>
            </w:tcBorders>
            <w:shd w:val="clear" w:color="auto" w:fill="auto"/>
          </w:tcPr>
          <w:p w:rsidR="00AC291D" w:rsidRPr="00FD3BEA" w:rsidRDefault="00AC291D" w:rsidP="00AC291D">
            <w:pPr>
              <w:widowControl w:val="0"/>
              <w:numPr>
                <w:ilvl w:val="0"/>
                <w:numId w:val="21"/>
              </w:numPr>
              <w:spacing w:after="0" w:line="240" w:lineRule="auto"/>
              <w:jc w:val="both"/>
              <w:rPr>
                <w:rFonts w:ascii="Times New Roman" w:eastAsia="Times New Roman" w:hAnsi="Times New Roman" w:cs="Times New Roman"/>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vAlign w:val="center"/>
          </w:tcPr>
          <w:p w:rsidR="00AC291D" w:rsidRPr="00AC291D" w:rsidRDefault="00F1378B" w:rsidP="00AC291D">
            <w:pPr>
              <w:spacing w:after="0" w:line="240" w:lineRule="auto"/>
              <w:rPr>
                <w:rFonts w:ascii="Times New Roman" w:hAnsi="Times New Roman" w:cs="Times New Roman"/>
                <w:b/>
                <w:bCs/>
              </w:rPr>
            </w:pPr>
            <w:r w:rsidRPr="00AC291D">
              <w:rPr>
                <w:rFonts w:ascii="Times New Roman" w:hAnsi="Times New Roman" w:cs="Times New Roman"/>
                <w:b/>
              </w:rPr>
              <w:t>Изменение объема товаров (работ, услуг) / процент изменения объема</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AC291D" w:rsidRPr="00554951" w:rsidRDefault="00F1378B" w:rsidP="00AC291D">
            <w:pPr>
              <w:widowControl w:val="0"/>
              <w:spacing w:after="0" w:line="240" w:lineRule="auto"/>
              <w:jc w:val="both"/>
              <w:rPr>
                <w:rFonts w:ascii="Times New Roman" w:hAnsi="Times New Roman" w:cs="Times New Roman"/>
              </w:rPr>
            </w:pPr>
            <w:r w:rsidRPr="00554951">
              <w:rPr>
                <w:rFonts w:ascii="Times New Roman" w:hAnsi="Times New Roman" w:cs="Times New Roman"/>
              </w:rPr>
              <w:t>Возможно заключение дополнительного соглашения согласно требованиям Гражданского кодекса Российской Федерации</w:t>
            </w:r>
          </w:p>
        </w:tc>
      </w:tr>
      <w:tr w:rsidR="002A20D9" w:rsidTr="00AC291D">
        <w:tc>
          <w:tcPr>
            <w:tcW w:w="600" w:type="dxa"/>
            <w:tcBorders>
              <w:top w:val="single" w:sz="4" w:space="0" w:color="auto"/>
              <w:left w:val="single" w:sz="4" w:space="0" w:color="auto"/>
              <w:bottom w:val="single" w:sz="4" w:space="0" w:color="auto"/>
              <w:right w:val="single" w:sz="4" w:space="0" w:color="auto"/>
            </w:tcBorders>
            <w:shd w:val="clear" w:color="auto" w:fill="auto"/>
          </w:tcPr>
          <w:p w:rsidR="002C2A9C" w:rsidRPr="00FD3BEA" w:rsidRDefault="002C2A9C" w:rsidP="002C2A9C">
            <w:pPr>
              <w:widowControl w:val="0"/>
              <w:numPr>
                <w:ilvl w:val="0"/>
                <w:numId w:val="21"/>
              </w:numPr>
              <w:spacing w:after="0" w:line="240" w:lineRule="auto"/>
              <w:jc w:val="both"/>
              <w:rPr>
                <w:rFonts w:ascii="Times New Roman" w:eastAsia="Times New Roman" w:hAnsi="Times New Roman" w:cs="Times New Roman"/>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2C2A9C" w:rsidRPr="002C2A9C" w:rsidRDefault="00F1378B" w:rsidP="002C2A9C">
            <w:pPr>
              <w:spacing w:after="0" w:line="240" w:lineRule="auto"/>
              <w:rPr>
                <w:rFonts w:ascii="Times New Roman" w:eastAsia="Times New Roman" w:hAnsi="Times New Roman" w:cs="Times New Roman"/>
                <w:b/>
                <w:lang w:eastAsia="ru-RU"/>
              </w:rPr>
            </w:pPr>
            <w:r w:rsidRPr="002C2A9C">
              <w:rPr>
                <w:rFonts w:ascii="Times New Roman" w:eastAsia="Times New Roman" w:hAnsi="Times New Roman" w:cs="Times New Roman"/>
                <w:b/>
                <w:bCs/>
                <w:lang w:eastAsia="ru-RU"/>
              </w:rPr>
              <w:t xml:space="preserve">Срок подписания Договора победителем закупки </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2C2A9C" w:rsidRPr="000543D5" w:rsidRDefault="00F1378B" w:rsidP="002C2A9C">
            <w:pPr>
              <w:widowControl w:val="0"/>
              <w:spacing w:after="0" w:line="240" w:lineRule="auto"/>
              <w:jc w:val="both"/>
              <w:rPr>
                <w:rFonts w:ascii="Times New Roman" w:eastAsia="Times New Roman" w:hAnsi="Times New Roman" w:cs="Times New Roman"/>
                <w:lang w:eastAsia="ru-RU"/>
              </w:rPr>
            </w:pPr>
            <w:r w:rsidRPr="000543D5">
              <w:rPr>
                <w:rFonts w:ascii="Times New Roman" w:eastAsia="Times New Roman" w:hAnsi="Times New Roman" w:cs="Times New Roman"/>
                <w:lang w:eastAsia="ru-RU"/>
              </w:rPr>
              <w:t>Не позднее 18 дней с момента размещения в установленном порядке итогового протокола.</w:t>
            </w:r>
          </w:p>
        </w:tc>
      </w:tr>
      <w:tr w:rsidR="002A20D9" w:rsidTr="00AC291D">
        <w:tc>
          <w:tcPr>
            <w:tcW w:w="600" w:type="dxa"/>
            <w:tcBorders>
              <w:top w:val="single" w:sz="4" w:space="0" w:color="auto"/>
              <w:left w:val="single" w:sz="4" w:space="0" w:color="auto"/>
              <w:bottom w:val="single" w:sz="4" w:space="0" w:color="auto"/>
              <w:right w:val="single" w:sz="4" w:space="0" w:color="auto"/>
            </w:tcBorders>
            <w:shd w:val="clear" w:color="auto" w:fill="auto"/>
          </w:tcPr>
          <w:p w:rsidR="002C2A9C" w:rsidRPr="00FD3BEA" w:rsidRDefault="002C2A9C" w:rsidP="002C2A9C">
            <w:pPr>
              <w:widowControl w:val="0"/>
              <w:numPr>
                <w:ilvl w:val="0"/>
                <w:numId w:val="21"/>
              </w:numPr>
              <w:spacing w:after="0" w:line="240" w:lineRule="auto"/>
              <w:jc w:val="both"/>
              <w:rPr>
                <w:rFonts w:ascii="Times New Roman" w:eastAsia="Times New Roman" w:hAnsi="Times New Roman" w:cs="Times New Roman"/>
                <w:lang w:eastAsia="ru-RU"/>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2C2A9C" w:rsidRPr="002C2A9C" w:rsidRDefault="00F1378B" w:rsidP="002C2A9C">
            <w:pPr>
              <w:spacing w:after="0" w:line="240" w:lineRule="auto"/>
              <w:rPr>
                <w:rFonts w:ascii="Times New Roman" w:eastAsia="Times New Roman" w:hAnsi="Times New Roman" w:cs="Times New Roman"/>
                <w:b/>
                <w:bCs/>
                <w:lang w:eastAsia="ru-RU"/>
              </w:rPr>
            </w:pPr>
            <w:r w:rsidRPr="002C2A9C">
              <w:rPr>
                <w:rFonts w:ascii="Times New Roman" w:eastAsia="Times New Roman" w:hAnsi="Times New Roman" w:cs="Times New Roman"/>
                <w:b/>
                <w:lang w:eastAsia="ru-RU"/>
              </w:rPr>
              <w:t>Срок заключения Договора</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2C2A9C" w:rsidRPr="000543D5" w:rsidRDefault="00F1378B" w:rsidP="002C2A9C">
            <w:pPr>
              <w:widowControl w:val="0"/>
              <w:spacing w:after="0" w:line="240" w:lineRule="auto"/>
              <w:jc w:val="both"/>
              <w:rPr>
                <w:rFonts w:ascii="Times New Roman" w:eastAsia="Times New Roman" w:hAnsi="Times New Roman" w:cs="Times New Roman"/>
                <w:lang w:eastAsia="ru-RU"/>
              </w:rPr>
            </w:pPr>
            <w:r w:rsidRPr="000543D5">
              <w:rPr>
                <w:rFonts w:ascii="Times New Roman" w:eastAsia="Times New Roman" w:hAnsi="Times New Roman" w:cs="Times New Roman"/>
                <w:lang w:eastAsia="ru-RU"/>
              </w:rPr>
              <w:t>Не ранее 10 дней и не позднее 20 дней с момента размещения в установленном порядке итогового протокола</w:t>
            </w:r>
          </w:p>
        </w:tc>
      </w:tr>
    </w:tbl>
    <w:p w:rsidR="00ED3EDF" w:rsidRPr="00FD3BEA" w:rsidRDefault="00ED3EDF" w:rsidP="00ED3EDF">
      <w:pPr>
        <w:spacing w:after="0" w:line="240" w:lineRule="auto"/>
        <w:ind w:firstLine="360"/>
        <w:jc w:val="right"/>
        <w:rPr>
          <w:rFonts w:ascii="Times New Roman" w:eastAsia="Times New Roman" w:hAnsi="Times New Roman" w:cs="Times New Roman"/>
          <w:lang w:eastAsia="ru-RU"/>
        </w:rPr>
      </w:pPr>
    </w:p>
    <w:p w:rsidR="00ED3EDF" w:rsidRPr="00FD3BEA" w:rsidRDefault="00F1378B" w:rsidP="00ED3EDF">
      <w:pPr>
        <w:rPr>
          <w:rFonts w:ascii="Times New Roman" w:hAnsi="Times New Roman" w:cs="Times New Roman"/>
          <w:b/>
          <w:i/>
          <w:sz w:val="20"/>
          <w:szCs w:val="20"/>
        </w:rPr>
        <w:sectPr w:rsidR="00ED3EDF" w:rsidRPr="00FD3BEA" w:rsidSect="006D59D0">
          <w:headerReference w:type="even" r:id="rId16"/>
          <w:footerReference w:type="even" r:id="rId17"/>
          <w:footerReference w:type="default" r:id="rId18"/>
          <w:footerReference w:type="first" r:id="rId19"/>
          <w:footnotePr>
            <w:pos w:val="beneathText"/>
          </w:footnotePr>
          <w:pgSz w:w="11906" w:h="16838"/>
          <w:pgMar w:top="1134" w:right="851" w:bottom="357" w:left="1134" w:header="0" w:footer="280" w:gutter="0"/>
          <w:cols w:space="720"/>
          <w:docGrid w:linePitch="360"/>
        </w:sectPr>
      </w:pPr>
      <w:r w:rsidRPr="00FD3BEA">
        <w:rPr>
          <w:rFonts w:ascii="Times New Roman" w:eastAsia="Times New Roman" w:hAnsi="Times New Roman" w:cs="Times New Roman"/>
          <w:b/>
          <w:lang w:eastAsia="ru-RU"/>
        </w:rPr>
        <w:br w:type="page"/>
      </w:r>
    </w:p>
    <w:p w:rsidR="00ED3EDF" w:rsidRPr="00FD3BEA" w:rsidRDefault="00F1378B" w:rsidP="00ED3EDF">
      <w:pPr>
        <w:spacing w:after="0"/>
        <w:ind w:left="3628"/>
        <w:jc w:val="right"/>
        <w:rPr>
          <w:rFonts w:ascii="Times New Roman" w:hAnsi="Times New Roman" w:cs="Times New Roman"/>
          <w:b/>
        </w:rPr>
      </w:pPr>
      <w:r w:rsidRPr="00FD3BEA">
        <w:rPr>
          <w:rFonts w:ascii="Times New Roman" w:hAnsi="Times New Roman" w:cs="Times New Roman"/>
          <w:b/>
        </w:rPr>
        <w:lastRenderedPageBreak/>
        <w:t>Приложение №1</w:t>
      </w:r>
    </w:p>
    <w:p w:rsidR="00ED3EDF" w:rsidRDefault="00F1378B" w:rsidP="00ED3EDF">
      <w:pPr>
        <w:spacing w:after="0"/>
        <w:jc w:val="right"/>
        <w:rPr>
          <w:rFonts w:ascii="Times New Roman" w:hAnsi="Times New Roman" w:cs="Times New Roman"/>
          <w:b/>
        </w:rPr>
      </w:pPr>
      <w:r w:rsidRPr="00FD3BEA">
        <w:rPr>
          <w:rFonts w:ascii="Times New Roman" w:hAnsi="Times New Roman" w:cs="Times New Roman"/>
          <w:b/>
        </w:rPr>
        <w:t>к извещению о проведении закупки</w:t>
      </w:r>
    </w:p>
    <w:p w:rsidR="00276881" w:rsidRPr="00FD3BEA" w:rsidRDefault="00276881" w:rsidP="00ED3EDF">
      <w:pPr>
        <w:spacing w:after="0"/>
        <w:jc w:val="right"/>
        <w:rPr>
          <w:rFonts w:ascii="Times New Roman" w:hAnsi="Times New Roman" w:cs="Times New Roman"/>
          <w:b/>
        </w:rPr>
      </w:pPr>
    </w:p>
    <w:p w:rsidR="00276881" w:rsidRDefault="00F1378B" w:rsidP="00276881">
      <w:pPr>
        <w:spacing w:after="0" w:line="240" w:lineRule="auto"/>
        <w:jc w:val="center"/>
        <w:rPr>
          <w:rFonts w:ascii="Times New Roman" w:eastAsia="Times New Roman" w:hAnsi="Times New Roman" w:cs="Times New Roman"/>
          <w:b/>
          <w:lang w:eastAsia="ja-JP"/>
        </w:rPr>
      </w:pPr>
      <w:r w:rsidRPr="00AC291D">
        <w:rPr>
          <w:rFonts w:ascii="Times New Roman" w:eastAsia="Times New Roman" w:hAnsi="Times New Roman" w:cs="Times New Roman"/>
          <w:b/>
          <w:lang w:eastAsia="ja-JP"/>
        </w:rPr>
        <w:t>ТЕХНИЧЕСКОЕ ЗАДАНИЕ</w:t>
      </w:r>
    </w:p>
    <w:p w:rsidR="00276881" w:rsidRDefault="00F1378B" w:rsidP="00276881">
      <w:pPr>
        <w:spacing w:after="0" w:line="240" w:lineRule="auto"/>
        <w:jc w:val="center"/>
        <w:rPr>
          <w:rFonts w:ascii="Times New Roman" w:eastAsia="Times New Roman" w:hAnsi="Times New Roman" w:cs="Times New Roman"/>
          <w:b/>
          <w:lang w:eastAsia="ru-RU"/>
        </w:rPr>
      </w:pPr>
      <w:r w:rsidRPr="008331DF">
        <w:rPr>
          <w:rFonts w:ascii="Times New Roman" w:eastAsia="Times New Roman" w:hAnsi="Times New Roman" w:cs="Times New Roman"/>
          <w:b/>
          <w:lang w:eastAsia="ru-RU"/>
        </w:rPr>
        <w:t>на выполнение работ по метрологической поверке АИИС КУЭ для ГТП АО «ЭК «Восток»</w:t>
      </w:r>
    </w:p>
    <w:p w:rsidR="00996005" w:rsidRDefault="00996005" w:rsidP="00276881">
      <w:pPr>
        <w:spacing w:after="0" w:line="240" w:lineRule="auto"/>
        <w:jc w:val="both"/>
        <w:rPr>
          <w:rFonts w:ascii="Times New Roman" w:eastAsia="Times New Roman" w:hAnsi="Times New Roman" w:cs="Times New Roman"/>
          <w:b/>
          <w:color w:val="000000"/>
          <w:lang w:eastAsia="ja-JP"/>
        </w:rPr>
      </w:pPr>
    </w:p>
    <w:tbl>
      <w:tblPr>
        <w:tblW w:w="0" w:type="auto"/>
        <w:tblLook w:val="04A0" w:firstRow="1" w:lastRow="0" w:firstColumn="1" w:lastColumn="0" w:noHBand="0" w:noVBand="1"/>
      </w:tblPr>
      <w:tblGrid>
        <w:gridCol w:w="557"/>
        <w:gridCol w:w="3330"/>
        <w:gridCol w:w="3286"/>
        <w:gridCol w:w="1241"/>
        <w:gridCol w:w="1841"/>
      </w:tblGrid>
      <w:tr w:rsidR="002A20D9" w:rsidTr="00996005">
        <w:trPr>
          <w:trHeight w:val="315"/>
        </w:trPr>
        <w:tc>
          <w:tcPr>
            <w:tcW w:w="0" w:type="auto"/>
            <w:gridSpan w:val="5"/>
            <w:tcBorders>
              <w:top w:val="nil"/>
              <w:left w:val="nil"/>
              <w:bottom w:val="single" w:sz="4" w:space="0" w:color="auto"/>
              <w:right w:val="nil"/>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b/>
                <w:bCs/>
                <w:color w:val="000000"/>
                <w:sz w:val="21"/>
                <w:szCs w:val="21"/>
                <w:lang w:eastAsia="ru-RU"/>
              </w:rPr>
            </w:pPr>
            <w:r w:rsidRPr="00996005">
              <w:rPr>
                <w:rFonts w:ascii="Times New Roman" w:eastAsia="Times New Roman" w:hAnsi="Times New Roman" w:cs="Times New Roman"/>
                <w:b/>
                <w:bCs/>
                <w:color w:val="000000"/>
                <w:sz w:val="21"/>
                <w:szCs w:val="21"/>
                <w:lang w:eastAsia="ru-RU"/>
              </w:rPr>
              <w:t>Состав работ</w:t>
            </w:r>
          </w:p>
          <w:p w:rsidR="00996005" w:rsidRPr="00996005" w:rsidRDefault="00996005" w:rsidP="00996005">
            <w:pPr>
              <w:spacing w:after="0" w:line="240" w:lineRule="auto"/>
              <w:jc w:val="center"/>
              <w:rPr>
                <w:rFonts w:ascii="Times New Roman" w:eastAsia="Times New Roman" w:hAnsi="Times New Roman" w:cs="Times New Roman"/>
                <w:b/>
                <w:bCs/>
                <w:color w:val="000000"/>
                <w:sz w:val="21"/>
                <w:szCs w:val="21"/>
                <w:lang w:eastAsia="ru-RU"/>
              </w:rPr>
            </w:pPr>
          </w:p>
        </w:tc>
      </w:tr>
      <w:tr w:rsidR="002A20D9" w:rsidTr="00996005">
        <w:trPr>
          <w:trHeight w:val="675"/>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b/>
                <w:bCs/>
                <w:color w:val="000000"/>
                <w:sz w:val="21"/>
                <w:szCs w:val="21"/>
                <w:lang w:eastAsia="ru-RU"/>
              </w:rPr>
              <w:t>Основной нормативный документ:</w:t>
            </w:r>
            <w:r w:rsidRPr="00996005">
              <w:rPr>
                <w:rFonts w:ascii="Times New Roman" w:eastAsia="Times New Roman" w:hAnsi="Times New Roman" w:cs="Times New Roman"/>
                <w:color w:val="000000"/>
                <w:sz w:val="21"/>
                <w:szCs w:val="21"/>
                <w:lang w:eastAsia="ru-RU"/>
              </w:rPr>
              <w:t xml:space="preserve"> Комплект документов, регламентирующих функционирование реализуемой модели ОРЭМ (технические регламенты Ассоциации «НП Совет Рынка»)</w:t>
            </w:r>
          </w:p>
        </w:tc>
      </w:tr>
      <w:tr w:rsidR="002A20D9" w:rsidTr="00996005">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Лот</w:t>
            </w: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Наименование</w:t>
            </w:r>
            <w:r w:rsidRPr="00996005">
              <w:rPr>
                <w:rFonts w:ascii="Times New Roman" w:eastAsia="Times New Roman" w:hAnsi="Times New Roman" w:cs="Times New Roman"/>
                <w:color w:val="000000"/>
                <w:sz w:val="21"/>
                <w:szCs w:val="21"/>
                <w:lang w:eastAsia="ru-RU"/>
              </w:rPr>
              <w:br/>
              <w:t>лота</w:t>
            </w: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Наименование работ</w:t>
            </w: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236A50">
            <w:pPr>
              <w:spacing w:after="0" w:line="240" w:lineRule="auto"/>
              <w:jc w:val="center"/>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 xml:space="preserve">Стоимость работ </w:t>
            </w: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Срок выполнения работ от даты заключения договора подряда</w:t>
            </w:r>
          </w:p>
        </w:tc>
      </w:tr>
      <w:tr w:rsidR="002A20D9" w:rsidTr="00996005">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996005" w:rsidRPr="00996005" w:rsidRDefault="00F1378B" w:rsidP="00996005">
            <w:pPr>
              <w:spacing w:after="0" w:line="240" w:lineRule="auto"/>
              <w:jc w:val="center"/>
              <w:rPr>
                <w:rFonts w:ascii="Times New Roman" w:eastAsia="Times New Roman" w:hAnsi="Times New Roman" w:cs="Times New Roman"/>
                <w:b/>
                <w:color w:val="000000"/>
                <w:sz w:val="21"/>
                <w:szCs w:val="21"/>
                <w:lang w:eastAsia="ru-RU"/>
              </w:rPr>
            </w:pPr>
            <w:r w:rsidRPr="00996005">
              <w:rPr>
                <w:rFonts w:ascii="Times New Roman" w:eastAsia="Times New Roman" w:hAnsi="Times New Roman" w:cs="Times New Roman"/>
                <w:b/>
                <w:color w:val="000000"/>
                <w:sz w:val="21"/>
                <w:szCs w:val="21"/>
                <w:lang w:eastAsia="ru-RU"/>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Метрологическая аттестация, сертификация и поверка АИИС КУЭ АО «ЭК «Восток» № 1 (г. Тобольск, г. Заводоуковск, г. Ишим)</w:t>
            </w: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Разработка программы испытаний для целей утверждения типа СИ, проводимых территориальными органами (центрами стандартизации и метрологии) ФАТРИМ РФ</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3 календарных месяца</w:t>
            </w:r>
          </w:p>
        </w:tc>
      </w:tr>
      <w:tr w:rsidR="002A20D9" w:rsidTr="00996005">
        <w:trPr>
          <w:trHeight w:val="735"/>
        </w:trPr>
        <w:tc>
          <w:tcPr>
            <w:tcW w:w="0" w:type="auto"/>
            <w:vMerge/>
            <w:tcBorders>
              <w:top w:val="nil"/>
              <w:left w:val="single" w:sz="4" w:space="0" w:color="auto"/>
              <w:bottom w:val="single" w:sz="4" w:space="0" w:color="000000"/>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b/>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Разработка описания типа СИ. Согласование документа территориальными органами (центрами стандартизации и метрологии) ФАТРИМ РФ</w:t>
            </w: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r>
      <w:tr w:rsidR="002A20D9" w:rsidTr="00996005">
        <w:trPr>
          <w:trHeight w:val="945"/>
        </w:trPr>
        <w:tc>
          <w:tcPr>
            <w:tcW w:w="0" w:type="auto"/>
            <w:vMerge/>
            <w:tcBorders>
              <w:top w:val="nil"/>
              <w:left w:val="single" w:sz="4" w:space="0" w:color="auto"/>
              <w:bottom w:val="single" w:sz="4" w:space="0" w:color="000000"/>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b/>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Разработка методики поверки АИИС. Согласование документа территориальными органами (центрами стандартизации и метрологии) ФАТРИМ РФ</w:t>
            </w: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r>
      <w:tr w:rsidR="002A20D9" w:rsidTr="00996005">
        <w:trPr>
          <w:trHeight w:val="630"/>
        </w:trPr>
        <w:tc>
          <w:tcPr>
            <w:tcW w:w="0" w:type="auto"/>
            <w:vMerge/>
            <w:tcBorders>
              <w:top w:val="nil"/>
              <w:left w:val="single" w:sz="4" w:space="0" w:color="auto"/>
              <w:bottom w:val="single" w:sz="4" w:space="0" w:color="000000"/>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b/>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Проведение испытаний системы для целей утверждения типа СИ. Поверка АИИС.</w:t>
            </w: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r>
      <w:tr w:rsidR="002A20D9" w:rsidTr="00996005">
        <w:trPr>
          <w:trHeight w:val="630"/>
        </w:trPr>
        <w:tc>
          <w:tcPr>
            <w:tcW w:w="0" w:type="auto"/>
            <w:vMerge/>
            <w:tcBorders>
              <w:top w:val="nil"/>
              <w:left w:val="single" w:sz="4" w:space="0" w:color="auto"/>
              <w:bottom w:val="single" w:sz="4" w:space="0" w:color="000000"/>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b/>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Регистрация единичного экземпляра АИИС КУЭ в едином информационном Фонде СИ</w:t>
            </w: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r>
      <w:tr w:rsidR="002A20D9" w:rsidTr="00996005">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996005" w:rsidRPr="00996005" w:rsidRDefault="00F1378B" w:rsidP="00996005">
            <w:pPr>
              <w:spacing w:after="0" w:line="240" w:lineRule="auto"/>
              <w:jc w:val="center"/>
              <w:rPr>
                <w:rFonts w:ascii="Times New Roman" w:eastAsia="Times New Roman" w:hAnsi="Times New Roman" w:cs="Times New Roman"/>
                <w:b/>
                <w:color w:val="000000"/>
                <w:sz w:val="21"/>
                <w:szCs w:val="21"/>
                <w:lang w:eastAsia="ru-RU"/>
              </w:rPr>
            </w:pPr>
            <w:r w:rsidRPr="00996005">
              <w:rPr>
                <w:rFonts w:ascii="Times New Roman" w:eastAsia="Times New Roman" w:hAnsi="Times New Roman" w:cs="Times New Roman"/>
                <w:b/>
                <w:color w:val="000000"/>
                <w:sz w:val="21"/>
                <w:szCs w:val="21"/>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Метрологическая аттестация, сертификация и поверка АИИС КУЭ АО «ЭК «Восток» № 2 (г. Ноябрьск)</w:t>
            </w: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Разработка программы испытаний для целей утверждения типа СИ, проводимых территориальными органами (центрами стандартизации и метрологии) ФАТРИМ РФ</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3 календарных месяца</w:t>
            </w:r>
          </w:p>
        </w:tc>
      </w:tr>
      <w:tr w:rsidR="002A20D9" w:rsidTr="00996005">
        <w:trPr>
          <w:trHeight w:val="630"/>
        </w:trPr>
        <w:tc>
          <w:tcPr>
            <w:tcW w:w="0" w:type="auto"/>
            <w:vMerge/>
            <w:tcBorders>
              <w:top w:val="nil"/>
              <w:left w:val="single" w:sz="4" w:space="0" w:color="auto"/>
              <w:bottom w:val="single" w:sz="4" w:space="0" w:color="000000"/>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b/>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Разработка описания типа СИ. Согласование документа территориальными органами (центрами стандартизации и метрологии) ФАТРИМ РФ</w:t>
            </w: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r>
      <w:tr w:rsidR="002A20D9" w:rsidTr="00996005">
        <w:trPr>
          <w:trHeight w:val="945"/>
        </w:trPr>
        <w:tc>
          <w:tcPr>
            <w:tcW w:w="0" w:type="auto"/>
            <w:vMerge/>
            <w:tcBorders>
              <w:top w:val="nil"/>
              <w:left w:val="single" w:sz="4" w:space="0" w:color="auto"/>
              <w:bottom w:val="single" w:sz="4" w:space="0" w:color="000000"/>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b/>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Разработка методики поверки АИИС. Согласование документа территориальными органами (центрами стандартизации и метрологии) ФАТРИМ РФ</w:t>
            </w: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r>
      <w:tr w:rsidR="002A20D9" w:rsidTr="00996005">
        <w:trPr>
          <w:trHeight w:val="630"/>
        </w:trPr>
        <w:tc>
          <w:tcPr>
            <w:tcW w:w="0" w:type="auto"/>
            <w:vMerge/>
            <w:tcBorders>
              <w:top w:val="nil"/>
              <w:left w:val="single" w:sz="4" w:space="0" w:color="auto"/>
              <w:bottom w:val="single" w:sz="4" w:space="0" w:color="000000"/>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b/>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Проведение испытаний системы для целей утверждения типа СИ. Поверка АИИС.</w:t>
            </w: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r>
      <w:tr w:rsidR="002A20D9" w:rsidTr="00996005">
        <w:trPr>
          <w:trHeight w:val="630"/>
        </w:trPr>
        <w:tc>
          <w:tcPr>
            <w:tcW w:w="0" w:type="auto"/>
            <w:vMerge/>
            <w:tcBorders>
              <w:top w:val="nil"/>
              <w:left w:val="single" w:sz="4" w:space="0" w:color="auto"/>
              <w:bottom w:val="single" w:sz="4" w:space="0" w:color="000000"/>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b/>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Регистрация единичного экземпляра АИИС КУЭ в едином информационном Фонде СИ</w:t>
            </w: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r>
      <w:tr w:rsidR="002A20D9" w:rsidTr="00996005">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996005" w:rsidRPr="00996005" w:rsidRDefault="00F1378B" w:rsidP="00996005">
            <w:pPr>
              <w:spacing w:after="0" w:line="240" w:lineRule="auto"/>
              <w:jc w:val="center"/>
              <w:rPr>
                <w:rFonts w:ascii="Times New Roman" w:eastAsia="Times New Roman" w:hAnsi="Times New Roman" w:cs="Times New Roman"/>
                <w:b/>
                <w:color w:val="000000"/>
                <w:sz w:val="21"/>
                <w:szCs w:val="21"/>
                <w:lang w:eastAsia="ru-RU"/>
              </w:rPr>
            </w:pPr>
            <w:r w:rsidRPr="00996005">
              <w:rPr>
                <w:rFonts w:ascii="Times New Roman" w:eastAsia="Times New Roman" w:hAnsi="Times New Roman" w:cs="Times New Roman"/>
                <w:b/>
                <w:color w:val="000000"/>
                <w:sz w:val="21"/>
                <w:szCs w:val="21"/>
                <w:lang w:eastAsia="ru-RU"/>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Метрологическая аттестация, сертификация и поверка АИИС КУЭ АО «ЭК «Восток» № 3(г. Волгодонск Ростовская обл.; г. Сургут, Свердловская область, ГО Артемовский; г. Москва).</w:t>
            </w: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Разработка программы испытаний для целей утверждения типа СИ, проводимых территориальными органами (центрами стандартизации и метрологии) ФАТРИМ РФ</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3 календарных месяца</w:t>
            </w:r>
          </w:p>
        </w:tc>
      </w:tr>
      <w:tr w:rsidR="002A20D9" w:rsidTr="00996005">
        <w:trPr>
          <w:trHeight w:val="630"/>
        </w:trPr>
        <w:tc>
          <w:tcPr>
            <w:tcW w:w="0" w:type="auto"/>
            <w:vMerge/>
            <w:tcBorders>
              <w:top w:val="nil"/>
              <w:left w:val="single" w:sz="4" w:space="0" w:color="auto"/>
              <w:bottom w:val="single" w:sz="4" w:space="0" w:color="000000"/>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Разработка описания типа СИ. Согласование документа территориальными органами (центрами стандартизации и метрологии) ФАТРИМ РФ</w:t>
            </w: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r>
      <w:tr w:rsidR="002A20D9" w:rsidTr="00996005">
        <w:trPr>
          <w:trHeight w:val="945"/>
        </w:trPr>
        <w:tc>
          <w:tcPr>
            <w:tcW w:w="0" w:type="auto"/>
            <w:vMerge/>
            <w:tcBorders>
              <w:top w:val="nil"/>
              <w:left w:val="single" w:sz="4" w:space="0" w:color="auto"/>
              <w:bottom w:val="single" w:sz="4" w:space="0" w:color="000000"/>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Разработка методики поверки АИИС. Согласование документа территориальными органами (центрами стандартизации и метрологии) ФАТРИМ РФ</w:t>
            </w: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r>
      <w:tr w:rsidR="002A20D9" w:rsidTr="00996005">
        <w:trPr>
          <w:trHeight w:val="630"/>
        </w:trPr>
        <w:tc>
          <w:tcPr>
            <w:tcW w:w="0" w:type="auto"/>
            <w:vMerge/>
            <w:tcBorders>
              <w:top w:val="nil"/>
              <w:left w:val="single" w:sz="4" w:space="0" w:color="auto"/>
              <w:bottom w:val="single" w:sz="4" w:space="0" w:color="000000"/>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Проведение испытаний системы для целей утверждения типа СИ. Поверка АИИС.</w:t>
            </w: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r>
      <w:tr w:rsidR="002A20D9" w:rsidTr="00996005">
        <w:trPr>
          <w:trHeight w:val="630"/>
        </w:trPr>
        <w:tc>
          <w:tcPr>
            <w:tcW w:w="0" w:type="auto"/>
            <w:vMerge/>
            <w:tcBorders>
              <w:top w:val="nil"/>
              <w:left w:val="single" w:sz="4" w:space="0" w:color="auto"/>
              <w:bottom w:val="single" w:sz="4" w:space="0" w:color="000000"/>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color w:val="000000"/>
                <w:sz w:val="21"/>
                <w:szCs w:val="21"/>
                <w:lang w:eastAsia="ru-RU"/>
              </w:rPr>
            </w:pPr>
            <w:r w:rsidRPr="00996005">
              <w:rPr>
                <w:rFonts w:ascii="Times New Roman" w:eastAsia="Times New Roman" w:hAnsi="Times New Roman" w:cs="Times New Roman"/>
                <w:color w:val="000000"/>
                <w:sz w:val="21"/>
                <w:szCs w:val="21"/>
                <w:lang w:eastAsia="ru-RU"/>
              </w:rPr>
              <w:t>Регистрация единичного экземпляра АИИС КУЭ в едином информационном Фонде СИ</w:t>
            </w: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96005" w:rsidRPr="00996005" w:rsidRDefault="00996005" w:rsidP="00996005">
            <w:pPr>
              <w:spacing w:after="0" w:line="240" w:lineRule="auto"/>
              <w:rPr>
                <w:rFonts w:ascii="Times New Roman" w:eastAsia="Times New Roman" w:hAnsi="Times New Roman" w:cs="Times New Roman"/>
                <w:color w:val="000000"/>
                <w:sz w:val="21"/>
                <w:szCs w:val="21"/>
                <w:lang w:eastAsia="ru-RU"/>
              </w:rPr>
            </w:pPr>
          </w:p>
        </w:tc>
      </w:tr>
    </w:tbl>
    <w:p w:rsidR="00996005" w:rsidRDefault="00996005" w:rsidP="00276881">
      <w:pPr>
        <w:spacing w:after="0" w:line="240" w:lineRule="auto"/>
        <w:jc w:val="both"/>
        <w:rPr>
          <w:rFonts w:ascii="Times New Roman" w:eastAsia="Times New Roman" w:hAnsi="Times New Roman" w:cs="Times New Roman"/>
          <w:b/>
          <w:color w:val="000000"/>
          <w:lang w:eastAsia="ja-JP"/>
        </w:rPr>
      </w:pPr>
    </w:p>
    <w:p w:rsidR="00996005" w:rsidRDefault="00996005" w:rsidP="00276881">
      <w:pPr>
        <w:spacing w:after="0" w:line="240" w:lineRule="auto"/>
        <w:jc w:val="both"/>
        <w:rPr>
          <w:rFonts w:ascii="Times New Roman" w:eastAsia="Times New Roman" w:hAnsi="Times New Roman" w:cs="Times New Roman"/>
          <w:b/>
          <w:sz w:val="24"/>
          <w:lang w:eastAsia="ru-RU"/>
        </w:rPr>
      </w:pPr>
    </w:p>
    <w:p w:rsidR="00276881" w:rsidRDefault="00F1378B" w:rsidP="00276881">
      <w:pPr>
        <w:spacing w:after="0" w:line="240" w:lineRule="auto"/>
        <w:jc w:val="both"/>
        <w:rPr>
          <w:rFonts w:ascii="Times New Roman" w:eastAsia="Times New Roman" w:hAnsi="Times New Roman" w:cs="Times New Roman"/>
          <w:b/>
          <w:sz w:val="24"/>
          <w:lang w:eastAsia="ru-RU"/>
        </w:rPr>
      </w:pPr>
      <w:r w:rsidRPr="00276881">
        <w:rPr>
          <w:rFonts w:ascii="Times New Roman" w:eastAsia="Times New Roman" w:hAnsi="Times New Roman" w:cs="Times New Roman"/>
          <w:b/>
          <w:sz w:val="24"/>
          <w:lang w:eastAsia="ru-RU"/>
        </w:rPr>
        <w:t>Лот №1</w:t>
      </w:r>
    </w:p>
    <w:tbl>
      <w:tblPr>
        <w:tblW w:w="9220" w:type="dxa"/>
        <w:tblLook w:val="04A0" w:firstRow="1" w:lastRow="0" w:firstColumn="1" w:lastColumn="0" w:noHBand="0" w:noVBand="1"/>
      </w:tblPr>
      <w:tblGrid>
        <w:gridCol w:w="600"/>
        <w:gridCol w:w="8620"/>
      </w:tblGrid>
      <w:tr w:rsidR="002A20D9" w:rsidTr="00996005">
        <w:trPr>
          <w:trHeight w:val="705"/>
        </w:trPr>
        <w:tc>
          <w:tcPr>
            <w:tcW w:w="9220" w:type="dxa"/>
            <w:gridSpan w:val="2"/>
            <w:tcBorders>
              <w:top w:val="nil"/>
              <w:left w:val="nil"/>
              <w:bottom w:val="single" w:sz="4" w:space="0" w:color="auto"/>
              <w:right w:val="nil"/>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b/>
                <w:bCs/>
                <w:color w:val="000000"/>
                <w:sz w:val="24"/>
                <w:szCs w:val="24"/>
                <w:lang w:eastAsia="ru-RU"/>
              </w:rPr>
            </w:pPr>
            <w:bookmarkStart w:id="4" w:name="RANGE!A1:B155"/>
            <w:r w:rsidRPr="00996005">
              <w:rPr>
                <w:rFonts w:ascii="Times New Roman" w:eastAsia="Times New Roman" w:hAnsi="Times New Roman" w:cs="Times New Roman"/>
                <w:b/>
                <w:bCs/>
                <w:color w:val="000000"/>
                <w:sz w:val="24"/>
                <w:szCs w:val="24"/>
                <w:lang w:eastAsia="ru-RU"/>
              </w:rPr>
              <w:t>Переч</w:t>
            </w:r>
            <w:r>
              <w:rPr>
                <w:rFonts w:ascii="Times New Roman" w:eastAsia="Times New Roman" w:hAnsi="Times New Roman" w:cs="Times New Roman"/>
                <w:b/>
                <w:bCs/>
                <w:color w:val="000000"/>
                <w:sz w:val="24"/>
                <w:szCs w:val="24"/>
                <w:lang w:eastAsia="ru-RU"/>
              </w:rPr>
              <w:t xml:space="preserve">ень точек измерения АИИС КУЭ </w:t>
            </w:r>
            <w:r w:rsidRPr="00996005">
              <w:rPr>
                <w:rFonts w:ascii="Times New Roman" w:eastAsia="Times New Roman" w:hAnsi="Times New Roman" w:cs="Times New Roman"/>
                <w:b/>
                <w:bCs/>
                <w:color w:val="000000"/>
                <w:sz w:val="24"/>
                <w:szCs w:val="24"/>
                <w:lang w:eastAsia="ru-RU"/>
              </w:rPr>
              <w:br/>
              <w:t>(г. Тобольск, г. Заводоуковск, г. Ишим)</w:t>
            </w:r>
            <w:bookmarkEnd w:id="4"/>
          </w:p>
        </w:tc>
      </w:tr>
      <w:tr w:rsidR="002A20D9" w:rsidTr="00996005">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 п/п</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Наименование точки измерения</w:t>
            </w:r>
          </w:p>
        </w:tc>
      </w:tr>
      <w:tr w:rsidR="002A20D9" w:rsidTr="00996005">
        <w:trPr>
          <w:trHeight w:val="315"/>
        </w:trPr>
        <w:tc>
          <w:tcPr>
            <w:tcW w:w="9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b/>
                <w:bCs/>
                <w:color w:val="000000"/>
                <w:sz w:val="24"/>
                <w:szCs w:val="24"/>
                <w:lang w:eastAsia="ru-RU"/>
              </w:rPr>
            </w:pPr>
            <w:r w:rsidRPr="00996005">
              <w:rPr>
                <w:rFonts w:ascii="Times New Roman" w:eastAsia="Times New Roman" w:hAnsi="Times New Roman" w:cs="Times New Roman"/>
                <w:b/>
                <w:bCs/>
                <w:color w:val="000000"/>
                <w:sz w:val="24"/>
                <w:szCs w:val="24"/>
                <w:lang w:eastAsia="ru-RU"/>
              </w:rPr>
              <w:t>г. Тобольск</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ВЛ-10 кВ ф.Сузгун от ПС 110 кВ Тобольская, оп.44</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ТП-227 (2196) 10кВ,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ВЛ-10 кВ Михайловка от ПС 110 кВ Волгинская, оп.53, отп. в сторону ТП-76</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ТП-49/л 10кВ,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Вузгородок, ОПУ-110кВ, ввод 110кВ Т-1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Вузгородок, ОПУ-110кВ, ввод 110кВ Т-2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Тобольская, РУ-10кВ, 1С-10кВ, яч. 35, ВЛ-10кВ Мкр-6-1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Тобольская, РУ-10кВ, 1С-10кВ, яч. 33, ВЛ-10кВ Мкр-7-1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Тобольская, РУ-10кВ, 1С-10кВ, яч. 31, ВЛ-10кВ Мкр-8-1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10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Тобольская, РУ-10кВ, 1С-10кВ, яч. 21, ВЛ-10кВ Мкр-7А-1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11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Тобольская, РУ-10кВ, 1С-10кВ, яч. 17, ВЛ-10кВ КНС-17-1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12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Тобольская, РУ-10кВ, 1С-10кВ, яч. 13, ВЛ-10кВ Пединститут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13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Тобольская, РУ-10кВ, 2С-10кВ, яч. 16, ВЛ-10кВ Мкр-6-2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lastRenderedPageBreak/>
              <w:t>14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Тобольская, РУ-10кВ, 2С-10кВ, яч. 18, ВЛ-10кВ Мкр-7-2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15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Тобольская, РУ-10кВ, 2С-10кВ, яч. 22, ВЛ-10кВ Мкр-8-2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16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Тобольская, РУ-10кВ, 2С-10кВ, яч. 24, ВЛ-10кВ Мкр-7А-2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17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Тобольская, РУ-10кВ, 2С-10кВ, яч. 26, ВЛ-10кВ КНС-17-2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18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Тобольская, РУ-10кВ, 2С-10кВ, яч. 28, ВЛ-10кВ Биофабрика</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19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Волгинская, РУ-10кВ, 2С-10кВ, яч. 22, ВЛ-10кВ РП-9-2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20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Волгинская, РУ-10кВ, 1С-10кВ, яч. 31, ВЛ-10кВ РП-10-1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21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Волгинская, РУ-10кВ, 2С-10кВ, яч. 20, ВЛ-10кВ Хлебозавод-2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22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Волгинская, РУ-10кВ, 2С-10кВ, яч. 10, ВЛ-10кВ РП-8-4</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23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Волгинская, РУ-10кВ, 2С-10кВ, яч. 12, ВЛ-10кВ РП Горкотельная-2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24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Волгинская, РУ-10кВ, 2С-10кВ, яч. 14, ВЛ-10кВ РП-5-2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25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Волгинская, РУ-10кВ, 1С-10кВ, яч. 13, ВЛ-10кВ РП-8-3</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26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Волгинская, РУ-10кВ, 2С-10кВ, яч. 32, ВЛ-10кВ РП-10-2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27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Волгинская, РУ-10кВ, 1С-10кВ, яч. 9, ВЛ-10кВ РП Горкотельная-1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28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Волгинская, РУ-10кВ, 1С-10кВ, яч. 7, ВЛ-10кВ РП-5-1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29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Волгинская, РУ-10кВ, 1С-10кВ, яч. 21, ВЛ-10кВ РП-9-1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30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Волгинская, РУ-10кВ, 1С-10кВ, яч. 25, ВЛ-10кВ Хлебозавод-1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31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Городская, РУ-10кВ, 1С-10кВ, яч. 2, ВЛ-10кВ ЯЦ-1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32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Городская, РУ-10кВ, 1С-10кВ, яч. 3, ВЛ-10кВ Пивзавод</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33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Городская, РУ-10кВ, 1С-10кВ, яч. 8, ВЛ-10кВ Драмтеатр</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34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Городская, РУ-10кВ, 1С-10кВ, яч. 10, ВЛ-10кВ Нефтяник-2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35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Городская, РУ-10кВ, 2С-10кВ, яч. 13, ВЛ-10кВ Водозабор</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36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Городская, РУ-10кВ, 2С-10кВ, яч. 14, ВЛ-10кВ ЯЦ-2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37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Городская, РУ-10кВ, 2С-10кВ, яч. 16, ВЛ-10кВ СМУ-21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38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Городская, РУ-10кВ, 2С-10кВ, яч. 17, ВЛ-10кВ Нефтяник-1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39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Городская, РУ-10кВ, 2С-10кВ, яч. 18, ВЛ-10кВ Ермак</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40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Речпорт, РУ-10кВ, 1С-10кВ, яч. 9, ВЛ-10кВ Очистные</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41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Речпорт, РУ-10кВ, 1С-10кВ, яч. 7, ВЛ-10кВ Поселок-1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42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Речпорт, РУ-10кВ, 1С-10кВ, яч. 2, ВЛ-10кВ Поселок-4</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43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Речпорт, РУ-10кВ, 1С-10кВ, яч. 4, ВЛ-10кВ Котельная-1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44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Речпорт, РУ-10кВ, 2С-10кВ, яч. 24, ВЛ-10кВ Котельная-2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45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Речпорт, РУ-10кВ, 2С-10кВ, яч. 23, ВЛ-10кВ Поселок-2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46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Речпорт, РУ-10кВ, 2С-10кВ, яч. 21, ВЛ-10кВ Поселок-3</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47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Речпорт, РУ-10кВ, 2С-10кВ, яч. 18, ВЛ-10кВ Южный</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48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Речпорт, РУ-10кВ, 2С-10кВ, яч. 17, ВЛ-10кВ ТНХК-1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49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Речпорт, РУ-10кВ, 2С-10кВ, яч. 16, ВЛ-10кВ Водозабор</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50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Затон, РУ-10кВ, 2С-10кВ, яч. 4, ВЛ-10кВ Судоверфь-2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51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Затон, РУ-10кВ, 1С-10кВ, яч. 3, ВЛ-10кВ База</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52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Затон, РУ-10кВ, 1С-10кВ, яч. 9, ВЛ-10кВ Судоверьфь-1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53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Затон, РУ-10кВ, 1С-10кВ, яч. 21, ВЛ-10кВ Судоверьфь-3</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54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Сумкино, РУ-10кВ, 1С-10кВ, яч. 12, ВЛ-10кВ Поселок</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55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Сумкино, РУ-10кВ, 2С-10кВ, яч. 20, ВЛ-10кВ Котельная</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56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Байкалово, РУ-10кВ, 1С-10кВ, яч. 2, ВЛ-10кВ Байкалово</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lastRenderedPageBreak/>
              <w:t>57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Ульяновская, РУ-10кВ, 2С-10кВ, яч. 10, ВЛ-10кВ Маслозавод</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58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Ульяновская, РУ-10кВ, 1С-10кВ, яч. 7, ВЛ-10кВ Вагай-1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59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Дубровное, РУ-10кВ, 2С-10кВ, яч. 8, ВЛ-10кВ Комхоз</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60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Косач, РУ-10кВ, 1С-10кВ, яч. 5, ВЛ-10кВ Райцентр</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61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Косач, РУ-10кВ, 2С-10кВ, яч. 4, ВЛ-10кВ Уватский</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62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Туртас, РУ-10кВ, 1С-10кВ, яч. 21, ВЛ-10кВ ЛПХ Поселок-1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63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Туртас, РУ-10кВ, 1С-10кВ, яч. 19, ВЛ-10кВ ЛПХ Нижний склад-1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64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Туртас, РУ-10кВ, 2С-10кВ, яч. 24, ВЛ-10кВ ЛПХ Нижний склад-2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65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Туртас, РУ-10кВ, 2С-10кВ, яч. 20, ВЛ-10кВ Лесхоз</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66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Туртас, РУ-10кВ, 2С-10кВ, яч. 26, ВЛ-10кВ ЛПХ Поселок-2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67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Знаменская, РУ-10кВ, 1С-10кВ, яч.9, ВЛ-10кВ Южный-1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68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Знаменская, РУ-10кВ, 1С-10кВ, яч.13, ВЛ-10кВ Северный</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69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Знаменская, РУ-10кВ, 2С-10кВ, яч.16, ВЛ-10кВ Южный-2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70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Знаменская, РУ-10кВ, 2С-10кВ, яч.14, ВЛ-10кВ Центральный</w:t>
            </w:r>
          </w:p>
        </w:tc>
      </w:tr>
      <w:tr w:rsidR="002A20D9" w:rsidTr="00996005">
        <w:trPr>
          <w:trHeight w:val="315"/>
        </w:trPr>
        <w:tc>
          <w:tcPr>
            <w:tcW w:w="9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b/>
                <w:bCs/>
                <w:color w:val="000000"/>
                <w:sz w:val="24"/>
                <w:szCs w:val="24"/>
                <w:lang w:eastAsia="ru-RU"/>
              </w:rPr>
            </w:pPr>
            <w:r w:rsidRPr="00996005">
              <w:rPr>
                <w:rFonts w:ascii="Times New Roman" w:eastAsia="Times New Roman" w:hAnsi="Times New Roman" w:cs="Times New Roman"/>
                <w:b/>
                <w:bCs/>
                <w:color w:val="000000"/>
                <w:sz w:val="24"/>
                <w:szCs w:val="24"/>
                <w:lang w:eastAsia="ru-RU"/>
              </w:rPr>
              <w:t>г. Заводоуковск</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71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ТП-731 10 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72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ВЛ 10 кВ ф.Правда ПС Заводоуковск, оп.№ 102/1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73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ТП-746 10 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74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ТП-747 10 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75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ТП-734 10 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76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ТП-776 10 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77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ТП-777 10 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78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ТП-773 10 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79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ТП-778 10 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80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ТП-772 10 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81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ТП-785 10 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82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ТП-771 10 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83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ТП-770 10 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84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ТП-1068 10 кВ,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85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ТП-774 10 кВ, РУ-10кВ, Ввод 10кВ</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86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Новая Заимка, КРУН-10кВ, 2С-10кВ, яч.4, ВЛ-10 Коммунальный</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87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ВЛ-10кВ ф.ОПХ от ПС 220 кВ  Заводоуковск, оп.19/1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88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10 кВ ТП-431,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89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ВЛ-10кВ ф.Лебедевка, пролет между оп.№№ 260-261, СБРУН-10 кВ</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90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Арболитовая, КРУН-10кВ, 2С-10кВ, яч.8, ф. Арболитовая</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91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Комсомольская, КРУН-10кВ, 1С-10кВ, яч.11, ф.Водозабор</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92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ВЛ-10кВ ф.Бикор-Водозабор от ПС 110 кВ Полевая, оп.2/1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93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Комсомольская, КРУН-10кВ, 1С-10кВ, яч.3, ф.Лесхоз-1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94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Комсомольская, КРУН-10кВ, 2С-10кВ, яч.16, ф.Лесхоз-2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95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Арболитовая, КРУН-10кВ, 2С-10кВ, яч.2, ф.Восточный</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96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1С-10кВ, яч.29, ф.РП-8-1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97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1С-10кВ, яч.25, ф.КПП-1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98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10 кВ ТП-101, РУ-0.4кВ, ввод 0,4кВ 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lastRenderedPageBreak/>
              <w:t>99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1С-10кВ, яч.21, ф.Детдом</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100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1С-10кВ, яч.19, ф.Лесозавод</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101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1С-10кВ, яч.17, ф.ЖБИ</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102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1С-10кВ, яч.15, ф.МКЗ-1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103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1С-10кВ, яч.7, ф.Мясокомбинат</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104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1С-10кВ, яч.5, ф.Интернат-1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105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2С-10кВ, яч.4, ф.РП-2-2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106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2С-10кВ, яч.6, ф.Интернат-2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107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2С-10кВ, яч.8, ф.ГАУ</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108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2С-10кВ, яч.14, ф.МКЗ-2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109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2С-10кВ, яч.16, ф.ДСК</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110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2С-10кВ, яч.18, ф.С. Техникум</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111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2С-10кВ, яч.20, ф.Пивзавод</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112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2С-10кВ, яч.22, ф.КПП-2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113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Ялуторовск, КРУН-10кВ, 2С-10кВ, яч.26, ф.РП-8-2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114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Томилово, КРУН-10кВ, 1С-10кВ, яч.15, ф.МКЗ-3</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115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Томилово, КРУН-10кВ, 1С-10кВ, яч.7, ф.Очистные сооруж</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116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Томилово, КРУН-10кВ, 2С-10кВ, яч.4, ф.МКЗ-4</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117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Томилово, КРУН-10кВ, 3С-10кВ, яч.21, ф.ММС</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118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Томилово, КРУН-10кВ, 3С-10кВ, яч.19, ф.Ремзавод</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119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Томилово, КРУН-10кВ, 4С-10кВ, яч.22, ф.Нефтебаза</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120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Томилово, КРУН-10кВ, 2С-10кВ, яч.6, ф.Юнимилк-1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121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Томилово, КРУН-10кВ, 1С-10кВ, яч.3, ф.Юнимилк-2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122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Зиново, КРУН-10кВ, 1С-10кВ, яч.7, ф.Водозабор</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123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Стеклозавод, КРУН-10кВ, 1С-10кВ, яч.17, ф.Завод-1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124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Стеклозавод, КРУН-10кВ, 1С-10кВ, яч.7, ф.Поселок</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125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35 кВ Стеклозавод, КРУН-10кВ, 2С-10кВ, яч.10, ф.Завод-2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126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Киево, КРУН-10кВ, 2С-10кВ, яч.8, ф.КРС-2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127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Киево, КРУН-10кВ, 1С-10кВ, яч.5, ф.Карабаш</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128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Киево, КРУН-10кВ, 1С-10кВ, яч.7, ф.Киево</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129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Новая Заимка, КРУН-10кВ, 1С-10кВ, яч.13, ф.Центр</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130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ТП-813 10/0,4 кВ, Ру-10 кВ Ввод-10 кВ</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131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ВЛ 10 кВ ф.Правда ПС Заводоуковск, оп.№ 27</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132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ВЛ-10кВ ф.Шорино от ПС 110 кВ  Зиново, оп.207/19</w:t>
            </w:r>
          </w:p>
        </w:tc>
      </w:tr>
      <w:tr w:rsidR="002A20D9" w:rsidTr="00996005">
        <w:trPr>
          <w:trHeight w:val="315"/>
        </w:trPr>
        <w:tc>
          <w:tcPr>
            <w:tcW w:w="92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6005" w:rsidRPr="00996005" w:rsidRDefault="00F1378B" w:rsidP="00996005">
            <w:pPr>
              <w:spacing w:after="0" w:line="240" w:lineRule="auto"/>
              <w:jc w:val="center"/>
              <w:rPr>
                <w:rFonts w:ascii="Times New Roman" w:eastAsia="Times New Roman" w:hAnsi="Times New Roman" w:cs="Times New Roman"/>
                <w:b/>
                <w:bCs/>
                <w:color w:val="000000"/>
                <w:sz w:val="24"/>
                <w:szCs w:val="24"/>
                <w:lang w:eastAsia="ru-RU"/>
              </w:rPr>
            </w:pPr>
            <w:r w:rsidRPr="00996005">
              <w:rPr>
                <w:rFonts w:ascii="Times New Roman" w:eastAsia="Times New Roman" w:hAnsi="Times New Roman" w:cs="Times New Roman"/>
                <w:b/>
                <w:bCs/>
                <w:color w:val="000000"/>
                <w:sz w:val="24"/>
                <w:szCs w:val="24"/>
                <w:lang w:eastAsia="ru-RU"/>
              </w:rPr>
              <w:t>г. Ишим</w:t>
            </w:r>
          </w:p>
        </w:tc>
      </w:tr>
      <w:tr w:rsidR="002A20D9" w:rsidTr="00996005">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133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Стрехнино, КРУН-10 кВ, 1С-10кВ, яч.11, ВЛ-10 кВ Очистные сооружения-1</w:t>
            </w:r>
          </w:p>
        </w:tc>
      </w:tr>
      <w:tr w:rsidR="002A20D9" w:rsidTr="00996005">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134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Стрехнино, КРУН-10 кВ, 2С-10кВ, яч.8, ВЛ-10 кВ Очистные сооружения-2</w:t>
            </w:r>
          </w:p>
        </w:tc>
      </w:tr>
      <w:tr w:rsidR="002A20D9" w:rsidTr="00996005">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135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Стрехнино, КРУН-10 кВ, 1С-10кВ, яч.5, ВЛ-10 кВ Больничный комплекс-1</w:t>
            </w:r>
          </w:p>
        </w:tc>
      </w:tr>
      <w:tr w:rsidR="002A20D9" w:rsidTr="00996005">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136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Стрехнино, КРУН-10 кВ, 2С-10кВ, яч.6, ВЛ-10 кВ Больничный комплекс-2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lastRenderedPageBreak/>
              <w:t>137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Стрехнино, КРУН-10 кВ, 2С-10кВ, яч.10, ВЛ-10 кВ Южный</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138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Памятных, КРУН-10 кВ, 1С-10кВ, яч.17, ВЛ-10 кВ Ворошиловка</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139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Памятных, КРУН-10 кВ, 1С-10кВ, яч.7, ВЛ-10 кВ Лесная</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140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Памятных, КРУН-10 кВ, 1С-10кВ, яч.9, ВЛ-10 кВ Роща-1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141</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Памятных, КРУН-10 кВ, 2С-10кВ, яч.4, ВЛ-10 кВ Роща-2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142</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Колос, КРУН-10 кВ, 1С-10кВ, яч.23, ВЛ-10 кВ Водозабор</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143</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ПС 110 кВ Стрехнино, КРУН-10 кВ, 1С-10кВ, яч.3, ВЛ-10 кВ Заря</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144</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ТП-162 10 кВ, РУ-10 кВ, ввод СШ-10 кВ</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145</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ВЛ-10 кВ ф.Дымковка от ПС 220 кВ Ишим, оп.8, ячейка учета 10кВ № 222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146</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Перспективная точка измерения № 1</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147</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Перспективная точка измерения № 2</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148</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Перспективная точка измерения № 3</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149</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Перспективная точка измерения № 4</w:t>
            </w:r>
          </w:p>
        </w:tc>
      </w:tr>
      <w:tr w:rsidR="002A20D9" w:rsidTr="00996005">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jc w:val="center"/>
              <w:rPr>
                <w:rFonts w:ascii="Times New Roman" w:eastAsia="Times New Roman" w:hAnsi="Times New Roman" w:cs="Times New Roman"/>
                <w:color w:val="000000"/>
                <w:sz w:val="24"/>
                <w:szCs w:val="24"/>
                <w:lang w:eastAsia="ru-RU"/>
              </w:rPr>
            </w:pPr>
            <w:r w:rsidRPr="00996005">
              <w:rPr>
                <w:rFonts w:ascii="Times New Roman" w:eastAsia="Times New Roman" w:hAnsi="Times New Roman" w:cs="Times New Roman"/>
                <w:color w:val="000000"/>
                <w:sz w:val="24"/>
                <w:szCs w:val="24"/>
                <w:lang w:eastAsia="ru-RU"/>
              </w:rPr>
              <w:t>150</w:t>
            </w:r>
          </w:p>
        </w:tc>
        <w:tc>
          <w:tcPr>
            <w:tcW w:w="8620" w:type="dxa"/>
            <w:tcBorders>
              <w:top w:val="nil"/>
              <w:left w:val="nil"/>
              <w:bottom w:val="single" w:sz="4" w:space="0" w:color="auto"/>
              <w:right w:val="single" w:sz="4" w:space="0" w:color="auto"/>
            </w:tcBorders>
            <w:shd w:val="clear" w:color="auto" w:fill="auto"/>
            <w:vAlign w:val="center"/>
            <w:hideMark/>
          </w:tcPr>
          <w:p w:rsidR="00996005" w:rsidRPr="00996005" w:rsidRDefault="00F1378B" w:rsidP="00996005">
            <w:pPr>
              <w:spacing w:after="0" w:line="240" w:lineRule="auto"/>
              <w:rPr>
                <w:rFonts w:ascii="Times New Roman" w:eastAsia="Times New Roman" w:hAnsi="Times New Roman" w:cs="Times New Roman"/>
                <w:sz w:val="24"/>
                <w:szCs w:val="24"/>
                <w:lang w:eastAsia="ru-RU"/>
              </w:rPr>
            </w:pPr>
            <w:r w:rsidRPr="00996005">
              <w:rPr>
                <w:rFonts w:ascii="Times New Roman" w:eastAsia="Times New Roman" w:hAnsi="Times New Roman" w:cs="Times New Roman"/>
                <w:sz w:val="24"/>
                <w:szCs w:val="24"/>
                <w:lang w:eastAsia="ru-RU"/>
              </w:rPr>
              <w:t>Перспективная точка измерения № 5</w:t>
            </w:r>
          </w:p>
        </w:tc>
      </w:tr>
    </w:tbl>
    <w:p w:rsidR="00996005" w:rsidRDefault="00996005" w:rsidP="00276881">
      <w:pPr>
        <w:spacing w:after="0" w:line="240" w:lineRule="auto"/>
        <w:jc w:val="both"/>
        <w:rPr>
          <w:rFonts w:ascii="Times New Roman" w:eastAsia="Times New Roman" w:hAnsi="Times New Roman" w:cs="Times New Roman"/>
          <w:b/>
          <w:sz w:val="24"/>
          <w:lang w:eastAsia="ru-RU"/>
        </w:rPr>
      </w:pPr>
    </w:p>
    <w:p w:rsidR="00A4088D" w:rsidRDefault="00A4088D" w:rsidP="00276881">
      <w:pPr>
        <w:spacing w:after="0" w:line="240" w:lineRule="auto"/>
        <w:jc w:val="both"/>
        <w:rPr>
          <w:rFonts w:ascii="Times New Roman" w:eastAsia="Times New Roman" w:hAnsi="Times New Roman" w:cs="Times New Roman"/>
          <w:b/>
          <w:sz w:val="24"/>
          <w:lang w:eastAsia="ru-RU"/>
        </w:rPr>
      </w:pPr>
    </w:p>
    <w:p w:rsidR="001B7F5E" w:rsidRDefault="00F1378B" w:rsidP="00ED3EDF">
      <w:pPr>
        <w:tabs>
          <w:tab w:val="left" w:pos="2417"/>
        </w:tabs>
        <w:spacing w:after="0" w:line="240" w:lineRule="auto"/>
        <w:rPr>
          <w:rFonts w:ascii="Times New Roman" w:eastAsia="Times New Roman" w:hAnsi="Times New Roman" w:cs="Times New Roman"/>
          <w:b/>
          <w:sz w:val="24"/>
          <w:szCs w:val="20"/>
          <w:lang w:eastAsia="ru-RU"/>
        </w:rPr>
      </w:pPr>
      <w:r w:rsidRPr="00165849">
        <w:rPr>
          <w:rFonts w:ascii="Times New Roman" w:eastAsia="Times New Roman" w:hAnsi="Times New Roman" w:cs="Times New Roman"/>
          <w:b/>
          <w:sz w:val="24"/>
          <w:szCs w:val="20"/>
          <w:lang w:eastAsia="ru-RU"/>
        </w:rPr>
        <w:t>Лот №2</w:t>
      </w:r>
    </w:p>
    <w:p w:rsidR="00A4088D" w:rsidRDefault="00A4088D" w:rsidP="00ED3EDF">
      <w:pPr>
        <w:tabs>
          <w:tab w:val="left" w:pos="2417"/>
        </w:tabs>
        <w:spacing w:after="0" w:line="240" w:lineRule="auto"/>
        <w:rPr>
          <w:rFonts w:ascii="Times New Roman" w:eastAsia="Times New Roman" w:hAnsi="Times New Roman" w:cs="Times New Roman"/>
          <w:b/>
          <w:sz w:val="24"/>
          <w:szCs w:val="20"/>
          <w:lang w:eastAsia="ru-RU"/>
        </w:rPr>
      </w:pPr>
    </w:p>
    <w:tbl>
      <w:tblPr>
        <w:tblW w:w="9220" w:type="dxa"/>
        <w:tblLook w:val="04A0" w:firstRow="1" w:lastRow="0" w:firstColumn="1" w:lastColumn="0" w:noHBand="0" w:noVBand="1"/>
      </w:tblPr>
      <w:tblGrid>
        <w:gridCol w:w="600"/>
        <w:gridCol w:w="8620"/>
      </w:tblGrid>
      <w:tr w:rsidR="002A20D9" w:rsidTr="00AA31AC">
        <w:trPr>
          <w:trHeight w:val="705"/>
        </w:trPr>
        <w:tc>
          <w:tcPr>
            <w:tcW w:w="9220" w:type="dxa"/>
            <w:gridSpan w:val="2"/>
            <w:tcBorders>
              <w:top w:val="nil"/>
              <w:left w:val="nil"/>
              <w:bottom w:val="single" w:sz="4" w:space="0" w:color="auto"/>
              <w:right w:val="nil"/>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b/>
                <w:bCs/>
                <w:color w:val="000000"/>
                <w:sz w:val="24"/>
                <w:szCs w:val="24"/>
                <w:lang w:eastAsia="ru-RU"/>
              </w:rPr>
            </w:pPr>
            <w:bookmarkStart w:id="5" w:name="RANGE!A1:B80"/>
            <w:r w:rsidRPr="00AA31AC">
              <w:rPr>
                <w:rFonts w:ascii="Times New Roman" w:eastAsia="Times New Roman" w:hAnsi="Times New Roman" w:cs="Times New Roman"/>
                <w:b/>
                <w:bCs/>
                <w:color w:val="000000"/>
                <w:sz w:val="24"/>
                <w:szCs w:val="24"/>
                <w:lang w:eastAsia="ru-RU"/>
              </w:rPr>
              <w:t>Переч</w:t>
            </w:r>
            <w:r>
              <w:rPr>
                <w:rFonts w:ascii="Times New Roman" w:eastAsia="Times New Roman" w:hAnsi="Times New Roman" w:cs="Times New Roman"/>
                <w:b/>
                <w:bCs/>
                <w:color w:val="000000"/>
                <w:sz w:val="24"/>
                <w:szCs w:val="24"/>
                <w:lang w:eastAsia="ru-RU"/>
              </w:rPr>
              <w:t xml:space="preserve">ень точек измерения АИИС КУЭ </w:t>
            </w:r>
            <w:r w:rsidRPr="00AA31AC">
              <w:rPr>
                <w:rFonts w:ascii="Times New Roman" w:eastAsia="Times New Roman" w:hAnsi="Times New Roman" w:cs="Times New Roman"/>
                <w:b/>
                <w:bCs/>
                <w:color w:val="000000"/>
                <w:sz w:val="24"/>
                <w:szCs w:val="24"/>
                <w:lang w:eastAsia="ru-RU"/>
              </w:rPr>
              <w:br/>
              <w:t>(г. Ноябрск)</w:t>
            </w:r>
            <w:bookmarkEnd w:id="5"/>
          </w:p>
        </w:tc>
      </w:tr>
      <w:tr w:rsidR="002A20D9" w:rsidTr="00AA31AC">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 п/п</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Наименование точки измерения</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1</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Летняя, ЗРУ-10 кВ, 1С-10 кВ, яч. Л-12</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2</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Летняя, ЗРУ-10 кВ, 1С-10 кВ, яч. Л-16</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3</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Летняя, ЗРУ-10 кВ, 2С-10 кВ, яч. Л-24</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4</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Летняя, ЗРУ-10 кВ, 2С-10 кВ, яч. Л-25</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5</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Летняя, ЗРУ-10 кВ, 3С-10 кВ, яч. Л-33</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6</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Летняя, ЗРУ-10 кВ, 3С-10 кВ, яч. Л-34</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7</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Летняя, ЗРУ-10 кВ, 3С-10 кВ, яч. Л-36</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8</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Летняя, ЗРУ-10 кВ, 3С-10 кВ, яч. Л-39</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9</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Летняя, ЗРУ-10 кВ, 4С-10 кВ, яч. Л-42</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10</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Летняя, ЗРУ-10 кВ, 4С-10 кВ, яч. Л-43</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11</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Летняя, ЗРУ-10 кВ, 4С-10 кВ, яч. Л-45</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12</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Летняя, ЗРУ-10 кВ, 4С-10 кВ, яч. Л-411</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13</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Владимирская, ЗРУ-10 кВ, 1С-10 кВ, яч. В-13</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14</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Владимирская, ЗРУ-10 кВ, 1С-10 кВ, яч. В-15</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15</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Владимирская, ЗРУ-10 кВ, 2С-10 кВ, яч. В-26</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16</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Владимирская, ЗРУ-10 кВ, 3С-10 кВ, яч. В-36</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17</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Владимирская, ЗРУ-10 кВ, 4С-10 кВ, яч. В-46</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18</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Владимирская, ЗРУ-10 кВ, 4С-10 кВ, яч. В-48</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19</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Владимирская, ЗРУ-10 кВ, 1С-10 кВ, яч. В-110</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20</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Владимирская, ЗРУ-10 кВ, 4С-10 кВ, яч. В-410</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21</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Городская, ЗРУ-10 кВ, 1С-10 кВ, яч. Г-12</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lastRenderedPageBreak/>
              <w:t>22</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Городская, ЗРУ-10 кВ, 1С-10 кВ, яч. Г-13</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23</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Городская, ЗРУ-10 кВ, 1С-10 кВ, яч. Г-16</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24</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Городская, ЗРУ-10 кВ, 2С-10 кВ, яч. Г-24</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25</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Городская, ЗРУ-10 кВ, 2С-10 кВ, яч. Г-26</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26</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Городская, ЗРУ-10 кВ, 2С-10 кВ, яч. Г-27</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27</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Городская, ЗРУ-10 кВ, 2С-10 кВ, яч. Г-29</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28</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Городская, ЗРУ-10 кВ, 3С-10 кВ, яч. Г-35</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29</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Городская, ЗРУ-10 кВ, 4С-10 кВ, яч. Г-44</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30</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Городская, ЗРУ-10 кВ, 3С-10 кВ, яч. Г-37</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31</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Комплект, ЗРУ-10 кВ, 1С-10 кВ, яч. К-14</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32</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Комплект, ЗРУ-10 кВ, 1С-10 кВ, яч. К-19</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33</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Комплект, ЗРУ-10 кВ, 2С-10 кВ, яч. К-24</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34</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Комплект, ЗРУ-10 кВ, 2С-10 кВ, яч. К-28</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35</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Комплект, ЗРУ-10 кВ, 3С-10 кВ, яч. К-33</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36</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Комплект, ЗРУ-10 кВ, 4С-10 кВ, яч. К-44</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37</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Адмиральская, ЗРУ-10 кВ, 1С-10 кВ, яч. А-15</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38</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Адмиральская, ЗРУ-10 кВ, 2С-10 кВ, яч. А-27</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39</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Адмиральская, ЗРУ-10 кВ, 3С-10 кВ, яч. А-32</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40</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Адмиральская, ЗРУ-10 кВ, 4С-10 кВ, яч. А-42</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41</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Ноябрьская, ЗРУ-10 кВ, 1С-10 кВ, яч. 9, ф. Аэропорт-1</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42</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Ноябрьская, ЗРУ-10 кВ, 2С-10 кВ, яч. 18, ф. Аэропорт-2</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43</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Городская, ЗРУ-10 кВ, 1С-10 кВ, яч. Г-18</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44</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Городская, ЗРУ-10 кВ, 2С-10 кВ, яч. Г-28</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45</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Адмиральская, ЗРУ-10 кВ, 1С-10 кВ, яч. А-16</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46</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Адмиральская, ЗРУ-10 кВ, 2С-10 кВ, яч. А-26</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47</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Комплект, ЗРУ-10 кВ, 3С-10 кВ, яч. К-34</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48</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Комплект, ЗРУ-10 кВ, 3С-10 кВ, яч. К-38</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49</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Комплект, ЗРУ-10 кВ, 4С-10 кВ, яч. К-43</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50</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Комплект, ЗРУ-10 кВ, 4С-10 кВ, яч. К-47</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51</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Летняя, ЗРУ-10 кВ, 3С-10 кВ, яч. Л-35</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52</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Летняя, ЗРУ-10 кВ, 4С-10 кВ, яч. Л-48</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53</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Владимирская, ЗРУ-10 кВ, 2С-10 кВ, яч. В-22</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54</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Владимирская, ЗРУ-10 кВ, 3С-10 кВ, яч. В-38</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55</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Адмиральская, ЗРУ-10 кВ, 1С-10 кВ, яч. А-14</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56</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Адмиральская, ЗРУ-10 кВ, 1С-10 кВ, яч. А-17</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57</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Адмиральская, ЗРУ-10 кВ, 2С-10 кВ, яч. А-24</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58</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Адмиральская, ЗРУ-10 кВ, 2С-10 кВ, яч. А-25</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59</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Адмиральская, ЗРУ-10 кВ, 3С-10 кВ, яч. А-33</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60</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Адмиральская, ЗРУ-10 кВ, 3С-10 кВ, яч. А-34</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61</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Адмиральская, ЗРУ-10 кВ, 4С-10 кВ, яч. А-43</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62</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Адмиральская, ЗРУ-10 кВ, 4С-10 кВ, яч. А-44</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63</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РП-6 10 кВ, РУ-10 кВ, 2С-10 кВ, яч. 10</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64</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 xml:space="preserve">ПС 110/35/6 кВ «Янтарная», ЗРУ-6 кВ, 1 с.ш. 6 кВ, яч.№20 </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lastRenderedPageBreak/>
              <w:t>65</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35/6 кВ "ЦПС", КРУН-6 кВ, 2 с.ш. 6 кВ, яч.№18</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66</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 xml:space="preserve">ПС 35/10 кВ "Промзона", КРУН-10 кВ, 1 с.ш. 10 кВ, яч.№13 </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67</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 xml:space="preserve">ПС 35/10 кВ "Промзона", КРУН-10 кВ, 2 с.ш. 10 кВ, яч.№2 </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68</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35/10 кВ "Промзона", КРУН-10 кВ, ТСН-1 10/0,4 кВ, ШСН-1 0,4 кВ</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69</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35/10 кВ "Промзона", КРУН-10 кВ, ТСН-2 10/0,4 кВ, ШСН-2 0,4 кВ</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70</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ТП-192 Ввод №1 0,4 кВ</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71</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 xml:space="preserve">ТП-192 Ввод №2 0,4 кВ </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72</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 xml:space="preserve">ТП-191 Ввод №1 0,4 кВ </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73</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 xml:space="preserve">ТП-191 Ввод №2 0,4 кВ </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74</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 xml:space="preserve">ТП-532 Ввод №1 0,4 кВ </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75</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Владимирская, ЗРУ-10 кВ, 2С-10 кВ, яч. В-210</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76</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ПС 110 кВ Владимирская, ЗРУ-10 кВ, 3С-10 кВ, яч. В-34</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77</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РП-31 ЗРУ - 10 кВ яч. №1</w:t>
            </w:r>
          </w:p>
        </w:tc>
      </w:tr>
      <w:tr w:rsidR="002A20D9" w:rsidTr="00AA31AC">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78</w:t>
            </w:r>
          </w:p>
        </w:tc>
        <w:tc>
          <w:tcPr>
            <w:tcW w:w="8620" w:type="dxa"/>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РП-31 ЗРУ - 10 кВ яч. №2</w:t>
            </w:r>
          </w:p>
        </w:tc>
      </w:tr>
    </w:tbl>
    <w:p w:rsidR="003F6608" w:rsidRDefault="003F6608" w:rsidP="001F26B2">
      <w:pPr>
        <w:spacing w:after="0"/>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F1378B" w:rsidP="00AA31AC">
      <w:pPr>
        <w:spacing w:after="0"/>
        <w:jc w:val="both"/>
        <w:rPr>
          <w:rFonts w:ascii="Times New Roman" w:hAnsi="Times New Roman" w:cs="Times New Roman"/>
          <w:b/>
          <w:sz w:val="24"/>
        </w:rPr>
      </w:pPr>
      <w:r w:rsidRPr="00AA31AC">
        <w:rPr>
          <w:rFonts w:ascii="Times New Roman" w:hAnsi="Times New Roman" w:cs="Times New Roman"/>
          <w:b/>
          <w:sz w:val="24"/>
        </w:rPr>
        <w:t>Лот №3</w:t>
      </w:r>
    </w:p>
    <w:p w:rsidR="00AA31AC" w:rsidRPr="00AA31AC" w:rsidRDefault="00AA31AC" w:rsidP="00AA31AC">
      <w:pPr>
        <w:spacing w:after="0"/>
        <w:jc w:val="both"/>
        <w:rPr>
          <w:rFonts w:ascii="Times New Roman" w:hAnsi="Times New Roman" w:cs="Times New Roman"/>
          <w:b/>
          <w:sz w:val="24"/>
        </w:rPr>
      </w:pPr>
    </w:p>
    <w:tbl>
      <w:tblPr>
        <w:tblW w:w="0" w:type="auto"/>
        <w:tblLook w:val="04A0" w:firstRow="1" w:lastRow="0" w:firstColumn="1" w:lastColumn="0" w:noHBand="0" w:noVBand="1"/>
      </w:tblPr>
      <w:tblGrid>
        <w:gridCol w:w="732"/>
        <w:gridCol w:w="9513"/>
      </w:tblGrid>
      <w:tr w:rsidR="002A20D9" w:rsidTr="00AA31AC">
        <w:trPr>
          <w:trHeight w:val="6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b/>
                <w:bCs/>
                <w:color w:val="000000"/>
                <w:sz w:val="24"/>
                <w:szCs w:val="24"/>
                <w:lang w:eastAsia="ru-RU"/>
              </w:rPr>
            </w:pPr>
            <w:bookmarkStart w:id="6" w:name="RANGE!A1:B32"/>
            <w:r w:rsidRPr="00AA31AC">
              <w:rPr>
                <w:rFonts w:ascii="Times New Roman" w:eastAsia="Times New Roman" w:hAnsi="Times New Roman" w:cs="Times New Roman"/>
                <w:b/>
                <w:bCs/>
                <w:color w:val="000000"/>
                <w:sz w:val="24"/>
                <w:szCs w:val="24"/>
                <w:lang w:eastAsia="ru-RU"/>
              </w:rPr>
              <w:t>Перечень точек измерения АИИС КУЭ № 3</w:t>
            </w:r>
            <w:bookmarkEnd w:id="6"/>
          </w:p>
        </w:tc>
      </w:tr>
      <w:tr w:rsidR="002A20D9" w:rsidTr="00AA31A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 п/п</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Наименование точки измерения</w:t>
            </w:r>
          </w:p>
        </w:tc>
      </w:tr>
      <w:tr w:rsidR="002A20D9" w:rsidTr="00AA31AC">
        <w:trPr>
          <w:trHeight w:val="315"/>
        </w:trPr>
        <w:tc>
          <w:tcPr>
            <w:tcW w:w="0" w:type="auto"/>
            <w:gridSpan w:val="2"/>
            <w:tcBorders>
              <w:top w:val="single" w:sz="4" w:space="0" w:color="auto"/>
              <w:left w:val="single" w:sz="4" w:space="0" w:color="auto"/>
              <w:bottom w:val="single" w:sz="4" w:space="0" w:color="auto"/>
              <w:right w:val="nil"/>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b/>
                <w:bCs/>
                <w:color w:val="000000"/>
                <w:sz w:val="24"/>
                <w:szCs w:val="24"/>
                <w:lang w:eastAsia="ru-RU"/>
              </w:rPr>
            </w:pPr>
            <w:r w:rsidRPr="00AA31AC">
              <w:rPr>
                <w:rFonts w:ascii="Times New Roman" w:eastAsia="Times New Roman" w:hAnsi="Times New Roman" w:cs="Times New Roman"/>
                <w:b/>
                <w:bCs/>
                <w:color w:val="000000"/>
                <w:sz w:val="24"/>
                <w:szCs w:val="24"/>
                <w:lang w:eastAsia="ru-RU"/>
              </w:rPr>
              <w:t>ООО «Волгодонский комбинат древесных плит» Волгодонск Рост</w:t>
            </w:r>
            <w:r w:rsidR="00DE5541">
              <w:rPr>
                <w:rFonts w:ascii="Times New Roman" w:eastAsia="Times New Roman" w:hAnsi="Times New Roman" w:cs="Times New Roman"/>
                <w:b/>
                <w:bCs/>
                <w:color w:val="000000"/>
                <w:sz w:val="24"/>
                <w:szCs w:val="24"/>
                <w:lang w:eastAsia="ru-RU"/>
              </w:rPr>
              <w:t>овская</w:t>
            </w:r>
            <w:r w:rsidRPr="00AA31AC">
              <w:rPr>
                <w:rFonts w:ascii="Times New Roman" w:eastAsia="Times New Roman" w:hAnsi="Times New Roman" w:cs="Times New Roman"/>
                <w:b/>
                <w:bCs/>
                <w:color w:val="000000"/>
                <w:sz w:val="24"/>
                <w:szCs w:val="24"/>
                <w:lang w:eastAsia="ru-RU"/>
              </w:rPr>
              <w:t xml:space="preserve"> обл</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 xml:space="preserve">ПС 110 кВ Приморская, ОРУ-110 кВ, Ввод 110 кВ Т-1 </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 xml:space="preserve">ПС 110 кВ Приморская, ОРУ-110 кВ, Ввод 110 кВ Т-2 </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 кВ Приморская, ЗРУ-10 кВ, яч. 51, Фид. 51 Шлюз-14</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 xml:space="preserve">ТП-4 6 кВ, РУ-0,4 кВ, ф. № 7, Авт. ВА-51 </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 xml:space="preserve">ПС 110 кВ Сайма, ЗРУ-10 кВ, 1С-10 кВ, яч.105 </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 xml:space="preserve">ПС 110 кВ Сайма, ЗРУ-10 кВ, 2С-10 кВ, яч.206 </w:t>
            </w:r>
          </w:p>
        </w:tc>
      </w:tr>
      <w:tr w:rsidR="002A20D9" w:rsidTr="00AA31AC">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b/>
                <w:bCs/>
                <w:color w:val="000000"/>
                <w:sz w:val="24"/>
                <w:szCs w:val="24"/>
                <w:lang w:eastAsia="ru-RU"/>
              </w:rPr>
            </w:pPr>
            <w:r w:rsidRPr="00AA31AC">
              <w:rPr>
                <w:rFonts w:ascii="Times New Roman" w:eastAsia="Times New Roman" w:hAnsi="Times New Roman" w:cs="Times New Roman"/>
                <w:b/>
                <w:bCs/>
                <w:color w:val="000000"/>
                <w:sz w:val="24"/>
                <w:szCs w:val="24"/>
                <w:lang w:eastAsia="ru-RU"/>
              </w:rPr>
              <w:t>ООО «Авторемонтное предприятие» Сургут</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 xml:space="preserve">ТП № 73П 6 кВ, КРУ-6 кВ, яч. 2 </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 xml:space="preserve">ТП № 73П 6 кВ, КРУ-6 кВ, яч. 15 </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 xml:space="preserve">КТПН № 83П 6 кВ, РУ-0,4 кВ, Ввод-1 </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КТПН № 83П 6 кВ, РУ-0,4 кВ, Ввод-2</w:t>
            </w:r>
          </w:p>
        </w:tc>
      </w:tr>
      <w:tr w:rsidR="002A20D9" w:rsidTr="00AA31AC">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b/>
                <w:bCs/>
                <w:color w:val="000000"/>
                <w:sz w:val="24"/>
                <w:szCs w:val="24"/>
                <w:lang w:eastAsia="ru-RU"/>
              </w:rPr>
            </w:pPr>
            <w:r w:rsidRPr="00AA31AC">
              <w:rPr>
                <w:rFonts w:ascii="Times New Roman" w:eastAsia="Times New Roman" w:hAnsi="Times New Roman" w:cs="Times New Roman"/>
                <w:b/>
                <w:bCs/>
                <w:color w:val="000000"/>
                <w:sz w:val="24"/>
                <w:szCs w:val="24"/>
                <w:lang w:eastAsia="ru-RU"/>
              </w:rPr>
              <w:t>АО «О</w:t>
            </w:r>
            <w:r w:rsidR="00DE5541">
              <w:rPr>
                <w:rFonts w:ascii="Times New Roman" w:eastAsia="Times New Roman" w:hAnsi="Times New Roman" w:cs="Times New Roman"/>
                <w:b/>
                <w:bCs/>
                <w:color w:val="000000"/>
                <w:sz w:val="24"/>
                <w:szCs w:val="24"/>
                <w:lang w:eastAsia="ru-RU"/>
              </w:rPr>
              <w:t>блкоммунэнерго» Артемовский ГО С</w:t>
            </w:r>
            <w:r w:rsidRPr="00AA31AC">
              <w:rPr>
                <w:rFonts w:ascii="Times New Roman" w:eastAsia="Times New Roman" w:hAnsi="Times New Roman" w:cs="Times New Roman"/>
                <w:b/>
                <w:bCs/>
                <w:color w:val="000000"/>
                <w:sz w:val="24"/>
                <w:szCs w:val="24"/>
                <w:lang w:eastAsia="ru-RU"/>
              </w:rPr>
              <w:t>верд</w:t>
            </w:r>
            <w:r w:rsidR="00DE5541">
              <w:rPr>
                <w:rFonts w:ascii="Times New Roman" w:eastAsia="Times New Roman" w:hAnsi="Times New Roman" w:cs="Times New Roman"/>
                <w:b/>
                <w:bCs/>
                <w:color w:val="000000"/>
                <w:sz w:val="24"/>
                <w:szCs w:val="24"/>
                <w:lang w:eastAsia="ru-RU"/>
              </w:rPr>
              <w:t>ловская</w:t>
            </w:r>
            <w:r w:rsidRPr="00AA31AC">
              <w:rPr>
                <w:rFonts w:ascii="Times New Roman" w:eastAsia="Times New Roman" w:hAnsi="Times New Roman" w:cs="Times New Roman"/>
                <w:b/>
                <w:bCs/>
                <w:color w:val="000000"/>
                <w:sz w:val="24"/>
                <w:szCs w:val="24"/>
                <w:lang w:eastAsia="ru-RU"/>
              </w:rPr>
              <w:t xml:space="preserve"> </w:t>
            </w:r>
            <w:r w:rsidR="00DE5541">
              <w:rPr>
                <w:rFonts w:ascii="Times New Roman" w:eastAsia="Times New Roman" w:hAnsi="Times New Roman" w:cs="Times New Roman"/>
                <w:b/>
                <w:bCs/>
                <w:color w:val="000000"/>
                <w:sz w:val="24"/>
                <w:szCs w:val="24"/>
                <w:lang w:eastAsia="ru-RU"/>
              </w:rPr>
              <w:t>обл.</w:t>
            </w:r>
            <w:r w:rsidRPr="00AA31AC">
              <w:rPr>
                <w:rFonts w:ascii="Times New Roman" w:eastAsia="Times New Roman" w:hAnsi="Times New Roman" w:cs="Times New Roman"/>
                <w:b/>
                <w:bCs/>
                <w:color w:val="000000"/>
                <w:sz w:val="24"/>
                <w:szCs w:val="24"/>
                <w:lang w:eastAsia="ru-RU"/>
              </w:rPr>
              <w:t xml:space="preserve"> Артемовский</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110/35/10/6 кВ «ЕГРЭС», КРУН – 10 кВ, 1 секция 10кВ, яч. № 1, КЛ-10кВ "Насосная ПОК-2</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 xml:space="preserve">ПС 110/35/10/6 кВ «ЕГРЭС», РУ-6кВ III очереди, 1 с.ш. 6кВ, яч. №2, КЛ-6кВ «ТЭЦ-1» </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 xml:space="preserve">ПС 110/35/10/6 кВ «ЕГРЭС», РУ-6кВ III очереди, 1 с.ш. 6кВ, яч. №5, КЛ-6кВ «ТСН-5» </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 xml:space="preserve">ПС 110/35/10/6 кВ «ЕГРЭС», РУ- 6кВ машзала, 1 секция 6кВ, яч. № 5, КЛ 6кВ «Печь ПРП» </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 xml:space="preserve">ПС 110/35/10/6 кВ «ЕГРЭС», РУ-6кВ III очереди, 2 с.ш. 6кВ, яч. №7, КЛ-6кВ «ТЭЦ-2» </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lastRenderedPageBreak/>
              <w:t>16</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110/6 кВ «Теплая», КРУН – 6 кВ яч. № 5, КЛ 6кВ «ТСН-21»</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17</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110/6 кВ «Теплая», КРУН – 6 кВ, яч. № 3, КЛ 6кВ «ПОК-1»</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18</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ПС 110/6 кВ «Теплая», КРУН – 6 кВ, яч. № 4, КЛ 6кВ «ПОК-2»</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19</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 xml:space="preserve">ПС 110/6 кВ «Теплая», КРУН – 6 кВ, яч. № 16, КЛ 6кВ «ТСН-20» </w:t>
            </w:r>
          </w:p>
        </w:tc>
      </w:tr>
      <w:tr w:rsidR="002A20D9" w:rsidTr="00AA31AC">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b/>
                <w:bCs/>
                <w:color w:val="000000"/>
                <w:sz w:val="24"/>
                <w:szCs w:val="24"/>
                <w:lang w:eastAsia="ru-RU"/>
              </w:rPr>
            </w:pPr>
            <w:r w:rsidRPr="00AA31AC">
              <w:rPr>
                <w:rFonts w:ascii="Times New Roman" w:eastAsia="Times New Roman" w:hAnsi="Times New Roman" w:cs="Times New Roman"/>
                <w:b/>
                <w:bCs/>
                <w:color w:val="000000"/>
                <w:sz w:val="24"/>
                <w:szCs w:val="24"/>
                <w:lang w:eastAsia="ru-RU"/>
              </w:rPr>
              <w:t>ООО «Сургутские городские электрические сети»</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20</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 xml:space="preserve">КТПН 6 кВ 250 кВА №29П, РУ-0,4 кВ, Ввод Т-1 0,4 кВ </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sz w:val="24"/>
                <w:szCs w:val="24"/>
                <w:lang w:eastAsia="ru-RU"/>
              </w:rPr>
            </w:pPr>
            <w:r w:rsidRPr="00AA31AC">
              <w:rPr>
                <w:rFonts w:ascii="Times New Roman" w:eastAsia="Times New Roman" w:hAnsi="Times New Roman" w:cs="Times New Roman"/>
                <w:sz w:val="24"/>
                <w:szCs w:val="24"/>
                <w:lang w:eastAsia="ru-RU"/>
              </w:rPr>
              <w:t>КТПН 6 кВ 630 кВА №51П, РУ-0,4 кВ, Ввод Т-1 0,4 кВ</w:t>
            </w:r>
          </w:p>
        </w:tc>
      </w:tr>
      <w:tr w:rsidR="002A20D9" w:rsidTr="00AA31A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22</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ВРУ-0,4 кВ Здания ООО "Югорский Расчетно-информационный центр", ЩР-1, КЛ 0,4 кВ в сторону КТПН 6 кВ 630 кВА № 43</w:t>
            </w:r>
          </w:p>
        </w:tc>
      </w:tr>
      <w:tr w:rsidR="002A20D9" w:rsidTr="00AA31A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 xml:space="preserve">ВРУ-0,4 кВ Здания ООО "Югорский Расчетно-информационный центр", ЩР-2, КЛ 0,4 кВ в сторону КТПН 6 кВ 400 кВА № 47 </w:t>
            </w:r>
          </w:p>
        </w:tc>
      </w:tr>
      <w:tr w:rsidR="002A20D9" w:rsidTr="00AA31AC">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b/>
                <w:bCs/>
                <w:color w:val="000000"/>
                <w:sz w:val="24"/>
                <w:szCs w:val="24"/>
                <w:lang w:eastAsia="ru-RU"/>
              </w:rPr>
            </w:pPr>
            <w:r w:rsidRPr="00AA31AC">
              <w:rPr>
                <w:rFonts w:ascii="Times New Roman" w:eastAsia="Times New Roman" w:hAnsi="Times New Roman" w:cs="Times New Roman"/>
                <w:b/>
                <w:bCs/>
                <w:color w:val="000000"/>
                <w:sz w:val="24"/>
                <w:szCs w:val="24"/>
                <w:lang w:eastAsia="ru-RU"/>
              </w:rPr>
              <w:t>Деловой центр (г. Москва)</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ТП 10/0,4 кВ Московского офиса АО «ЭК «Восток», ввод 10 кВ Т-1 1000 кВА</w:t>
            </w:r>
          </w:p>
        </w:tc>
      </w:tr>
      <w:tr w:rsidR="002A20D9" w:rsidTr="00AA31A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jc w:val="center"/>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25</w:t>
            </w:r>
          </w:p>
        </w:tc>
        <w:tc>
          <w:tcPr>
            <w:tcW w:w="0" w:type="auto"/>
            <w:tcBorders>
              <w:top w:val="nil"/>
              <w:left w:val="nil"/>
              <w:bottom w:val="single" w:sz="4" w:space="0" w:color="auto"/>
              <w:right w:val="single" w:sz="4" w:space="0" w:color="auto"/>
            </w:tcBorders>
            <w:shd w:val="clear" w:color="auto" w:fill="auto"/>
            <w:vAlign w:val="center"/>
            <w:hideMark/>
          </w:tcPr>
          <w:p w:rsidR="00AA31AC" w:rsidRPr="00AA31AC" w:rsidRDefault="00F1378B" w:rsidP="00AA31AC">
            <w:pPr>
              <w:spacing w:after="0" w:line="240" w:lineRule="auto"/>
              <w:rPr>
                <w:rFonts w:ascii="Times New Roman" w:eastAsia="Times New Roman" w:hAnsi="Times New Roman" w:cs="Times New Roman"/>
                <w:color w:val="000000"/>
                <w:sz w:val="24"/>
                <w:szCs w:val="24"/>
                <w:lang w:eastAsia="ru-RU"/>
              </w:rPr>
            </w:pPr>
            <w:r w:rsidRPr="00AA31AC">
              <w:rPr>
                <w:rFonts w:ascii="Times New Roman" w:eastAsia="Times New Roman" w:hAnsi="Times New Roman" w:cs="Times New Roman"/>
                <w:color w:val="000000"/>
                <w:sz w:val="24"/>
                <w:szCs w:val="24"/>
                <w:lang w:eastAsia="ru-RU"/>
              </w:rPr>
              <w:t>ТП 10/0,4 кВ Московского офиса АО «ЭК «Восток», ввод 10 кВ Т-2 1000 кВА</w:t>
            </w:r>
          </w:p>
        </w:tc>
      </w:tr>
    </w:tbl>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996005" w:rsidRDefault="00996005" w:rsidP="00ED3EDF">
      <w:pPr>
        <w:spacing w:after="0"/>
        <w:jc w:val="right"/>
        <w:rPr>
          <w:rFonts w:ascii="Times New Roman" w:hAnsi="Times New Roman" w:cs="Times New Roman"/>
          <w:b/>
        </w:rPr>
      </w:pPr>
    </w:p>
    <w:p w:rsidR="00AA31AC" w:rsidRDefault="00AA31AC" w:rsidP="00ED3EDF">
      <w:pPr>
        <w:spacing w:after="0"/>
        <w:jc w:val="right"/>
        <w:rPr>
          <w:rFonts w:ascii="Times New Roman" w:hAnsi="Times New Roman" w:cs="Times New Roman"/>
          <w:b/>
        </w:rPr>
      </w:pPr>
    </w:p>
    <w:p w:rsidR="00AA31AC" w:rsidRDefault="00AA31AC" w:rsidP="00ED3EDF">
      <w:pPr>
        <w:spacing w:after="0"/>
        <w:jc w:val="right"/>
        <w:rPr>
          <w:rFonts w:ascii="Times New Roman" w:hAnsi="Times New Roman" w:cs="Times New Roman"/>
          <w:b/>
        </w:rPr>
      </w:pPr>
    </w:p>
    <w:p w:rsidR="00AA31AC" w:rsidRDefault="00AA31AC" w:rsidP="00ED3EDF">
      <w:pPr>
        <w:spacing w:after="0"/>
        <w:jc w:val="right"/>
        <w:rPr>
          <w:rFonts w:ascii="Times New Roman" w:hAnsi="Times New Roman" w:cs="Times New Roman"/>
          <w:b/>
        </w:rPr>
      </w:pPr>
    </w:p>
    <w:p w:rsidR="00AA31AC" w:rsidRDefault="00AA31AC" w:rsidP="00ED3EDF">
      <w:pPr>
        <w:spacing w:after="0"/>
        <w:jc w:val="right"/>
        <w:rPr>
          <w:rFonts w:ascii="Times New Roman" w:hAnsi="Times New Roman" w:cs="Times New Roman"/>
          <w:b/>
        </w:rPr>
      </w:pPr>
    </w:p>
    <w:p w:rsidR="00AA31AC" w:rsidRDefault="00AA31AC" w:rsidP="00ED3EDF">
      <w:pPr>
        <w:spacing w:after="0"/>
        <w:jc w:val="right"/>
        <w:rPr>
          <w:rFonts w:ascii="Times New Roman" w:hAnsi="Times New Roman" w:cs="Times New Roman"/>
          <w:b/>
        </w:rPr>
      </w:pPr>
    </w:p>
    <w:p w:rsidR="00692C05" w:rsidRDefault="00692C05" w:rsidP="00ED3EDF">
      <w:pPr>
        <w:spacing w:after="0"/>
        <w:jc w:val="right"/>
        <w:rPr>
          <w:rFonts w:ascii="Times New Roman" w:hAnsi="Times New Roman" w:cs="Times New Roman"/>
          <w:b/>
        </w:rPr>
      </w:pPr>
    </w:p>
    <w:p w:rsidR="00692C05" w:rsidRDefault="00692C05" w:rsidP="00ED3EDF">
      <w:pPr>
        <w:spacing w:after="0"/>
        <w:jc w:val="right"/>
        <w:rPr>
          <w:rFonts w:ascii="Times New Roman" w:hAnsi="Times New Roman" w:cs="Times New Roman"/>
          <w:b/>
        </w:rPr>
      </w:pPr>
    </w:p>
    <w:p w:rsidR="00692C05" w:rsidRDefault="00692C05" w:rsidP="00ED3EDF">
      <w:pPr>
        <w:spacing w:after="0"/>
        <w:jc w:val="right"/>
        <w:rPr>
          <w:rFonts w:ascii="Times New Roman" w:hAnsi="Times New Roman" w:cs="Times New Roman"/>
          <w:b/>
        </w:rPr>
      </w:pPr>
    </w:p>
    <w:p w:rsidR="00692C05" w:rsidRDefault="00692C05" w:rsidP="00ED3EDF">
      <w:pPr>
        <w:spacing w:after="0"/>
        <w:jc w:val="right"/>
        <w:rPr>
          <w:rFonts w:ascii="Times New Roman" w:hAnsi="Times New Roman" w:cs="Times New Roman"/>
          <w:b/>
        </w:rPr>
      </w:pPr>
    </w:p>
    <w:p w:rsidR="00692C05" w:rsidRDefault="00692C05" w:rsidP="00ED3EDF">
      <w:pPr>
        <w:spacing w:after="0"/>
        <w:jc w:val="right"/>
        <w:rPr>
          <w:rFonts w:ascii="Times New Roman" w:hAnsi="Times New Roman" w:cs="Times New Roman"/>
          <w:b/>
        </w:rPr>
      </w:pPr>
    </w:p>
    <w:p w:rsidR="00692C05" w:rsidRDefault="00692C05" w:rsidP="00ED3EDF">
      <w:pPr>
        <w:spacing w:after="0"/>
        <w:jc w:val="right"/>
        <w:rPr>
          <w:rFonts w:ascii="Times New Roman" w:hAnsi="Times New Roman" w:cs="Times New Roman"/>
          <w:b/>
        </w:rPr>
      </w:pPr>
    </w:p>
    <w:p w:rsidR="00692C05" w:rsidRDefault="00692C05" w:rsidP="00ED3EDF">
      <w:pPr>
        <w:spacing w:after="0"/>
        <w:jc w:val="right"/>
        <w:rPr>
          <w:rFonts w:ascii="Times New Roman" w:hAnsi="Times New Roman" w:cs="Times New Roman"/>
          <w:b/>
        </w:rPr>
      </w:pPr>
    </w:p>
    <w:p w:rsidR="00692C05" w:rsidRDefault="00692C05" w:rsidP="00ED3EDF">
      <w:pPr>
        <w:spacing w:after="0"/>
        <w:jc w:val="right"/>
        <w:rPr>
          <w:rFonts w:ascii="Times New Roman" w:hAnsi="Times New Roman" w:cs="Times New Roman"/>
          <w:b/>
        </w:rPr>
      </w:pPr>
    </w:p>
    <w:p w:rsidR="00692C05" w:rsidRDefault="00692C05" w:rsidP="00DE5541">
      <w:pPr>
        <w:spacing w:after="0"/>
        <w:rPr>
          <w:rFonts w:ascii="Times New Roman" w:hAnsi="Times New Roman" w:cs="Times New Roman"/>
          <w:b/>
        </w:rPr>
      </w:pPr>
    </w:p>
    <w:p w:rsidR="00AA31AC" w:rsidRDefault="00AA31AC" w:rsidP="00ED3EDF">
      <w:pPr>
        <w:spacing w:after="0"/>
        <w:jc w:val="right"/>
        <w:rPr>
          <w:rFonts w:ascii="Times New Roman" w:hAnsi="Times New Roman" w:cs="Times New Roman"/>
          <w:b/>
        </w:rPr>
      </w:pPr>
    </w:p>
    <w:p w:rsidR="00ED3EDF" w:rsidRPr="00FD3BEA" w:rsidRDefault="00F1378B" w:rsidP="00ED3EDF">
      <w:pPr>
        <w:spacing w:after="0"/>
        <w:jc w:val="right"/>
        <w:rPr>
          <w:rFonts w:ascii="Times New Roman" w:hAnsi="Times New Roman" w:cs="Times New Roman"/>
          <w:b/>
        </w:rPr>
      </w:pPr>
      <w:r w:rsidRPr="00FD3BEA">
        <w:rPr>
          <w:rFonts w:ascii="Times New Roman" w:hAnsi="Times New Roman" w:cs="Times New Roman"/>
          <w:b/>
        </w:rPr>
        <w:t>Приложение №2</w:t>
      </w:r>
    </w:p>
    <w:p w:rsidR="00ED3EDF" w:rsidRPr="00FD3BEA" w:rsidRDefault="00F1378B" w:rsidP="00ED3EDF">
      <w:pPr>
        <w:spacing w:after="0"/>
        <w:jc w:val="right"/>
        <w:rPr>
          <w:rFonts w:ascii="Times New Roman" w:hAnsi="Times New Roman" w:cs="Times New Roman"/>
          <w:b/>
          <w:sz w:val="20"/>
          <w:szCs w:val="20"/>
        </w:rPr>
      </w:pPr>
      <w:r w:rsidRPr="00FD3BEA">
        <w:rPr>
          <w:rFonts w:ascii="Times New Roman" w:hAnsi="Times New Roman" w:cs="Times New Roman"/>
          <w:b/>
        </w:rPr>
        <w:t>к извещению о проведении закупки</w:t>
      </w:r>
    </w:p>
    <w:p w:rsidR="00ED3EDF" w:rsidRPr="00FD3BEA" w:rsidRDefault="00ED3EDF" w:rsidP="00ED3EDF">
      <w:pPr>
        <w:spacing w:after="0"/>
        <w:jc w:val="right"/>
        <w:rPr>
          <w:rFonts w:ascii="Times New Roman" w:hAnsi="Times New Roman" w:cs="Times New Roman"/>
          <w:b/>
          <w:sz w:val="20"/>
          <w:szCs w:val="20"/>
        </w:rPr>
      </w:pPr>
    </w:p>
    <w:p w:rsidR="00AC291D" w:rsidRPr="00554951" w:rsidRDefault="00F1378B" w:rsidP="00AC291D">
      <w:pPr>
        <w:pStyle w:val="3c"/>
        <w:keepNext w:val="0"/>
        <w:keepLines w:val="0"/>
        <w:spacing w:before="0" w:after="120"/>
        <w:ind w:right="-2"/>
        <w:jc w:val="center"/>
        <w:rPr>
          <w:i w:val="0"/>
          <w:color w:val="000000"/>
          <w:szCs w:val="22"/>
        </w:rPr>
      </w:pPr>
      <w:r w:rsidRPr="00554951">
        <w:rPr>
          <w:i w:val="0"/>
          <w:color w:val="000000"/>
          <w:szCs w:val="22"/>
        </w:rPr>
        <w:t>ЗАЯВКА НА УЧАСТИЕ В ЗАКУПКЕ</w:t>
      </w:r>
    </w:p>
    <w:p w:rsidR="00AC291D" w:rsidRPr="00554951" w:rsidRDefault="00F1378B" w:rsidP="00AC291D">
      <w:pPr>
        <w:autoSpaceDE w:val="0"/>
        <w:autoSpaceDN w:val="0"/>
        <w:adjustRightInd w:val="0"/>
        <w:spacing w:after="0"/>
        <w:jc w:val="center"/>
        <w:outlineLvl w:val="0"/>
        <w:rPr>
          <w:rFonts w:ascii="Times New Roman" w:hAnsi="Times New Roman" w:cs="Times New Roman"/>
          <w:b/>
        </w:rPr>
      </w:pPr>
      <w:r w:rsidRPr="00554951">
        <w:rPr>
          <w:rFonts w:ascii="Times New Roman" w:hAnsi="Times New Roman" w:cs="Times New Roman"/>
          <w:b/>
        </w:rPr>
        <w:t xml:space="preserve">Техническое предложение на участие в запросе котировок </w:t>
      </w:r>
      <w:r w:rsidR="008331DF">
        <w:rPr>
          <w:rFonts w:ascii="Times New Roman" w:hAnsi="Times New Roman" w:cs="Times New Roman"/>
          <w:b/>
        </w:rPr>
        <w:t>№ 111</w:t>
      </w:r>
      <w:r w:rsidR="00553569" w:rsidRPr="00553569">
        <w:rPr>
          <w:rFonts w:ascii="Times New Roman" w:hAnsi="Times New Roman" w:cs="Times New Roman"/>
          <w:b/>
        </w:rPr>
        <w:t xml:space="preserve">/20 </w:t>
      </w:r>
      <w:r w:rsidRPr="00554951">
        <w:rPr>
          <w:rFonts w:ascii="Times New Roman" w:hAnsi="Times New Roman" w:cs="Times New Roman"/>
          <w:b/>
        </w:rPr>
        <w:t xml:space="preserve">в электронной форме </w:t>
      </w:r>
    </w:p>
    <w:p w:rsidR="00553569" w:rsidRPr="00553569" w:rsidRDefault="00F1378B" w:rsidP="00553569">
      <w:pPr>
        <w:keepNext/>
        <w:keepLines/>
        <w:widowControl w:val="0"/>
        <w:suppressLineNumbers/>
        <w:suppressAutoHyphens/>
        <w:spacing w:after="0"/>
        <w:jc w:val="center"/>
        <w:rPr>
          <w:rFonts w:ascii="Times New Roman" w:hAnsi="Times New Roman" w:cs="Times New Roman"/>
          <w:b/>
        </w:rPr>
      </w:pPr>
      <w:r w:rsidRPr="00553569">
        <w:rPr>
          <w:rFonts w:ascii="Times New Roman" w:hAnsi="Times New Roman" w:cs="Times New Roman"/>
          <w:b/>
        </w:rPr>
        <w:t>на право заключения договора</w:t>
      </w:r>
    </w:p>
    <w:p w:rsidR="00AC291D" w:rsidRDefault="00F1378B" w:rsidP="00AC291D">
      <w:pPr>
        <w:keepNext/>
        <w:keepLines/>
        <w:widowControl w:val="0"/>
        <w:suppressLineNumbers/>
        <w:suppressAutoHyphens/>
        <w:spacing w:after="0"/>
        <w:jc w:val="center"/>
        <w:rPr>
          <w:rFonts w:ascii="Times New Roman" w:hAnsi="Times New Roman" w:cs="Times New Roman"/>
          <w:b/>
        </w:rPr>
      </w:pPr>
      <w:r w:rsidRPr="008331DF">
        <w:rPr>
          <w:rFonts w:ascii="Times New Roman" w:hAnsi="Times New Roman" w:cs="Times New Roman"/>
          <w:b/>
        </w:rPr>
        <w:t>на выполнение работ по метрологической поверке АИИС КУЭ для ГТП АО «ЭК «Восток»</w:t>
      </w:r>
    </w:p>
    <w:p w:rsidR="008331DF" w:rsidRPr="00554951" w:rsidRDefault="008331DF" w:rsidP="00AC291D">
      <w:pPr>
        <w:keepNext/>
        <w:keepLines/>
        <w:widowControl w:val="0"/>
        <w:suppressLineNumbers/>
        <w:suppressAutoHyphens/>
        <w:spacing w:after="0"/>
        <w:jc w:val="center"/>
        <w:rPr>
          <w:rFonts w:ascii="Times New Roman" w:eastAsia="Times New Roman" w:hAnsi="Times New Roman" w:cs="Times New Roman"/>
          <w:b/>
          <w:bCs/>
          <w:spacing w:val="-2"/>
          <w:lang w:eastAsia="ru-RU"/>
        </w:rPr>
      </w:pPr>
    </w:p>
    <w:p w:rsidR="00960BA8" w:rsidRPr="00960BA8" w:rsidRDefault="00F1378B" w:rsidP="00960BA8">
      <w:pPr>
        <w:spacing w:after="0" w:line="240" w:lineRule="auto"/>
        <w:ind w:firstLine="567"/>
        <w:jc w:val="both"/>
        <w:rPr>
          <w:rFonts w:ascii="Times New Roman" w:hAnsi="Times New Roman" w:cs="Times New Roman"/>
          <w:bCs/>
          <w:spacing w:val="-2"/>
        </w:rPr>
      </w:pPr>
      <w:r w:rsidRPr="00960BA8">
        <w:rPr>
          <w:rFonts w:ascii="Times New Roman" w:hAnsi="Times New Roman" w:cs="Times New Roman"/>
          <w:bCs/>
          <w:spacing w:val="-2"/>
        </w:rPr>
        <w:t xml:space="preserve">1. Изучив </w:t>
      </w:r>
      <w:r w:rsidR="00332BFA" w:rsidRPr="00960BA8">
        <w:rPr>
          <w:rFonts w:ascii="Times New Roman" w:hAnsi="Times New Roman" w:cs="Times New Roman"/>
          <w:bCs/>
          <w:spacing w:val="-2"/>
        </w:rPr>
        <w:t xml:space="preserve">Извещение </w:t>
      </w:r>
      <w:r w:rsidR="00332BFA">
        <w:rPr>
          <w:rFonts w:ascii="Times New Roman" w:hAnsi="Times New Roman" w:cs="Times New Roman"/>
          <w:bCs/>
          <w:spacing w:val="-2"/>
        </w:rPr>
        <w:t>№</w:t>
      </w:r>
      <w:r w:rsidR="008331DF">
        <w:rPr>
          <w:rFonts w:ascii="Times New Roman" w:hAnsi="Times New Roman" w:cs="Times New Roman"/>
          <w:bCs/>
          <w:spacing w:val="-2"/>
        </w:rPr>
        <w:t xml:space="preserve"> 111</w:t>
      </w:r>
      <w:r w:rsidR="00553569">
        <w:rPr>
          <w:rFonts w:ascii="Times New Roman" w:hAnsi="Times New Roman" w:cs="Times New Roman"/>
          <w:bCs/>
          <w:spacing w:val="-2"/>
        </w:rPr>
        <w:t xml:space="preserve">/20 </w:t>
      </w:r>
      <w:r w:rsidRPr="00960BA8">
        <w:rPr>
          <w:rFonts w:ascii="Times New Roman" w:hAnsi="Times New Roman" w:cs="Times New Roman"/>
          <w:bCs/>
          <w:spacing w:val="-2"/>
        </w:rPr>
        <w:t>о проведении запроса котировок в электронной форме на право заключения договора _________________________________, 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AA31AC" w:rsidRDefault="00F1378B" w:rsidP="00AA31AC">
      <w:pPr>
        <w:spacing w:after="0"/>
        <w:ind w:firstLine="567"/>
        <w:jc w:val="both"/>
        <w:rPr>
          <w:rFonts w:ascii="Times New Roman" w:eastAsia="Times New Roman" w:hAnsi="Times New Roman" w:cs="Times New Roman"/>
          <w:bCs/>
          <w:spacing w:val="-2"/>
          <w:lang w:eastAsia="ru-RU"/>
        </w:rPr>
      </w:pPr>
      <w:r>
        <w:rPr>
          <w:rFonts w:ascii="Times New Roman" w:hAnsi="Times New Roman" w:cs="Times New Roman"/>
          <w:bCs/>
          <w:spacing w:val="-2"/>
        </w:rPr>
        <w:t>2.</w:t>
      </w:r>
      <w:r w:rsidR="00960BA8" w:rsidRPr="00960BA8">
        <w:rPr>
          <w:rFonts w:ascii="Times New Roman" w:hAnsi="Times New Roman" w:cs="Times New Roman"/>
          <w:bCs/>
          <w:spacing w:val="-2"/>
        </w:rPr>
        <w:t>Мы согласны выполнить обязательства по Договору в соответствии с требованиями Извещения и условиями проекта Договора по цене, не превышающей начальну</w:t>
      </w:r>
      <w:r>
        <w:rPr>
          <w:rFonts w:ascii="Times New Roman" w:hAnsi="Times New Roman" w:cs="Times New Roman"/>
          <w:bCs/>
          <w:spacing w:val="-2"/>
        </w:rPr>
        <w:t>ю (максимальную) цену договора.</w:t>
      </w:r>
    </w:p>
    <w:p w:rsidR="00AA31AC" w:rsidRDefault="00F1378B" w:rsidP="00AA31AC">
      <w:pPr>
        <w:spacing w:after="0"/>
        <w:ind w:firstLine="567"/>
        <w:jc w:val="both"/>
        <w:rPr>
          <w:rFonts w:ascii="Times New Roman" w:eastAsia="Times New Roman" w:hAnsi="Times New Roman" w:cs="Times New Roman"/>
          <w:bCs/>
          <w:spacing w:val="-2"/>
          <w:lang w:eastAsia="ru-RU"/>
        </w:rPr>
      </w:pPr>
      <w:r>
        <w:rPr>
          <w:rFonts w:ascii="Times New Roman" w:eastAsia="Times New Roman" w:hAnsi="Times New Roman" w:cs="Times New Roman"/>
          <w:bCs/>
          <w:spacing w:val="-2"/>
          <w:lang w:eastAsia="ru-RU"/>
        </w:rPr>
        <w:t xml:space="preserve">3. </w:t>
      </w:r>
      <w:r w:rsidRPr="003F6608">
        <w:rPr>
          <w:rFonts w:ascii="Times New Roman" w:eastAsia="Times New Roman" w:hAnsi="Times New Roman" w:cs="Times New Roman"/>
          <w:bCs/>
          <w:spacing w:val="-2"/>
          <w:lang w:eastAsia="ru-RU"/>
        </w:rPr>
        <w:t xml:space="preserve">Мы готовы </w:t>
      </w:r>
      <w:r>
        <w:rPr>
          <w:rFonts w:ascii="Times New Roman" w:eastAsia="Times New Roman" w:hAnsi="Times New Roman" w:cs="Times New Roman"/>
          <w:bCs/>
          <w:spacing w:val="-2"/>
          <w:lang w:eastAsia="ru-RU"/>
        </w:rPr>
        <w:t>выполнить работы</w:t>
      </w:r>
      <w:r w:rsidRPr="003F6608">
        <w:rPr>
          <w:rFonts w:ascii="Times New Roman" w:eastAsia="Times New Roman" w:hAnsi="Times New Roman" w:cs="Times New Roman"/>
          <w:bCs/>
          <w:spacing w:val="-2"/>
          <w:lang w:eastAsia="ru-RU"/>
        </w:rPr>
        <w:t xml:space="preserve"> на следующих условиях:</w:t>
      </w:r>
    </w:p>
    <w:p w:rsidR="00AA31AC" w:rsidRDefault="00F1378B" w:rsidP="00AA31AC">
      <w:pPr>
        <w:spacing w:after="0"/>
        <w:ind w:firstLine="567"/>
        <w:jc w:val="both"/>
        <w:rPr>
          <w:rFonts w:ascii="Times New Roman" w:eastAsia="Times New Roman" w:hAnsi="Times New Roman" w:cs="Times New Roman"/>
          <w:bCs/>
          <w:spacing w:val="-2"/>
          <w:lang w:eastAsia="ru-RU"/>
        </w:rPr>
      </w:pPr>
      <w:r>
        <w:rPr>
          <w:rFonts w:ascii="Times New Roman" w:eastAsia="Times New Roman" w:hAnsi="Times New Roman" w:cs="Times New Roman"/>
          <w:bCs/>
          <w:spacing w:val="-2"/>
          <w:lang w:eastAsia="ru-RU"/>
        </w:rPr>
        <w:t>Для лота №1, №2, №3:</w:t>
      </w:r>
    </w:p>
    <w:p w:rsidR="00AA31AC" w:rsidRPr="0026638E" w:rsidRDefault="00AA31AC" w:rsidP="00AA31AC">
      <w:pPr>
        <w:spacing w:after="0"/>
        <w:ind w:firstLine="567"/>
        <w:jc w:val="both"/>
        <w:rPr>
          <w:rFonts w:ascii="Times New Roman" w:eastAsia="Times New Roman" w:hAnsi="Times New Roman" w:cs="Times New Roman"/>
          <w:bCs/>
          <w:spacing w:val="-2"/>
          <w:lang w:eastAsia="ru-RU"/>
        </w:rPr>
      </w:pPr>
    </w:p>
    <w:tbl>
      <w:tblPr>
        <w:tblW w:w="10694" w:type="dxa"/>
        <w:tblCellMar>
          <w:left w:w="10" w:type="dxa"/>
          <w:right w:w="10" w:type="dxa"/>
        </w:tblCellMar>
        <w:tblLook w:val="04A0" w:firstRow="1" w:lastRow="0" w:firstColumn="1" w:lastColumn="0" w:noHBand="0" w:noVBand="1"/>
      </w:tblPr>
      <w:tblGrid>
        <w:gridCol w:w="1472"/>
        <w:gridCol w:w="6463"/>
        <w:gridCol w:w="2759"/>
      </w:tblGrid>
      <w:tr w:rsidR="002A20D9" w:rsidTr="00510A3D">
        <w:trPr>
          <w:trHeight w:val="801"/>
        </w:trPr>
        <w:tc>
          <w:tcPr>
            <w:tcW w:w="144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AA31AC" w:rsidRPr="003F6608" w:rsidRDefault="00F1378B" w:rsidP="00510A3D">
            <w:pPr>
              <w:spacing w:after="0" w:line="240" w:lineRule="auto"/>
              <w:jc w:val="center"/>
              <w:rPr>
                <w:rFonts w:eastAsiaTheme="minorEastAsia"/>
                <w:lang w:eastAsia="ja-JP"/>
              </w:rPr>
            </w:pPr>
            <w:r w:rsidRPr="00AA31AC">
              <w:rPr>
                <w:rFonts w:ascii="Times New Roman" w:eastAsia="Times New Roman" w:hAnsi="Times New Roman" w:cs="Times New Roman"/>
                <w:lang w:eastAsia="ja-JP"/>
              </w:rPr>
              <w:t xml:space="preserve">Порядковый номер </w:t>
            </w:r>
            <w:r>
              <w:rPr>
                <w:rFonts w:ascii="Times New Roman" w:eastAsia="Times New Roman" w:hAnsi="Times New Roman" w:cs="Times New Roman"/>
                <w:lang w:eastAsia="ja-JP"/>
              </w:rPr>
              <w:t>*</w:t>
            </w:r>
          </w:p>
        </w:tc>
        <w:tc>
          <w:tcPr>
            <w:tcW w:w="63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AA31AC" w:rsidRPr="00AC291D" w:rsidRDefault="00F1378B" w:rsidP="00051E8A">
            <w:pPr>
              <w:spacing w:after="0" w:line="240" w:lineRule="auto"/>
              <w:jc w:val="center"/>
              <w:rPr>
                <w:rFonts w:eastAsiaTheme="minorEastAsia"/>
                <w:lang w:eastAsia="ja-JP"/>
              </w:rPr>
            </w:pPr>
            <w:r w:rsidRPr="00AC291D">
              <w:rPr>
                <w:rFonts w:ascii="Times New Roman" w:eastAsia="Times New Roman" w:hAnsi="Times New Roman" w:cs="Times New Roman"/>
                <w:lang w:eastAsia="ja-JP"/>
              </w:rPr>
              <w:t xml:space="preserve">Наименование точки </w:t>
            </w:r>
            <w:r w:rsidRPr="00AC291D">
              <w:rPr>
                <w:rFonts w:ascii="Times New Roman" w:eastAsia="Times New Roman" w:hAnsi="Times New Roman" w:cs="Times New Roman"/>
                <w:lang w:eastAsia="ja-JP"/>
              </w:rPr>
              <w:br/>
            </w:r>
            <w:r w:rsidR="00051E8A">
              <w:rPr>
                <w:rFonts w:ascii="Times New Roman" w:eastAsia="Times New Roman" w:hAnsi="Times New Roman" w:cs="Times New Roman"/>
                <w:lang w:eastAsia="ja-JP"/>
              </w:rPr>
              <w:t>измерения</w:t>
            </w:r>
            <w:r>
              <w:rPr>
                <w:rFonts w:ascii="Times New Roman" w:eastAsia="Times New Roman" w:hAnsi="Times New Roman" w:cs="Times New Roman"/>
                <w:lang w:eastAsia="ja-JP"/>
              </w:rPr>
              <w:t>*</w:t>
            </w:r>
          </w:p>
        </w:tc>
        <w:tc>
          <w:tcPr>
            <w:tcW w:w="269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AA31AC" w:rsidRPr="00AC291D" w:rsidRDefault="00F1378B" w:rsidP="00510A3D">
            <w:pPr>
              <w:spacing w:after="0" w:line="240" w:lineRule="auto"/>
              <w:jc w:val="center"/>
              <w:rPr>
                <w:rFonts w:eastAsiaTheme="minorEastAsia"/>
                <w:lang w:eastAsia="ja-JP"/>
              </w:rPr>
            </w:pPr>
            <w:r w:rsidRPr="00AC291D">
              <w:rPr>
                <w:rFonts w:ascii="Times New Roman" w:eastAsia="Times New Roman" w:hAnsi="Times New Roman" w:cs="Times New Roman"/>
                <w:lang w:eastAsia="ja-JP"/>
              </w:rPr>
              <w:t>Номер действующего свидетельства о поверке АИИС КУЭ</w:t>
            </w:r>
            <w:r>
              <w:rPr>
                <w:rFonts w:ascii="Times New Roman" w:eastAsia="Times New Roman" w:hAnsi="Times New Roman" w:cs="Times New Roman"/>
                <w:lang w:eastAsia="ja-JP"/>
              </w:rPr>
              <w:t>*</w:t>
            </w:r>
          </w:p>
        </w:tc>
      </w:tr>
      <w:tr w:rsidR="002A20D9" w:rsidTr="00510A3D">
        <w:trPr>
          <w:trHeight w:val="50"/>
        </w:trPr>
        <w:tc>
          <w:tcPr>
            <w:tcW w:w="144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AA31AC" w:rsidRPr="003F6608" w:rsidRDefault="00F1378B" w:rsidP="00510A3D">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1</w:t>
            </w:r>
          </w:p>
        </w:tc>
        <w:tc>
          <w:tcPr>
            <w:tcW w:w="63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AA31AC" w:rsidRPr="00AC291D" w:rsidRDefault="00AA31AC" w:rsidP="00510A3D">
            <w:pPr>
              <w:spacing w:after="0" w:line="240" w:lineRule="auto"/>
              <w:jc w:val="center"/>
              <w:rPr>
                <w:rFonts w:ascii="Times New Roman" w:eastAsia="Times New Roman" w:hAnsi="Times New Roman" w:cs="Times New Roman"/>
                <w:lang w:eastAsia="ja-JP"/>
              </w:rPr>
            </w:pPr>
          </w:p>
        </w:tc>
        <w:tc>
          <w:tcPr>
            <w:tcW w:w="269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AA31AC" w:rsidRPr="00AC291D" w:rsidRDefault="00AA31AC" w:rsidP="00510A3D">
            <w:pPr>
              <w:spacing w:after="0" w:line="240" w:lineRule="auto"/>
              <w:jc w:val="center"/>
              <w:rPr>
                <w:rFonts w:ascii="Times New Roman" w:eastAsia="Times New Roman" w:hAnsi="Times New Roman" w:cs="Times New Roman"/>
                <w:lang w:eastAsia="ja-JP"/>
              </w:rPr>
            </w:pPr>
          </w:p>
        </w:tc>
      </w:tr>
      <w:tr w:rsidR="002A20D9" w:rsidTr="00510A3D">
        <w:trPr>
          <w:trHeight w:val="50"/>
        </w:trPr>
        <w:tc>
          <w:tcPr>
            <w:tcW w:w="144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AA31AC" w:rsidRPr="003F6608" w:rsidRDefault="00F1378B" w:rsidP="00510A3D">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w:t>
            </w:r>
          </w:p>
        </w:tc>
        <w:tc>
          <w:tcPr>
            <w:tcW w:w="63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AA31AC" w:rsidRPr="00AC291D" w:rsidRDefault="00AA31AC" w:rsidP="00510A3D">
            <w:pPr>
              <w:spacing w:after="0" w:line="240" w:lineRule="auto"/>
              <w:jc w:val="center"/>
              <w:rPr>
                <w:rFonts w:ascii="Times New Roman" w:eastAsia="Times New Roman" w:hAnsi="Times New Roman" w:cs="Times New Roman"/>
                <w:lang w:eastAsia="ja-JP"/>
              </w:rPr>
            </w:pPr>
          </w:p>
        </w:tc>
        <w:tc>
          <w:tcPr>
            <w:tcW w:w="269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AA31AC" w:rsidRPr="00AC291D" w:rsidRDefault="00AA31AC" w:rsidP="00510A3D">
            <w:pPr>
              <w:spacing w:after="0" w:line="240" w:lineRule="auto"/>
              <w:jc w:val="center"/>
              <w:rPr>
                <w:rFonts w:ascii="Times New Roman" w:eastAsia="Times New Roman" w:hAnsi="Times New Roman" w:cs="Times New Roman"/>
                <w:lang w:eastAsia="ja-JP"/>
              </w:rPr>
            </w:pPr>
          </w:p>
        </w:tc>
      </w:tr>
      <w:tr w:rsidR="002A20D9" w:rsidTr="00510A3D">
        <w:trPr>
          <w:trHeight w:val="50"/>
        </w:trPr>
        <w:tc>
          <w:tcPr>
            <w:tcW w:w="144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AA31AC" w:rsidRPr="003F6608" w:rsidRDefault="00F1378B" w:rsidP="00510A3D">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w:t>
            </w:r>
          </w:p>
        </w:tc>
        <w:tc>
          <w:tcPr>
            <w:tcW w:w="63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AA31AC" w:rsidRPr="00AC291D" w:rsidRDefault="00AA31AC" w:rsidP="00510A3D">
            <w:pPr>
              <w:spacing w:after="0" w:line="240" w:lineRule="auto"/>
              <w:jc w:val="center"/>
              <w:rPr>
                <w:rFonts w:ascii="Times New Roman" w:eastAsia="Times New Roman" w:hAnsi="Times New Roman" w:cs="Times New Roman"/>
                <w:lang w:eastAsia="ja-JP"/>
              </w:rPr>
            </w:pPr>
          </w:p>
        </w:tc>
        <w:tc>
          <w:tcPr>
            <w:tcW w:w="269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AA31AC" w:rsidRPr="00AC291D" w:rsidRDefault="00AA31AC" w:rsidP="00510A3D">
            <w:pPr>
              <w:spacing w:after="0" w:line="240" w:lineRule="auto"/>
              <w:jc w:val="center"/>
              <w:rPr>
                <w:rFonts w:ascii="Times New Roman" w:eastAsia="Times New Roman" w:hAnsi="Times New Roman" w:cs="Times New Roman"/>
                <w:lang w:eastAsia="ja-JP"/>
              </w:rPr>
            </w:pPr>
          </w:p>
        </w:tc>
      </w:tr>
    </w:tbl>
    <w:p w:rsidR="00AA31AC" w:rsidRDefault="00AA31AC" w:rsidP="00AA31AC">
      <w:pPr>
        <w:spacing w:after="0" w:line="240" w:lineRule="auto"/>
        <w:ind w:firstLine="567"/>
        <w:jc w:val="both"/>
        <w:rPr>
          <w:rFonts w:ascii="Times New Roman" w:eastAsia="Times New Roman" w:hAnsi="Times New Roman" w:cs="Times New Roman"/>
          <w:bCs/>
          <w:spacing w:val="-2"/>
          <w:lang w:eastAsia="ru-RU"/>
        </w:rPr>
      </w:pPr>
    </w:p>
    <w:p w:rsidR="00FA672A" w:rsidRDefault="00FA672A" w:rsidP="00AA31AC">
      <w:pPr>
        <w:spacing w:after="0" w:line="240" w:lineRule="auto"/>
        <w:ind w:firstLine="567"/>
        <w:jc w:val="right"/>
        <w:rPr>
          <w:rFonts w:ascii="Times New Roman" w:eastAsia="Times New Roman" w:hAnsi="Times New Roman" w:cs="Times New Roman"/>
          <w:bCs/>
          <w:spacing w:val="-2"/>
          <w:lang w:eastAsia="ru-RU"/>
        </w:rPr>
      </w:pPr>
    </w:p>
    <w:p w:rsidR="00FA672A" w:rsidRPr="00FA672A" w:rsidRDefault="00F1378B" w:rsidP="00FA672A">
      <w:pPr>
        <w:autoSpaceDE w:val="0"/>
        <w:autoSpaceDN w:val="0"/>
        <w:adjustRightInd w:val="0"/>
        <w:spacing w:after="0" w:line="240" w:lineRule="auto"/>
        <w:ind w:firstLine="567"/>
        <w:jc w:val="both"/>
        <w:rPr>
          <w:rFonts w:ascii="Times New Roman" w:eastAsia="Calibri" w:hAnsi="Times New Roman" w:cs="Times New Roman"/>
          <w:color w:val="000000"/>
        </w:rPr>
      </w:pPr>
      <w:r w:rsidRPr="00FA672A">
        <w:rPr>
          <w:rFonts w:ascii="Times New Roman" w:eastAsia="Calibri" w:hAnsi="Times New Roman" w:cs="Times New Roman"/>
          <w:color w:val="000000"/>
        </w:rPr>
        <w:t>Подавая заявку подтверждаем соответствие следующим требованиям:</w:t>
      </w:r>
    </w:p>
    <w:p w:rsidR="00FA672A" w:rsidRPr="00FA672A" w:rsidRDefault="00F1378B" w:rsidP="00FA672A">
      <w:pPr>
        <w:spacing w:after="0"/>
        <w:ind w:firstLine="567"/>
        <w:jc w:val="both"/>
        <w:rPr>
          <w:rFonts w:ascii="Times New Roman" w:eastAsia="Times New Roman" w:hAnsi="Times New Roman" w:cs="Times New Roman"/>
          <w:lang w:eastAsia="ru-RU"/>
        </w:rPr>
      </w:pPr>
      <w:r w:rsidRPr="00FA672A">
        <w:rPr>
          <w:rFonts w:ascii="Times New Roman" w:eastAsia="Times New Roman" w:hAnsi="Times New Roman" w:cs="Times New Roman"/>
          <w:lang w:eastAsia="ru-RU"/>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FA672A" w:rsidRPr="00FA672A" w:rsidRDefault="00F1378B" w:rsidP="00FA672A">
      <w:pPr>
        <w:spacing w:after="0"/>
        <w:ind w:firstLine="567"/>
        <w:jc w:val="both"/>
        <w:rPr>
          <w:rFonts w:ascii="Times New Roman" w:eastAsia="Times New Roman" w:hAnsi="Times New Roman" w:cs="Times New Roman"/>
          <w:lang w:eastAsia="ru-RU"/>
        </w:rPr>
      </w:pPr>
      <w:r w:rsidRPr="00FA672A">
        <w:rPr>
          <w:rFonts w:ascii="Times New Roman" w:eastAsia="Times New Roman" w:hAnsi="Times New Roman" w:cs="Times New Roman"/>
          <w:lang w:eastAsia="ru-RU"/>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FA672A" w:rsidRPr="00FA672A" w:rsidRDefault="00F1378B" w:rsidP="00FA672A">
      <w:pPr>
        <w:spacing w:after="0"/>
        <w:ind w:firstLine="567"/>
        <w:jc w:val="both"/>
        <w:rPr>
          <w:rFonts w:ascii="Times New Roman" w:eastAsia="Times New Roman" w:hAnsi="Times New Roman" w:cs="Times New Roman"/>
          <w:lang w:eastAsia="ru-RU"/>
        </w:rPr>
      </w:pPr>
      <w:r w:rsidRPr="00FA672A">
        <w:rPr>
          <w:rFonts w:ascii="Times New Roman" w:eastAsia="Times New Roman" w:hAnsi="Times New Roman" w:cs="Times New Roman"/>
          <w:lang w:eastAsia="ru-RU"/>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FA672A" w:rsidRPr="00FA672A" w:rsidRDefault="00F1378B" w:rsidP="00FA672A">
      <w:pPr>
        <w:spacing w:after="0"/>
        <w:ind w:firstLine="567"/>
        <w:jc w:val="both"/>
        <w:rPr>
          <w:rFonts w:ascii="Times New Roman" w:eastAsia="Times New Roman" w:hAnsi="Times New Roman" w:cs="Times New Roman"/>
          <w:lang w:eastAsia="ru-RU"/>
        </w:rPr>
      </w:pPr>
      <w:r w:rsidRPr="00FA672A">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A672A" w:rsidRPr="00FA672A" w:rsidRDefault="00F1378B" w:rsidP="00FA672A">
      <w:pPr>
        <w:spacing w:after="0"/>
        <w:ind w:firstLine="567"/>
        <w:jc w:val="both"/>
        <w:rPr>
          <w:rFonts w:ascii="Times New Roman" w:eastAsia="Times New Roman" w:hAnsi="Times New Roman" w:cs="Times New Roman"/>
          <w:lang w:eastAsia="ru-RU"/>
        </w:rPr>
      </w:pPr>
      <w:r w:rsidRPr="00FA672A">
        <w:rPr>
          <w:rFonts w:ascii="Times New Roman" w:hAnsi="Times New Roman" w:cs="Times New Roman"/>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672A" w:rsidRPr="00FA672A" w:rsidRDefault="00F1378B" w:rsidP="00FA672A">
      <w:pPr>
        <w:spacing w:after="0"/>
        <w:ind w:firstLine="567"/>
        <w:jc w:val="both"/>
        <w:rPr>
          <w:rFonts w:ascii="Times New Roman" w:eastAsia="Times New Roman" w:hAnsi="Times New Roman" w:cs="Times New Roman"/>
          <w:lang w:eastAsia="ru-RU"/>
        </w:rPr>
      </w:pPr>
      <w:r w:rsidRPr="00FA672A">
        <w:rPr>
          <w:rFonts w:ascii="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A672A" w:rsidRPr="00FA672A" w:rsidRDefault="00F1378B" w:rsidP="00FA672A">
      <w:pPr>
        <w:spacing w:after="0"/>
        <w:ind w:firstLine="567"/>
        <w:jc w:val="both"/>
        <w:rPr>
          <w:rFonts w:ascii="Times New Roman" w:eastAsia="Times New Roman" w:hAnsi="Times New Roman" w:cs="Times New Roman"/>
          <w:lang w:eastAsia="ru-RU"/>
        </w:rPr>
      </w:pPr>
      <w:r w:rsidRPr="00FA672A">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672A" w:rsidRPr="00FA672A" w:rsidRDefault="00F1378B" w:rsidP="00FA672A">
      <w:pPr>
        <w:spacing w:after="0"/>
        <w:ind w:firstLine="567"/>
        <w:contextualSpacing/>
        <w:jc w:val="both"/>
        <w:rPr>
          <w:rFonts w:ascii="Times New Roman" w:eastAsia="Times New Roman" w:hAnsi="Times New Roman" w:cs="Times New Roman"/>
          <w:lang w:eastAsia="ru-RU"/>
        </w:rPr>
      </w:pPr>
      <w:r w:rsidRPr="00FA672A">
        <w:rPr>
          <w:rFonts w:ascii="Times New Roman" w:eastAsia="Times New Roman" w:hAnsi="Times New Roman" w:cs="Times New Roman"/>
          <w:lang w:eastAsia="ru-RU"/>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FA672A" w:rsidRPr="00FA672A" w:rsidRDefault="00F1378B" w:rsidP="00FA672A">
      <w:pPr>
        <w:spacing w:after="0"/>
        <w:ind w:firstLine="567"/>
        <w:contextualSpacing/>
        <w:jc w:val="both"/>
        <w:rPr>
          <w:rFonts w:ascii="Times New Roman" w:eastAsia="Times New Roman" w:hAnsi="Times New Roman" w:cs="Times New Roman"/>
          <w:lang w:eastAsia="ru-RU"/>
        </w:rPr>
      </w:pPr>
      <w:r w:rsidRPr="00FA672A">
        <w:rPr>
          <w:rFonts w:ascii="Times New Roman" w:eastAsia="Times New Roman" w:hAnsi="Times New Roman" w:cs="Times New Roman"/>
          <w:lang w:eastAsia="ru-RU"/>
        </w:rPr>
        <w:t>9) отсутствие решения об исключении, в том числе предстоящем исключении, участника закупки из ЕГРЮЛ регистрирующим органом;</w:t>
      </w:r>
    </w:p>
    <w:p w:rsidR="00FA672A" w:rsidRPr="00FA672A" w:rsidRDefault="00F1378B" w:rsidP="00FA672A">
      <w:pPr>
        <w:autoSpaceDE w:val="0"/>
        <w:autoSpaceDN w:val="0"/>
        <w:adjustRightInd w:val="0"/>
        <w:spacing w:after="0" w:line="240" w:lineRule="auto"/>
        <w:ind w:firstLine="567"/>
        <w:jc w:val="both"/>
        <w:rPr>
          <w:rFonts w:ascii="Times New Roman" w:eastAsia="Calibri" w:hAnsi="Times New Roman" w:cs="Times New Roman"/>
          <w:color w:val="000000"/>
        </w:rPr>
      </w:pPr>
      <w:r w:rsidRPr="00FA672A">
        <w:rPr>
          <w:rFonts w:ascii="Times New Roman" w:eastAsia="Times New Roman" w:hAnsi="Times New Roman" w:cs="Times New Roman"/>
          <w:lang w:eastAsia="ru-RU"/>
        </w:rPr>
        <w:t>10) соответствие участника закупки иным требованиям, установленным действующим законодательством, а также иным требованиям, указанным извещении о проведении закупки (в случае, если иные требования установлены извещением о проведении закупки).</w:t>
      </w:r>
    </w:p>
    <w:p w:rsidR="00FA672A" w:rsidRPr="00FA672A" w:rsidRDefault="00FA672A" w:rsidP="00FA672A">
      <w:pPr>
        <w:autoSpaceDE w:val="0"/>
        <w:autoSpaceDN w:val="0"/>
        <w:adjustRightInd w:val="0"/>
        <w:spacing w:after="0" w:line="240" w:lineRule="auto"/>
        <w:ind w:firstLine="567"/>
        <w:jc w:val="both"/>
        <w:rPr>
          <w:rFonts w:ascii="Times New Roman" w:eastAsia="Calibri" w:hAnsi="Times New Roman" w:cs="Times New Roman"/>
          <w:color w:val="000000"/>
        </w:rPr>
      </w:pPr>
    </w:p>
    <w:p w:rsidR="00FA672A" w:rsidRPr="00FA672A" w:rsidRDefault="00F1378B" w:rsidP="00FA672A">
      <w:pPr>
        <w:autoSpaceDE w:val="0"/>
        <w:autoSpaceDN w:val="0"/>
        <w:adjustRightInd w:val="0"/>
        <w:spacing w:after="0" w:line="240" w:lineRule="auto"/>
        <w:ind w:firstLine="567"/>
        <w:jc w:val="both"/>
        <w:rPr>
          <w:rFonts w:ascii="Times New Roman" w:eastAsia="Calibri" w:hAnsi="Times New Roman" w:cs="Times New Roman"/>
          <w:color w:val="000000"/>
        </w:rPr>
      </w:pPr>
      <w:r w:rsidRPr="00FA672A">
        <w:rPr>
          <w:rFonts w:ascii="Times New Roman" w:eastAsia="Calibri" w:hAnsi="Times New Roman" w:cs="Times New Roman"/>
          <w:color w:val="000000"/>
        </w:rPr>
        <w:t>Срок действия заявки 60 календарных дней с даты подведения итогов закупки.</w:t>
      </w:r>
    </w:p>
    <w:p w:rsidR="00FA672A" w:rsidRPr="00FA672A" w:rsidRDefault="00FA672A" w:rsidP="00FA672A">
      <w:pPr>
        <w:autoSpaceDE w:val="0"/>
        <w:autoSpaceDN w:val="0"/>
        <w:adjustRightInd w:val="0"/>
        <w:spacing w:after="0" w:line="240" w:lineRule="auto"/>
        <w:ind w:firstLine="567"/>
        <w:jc w:val="both"/>
        <w:rPr>
          <w:rFonts w:ascii="Times New Roman" w:eastAsia="Calibri" w:hAnsi="Times New Roman" w:cs="Times New Roman"/>
          <w:color w:val="000000"/>
        </w:rPr>
      </w:pPr>
    </w:p>
    <w:p w:rsidR="00FA672A" w:rsidRPr="00FA672A" w:rsidRDefault="00F1378B" w:rsidP="00FA672A">
      <w:pPr>
        <w:autoSpaceDE w:val="0"/>
        <w:autoSpaceDN w:val="0"/>
        <w:adjustRightInd w:val="0"/>
        <w:spacing w:after="0" w:line="240" w:lineRule="auto"/>
        <w:ind w:firstLine="567"/>
        <w:jc w:val="both"/>
        <w:rPr>
          <w:rFonts w:ascii="Times New Roman" w:eastAsia="Calibri" w:hAnsi="Times New Roman" w:cs="Times New Roman"/>
          <w:color w:val="000000"/>
        </w:rPr>
      </w:pPr>
      <w:r w:rsidRPr="00FA672A">
        <w:rPr>
          <w:rFonts w:ascii="Times New Roman" w:eastAsia="Calibri" w:hAnsi="Times New Roman" w:cs="Times New Roman"/>
          <w:color w:val="000000"/>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FA672A" w:rsidRPr="00FA672A" w:rsidRDefault="00F1378B" w:rsidP="00FA672A">
      <w:pPr>
        <w:autoSpaceDE w:val="0"/>
        <w:autoSpaceDN w:val="0"/>
        <w:adjustRightInd w:val="0"/>
        <w:spacing w:after="0" w:line="240" w:lineRule="auto"/>
        <w:ind w:firstLine="567"/>
        <w:jc w:val="both"/>
        <w:rPr>
          <w:rFonts w:ascii="Times New Roman" w:eastAsia="Calibri" w:hAnsi="Times New Roman" w:cs="Times New Roman"/>
          <w:color w:val="000000"/>
        </w:rPr>
      </w:pPr>
      <w:r w:rsidRPr="00FA672A">
        <w:rPr>
          <w:rFonts w:ascii="Times New Roman" w:eastAsia="Calibri" w:hAnsi="Times New Roman" w:cs="Times New Roman"/>
          <w:color w:val="000000"/>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извещения о проведении закупки и условиями нашего предложения, в срок, установленный в извещении о проведении закупки. </w:t>
      </w:r>
    </w:p>
    <w:p w:rsidR="00FA672A" w:rsidRPr="00FA672A" w:rsidRDefault="00F1378B" w:rsidP="00FA672A">
      <w:pPr>
        <w:autoSpaceDE w:val="0"/>
        <w:autoSpaceDN w:val="0"/>
        <w:adjustRightInd w:val="0"/>
        <w:spacing w:after="0" w:line="240" w:lineRule="auto"/>
        <w:ind w:firstLine="567"/>
        <w:jc w:val="both"/>
        <w:rPr>
          <w:rFonts w:ascii="Times New Roman" w:eastAsia="Calibri" w:hAnsi="Times New Roman" w:cs="Times New Roman"/>
          <w:color w:val="000000"/>
        </w:rPr>
      </w:pPr>
      <w:r w:rsidRPr="00FA672A">
        <w:rPr>
          <w:rFonts w:ascii="Times New Roman" w:eastAsia="Calibri" w:hAnsi="Times New Roman" w:cs="Times New Roman"/>
          <w:color w:val="000000"/>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извещения о проведении закупки и условиями нашего предложения.</w:t>
      </w:r>
    </w:p>
    <w:p w:rsidR="00FA672A" w:rsidRPr="00FA672A" w:rsidRDefault="00FA672A" w:rsidP="00FA672A">
      <w:pPr>
        <w:autoSpaceDE w:val="0"/>
        <w:autoSpaceDN w:val="0"/>
        <w:adjustRightInd w:val="0"/>
        <w:spacing w:after="0" w:line="240" w:lineRule="auto"/>
        <w:ind w:firstLine="567"/>
        <w:jc w:val="both"/>
        <w:rPr>
          <w:rFonts w:ascii="Times New Roman" w:eastAsia="Calibri" w:hAnsi="Times New Roman" w:cs="Times New Roman"/>
          <w:color w:val="000000"/>
        </w:rPr>
      </w:pPr>
    </w:p>
    <w:p w:rsidR="00FA672A" w:rsidRPr="00FA672A" w:rsidRDefault="00F1378B" w:rsidP="00FA672A">
      <w:pPr>
        <w:autoSpaceDE w:val="0"/>
        <w:autoSpaceDN w:val="0"/>
        <w:adjustRightInd w:val="0"/>
        <w:spacing w:after="0" w:line="240" w:lineRule="auto"/>
        <w:ind w:firstLine="567"/>
        <w:jc w:val="both"/>
        <w:rPr>
          <w:rFonts w:ascii="Times New Roman" w:eastAsia="Calibri" w:hAnsi="Times New Roman" w:cs="Times New Roman"/>
          <w:color w:val="000000"/>
        </w:rPr>
      </w:pPr>
      <w:r w:rsidRPr="00FA672A">
        <w:rPr>
          <w:rFonts w:ascii="Times New Roman" w:eastAsia="Calibri" w:hAnsi="Times New Roman" w:cs="Times New Roman"/>
          <w:color w:val="000000"/>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FA672A" w:rsidRPr="00FA672A" w:rsidRDefault="00F1378B" w:rsidP="00FA672A">
      <w:pPr>
        <w:numPr>
          <w:ilvl w:val="4"/>
          <w:numId w:val="34"/>
        </w:numPr>
        <w:tabs>
          <w:tab w:val="num" w:pos="1134"/>
        </w:tabs>
        <w:autoSpaceDE w:val="0"/>
        <w:autoSpaceDN w:val="0"/>
        <w:adjustRightInd w:val="0"/>
        <w:spacing w:after="0" w:line="240" w:lineRule="auto"/>
        <w:ind w:left="0" w:firstLine="567"/>
        <w:jc w:val="both"/>
        <w:rPr>
          <w:rFonts w:ascii="Times New Roman" w:eastAsia="Calibri" w:hAnsi="Times New Roman" w:cs="Times New Roman"/>
          <w:bCs/>
          <w:color w:val="000000"/>
        </w:rPr>
      </w:pPr>
      <w:r w:rsidRPr="00FA672A">
        <w:rPr>
          <w:rFonts w:ascii="Times New Roman" w:eastAsia="Calibri" w:hAnsi="Times New Roman" w:cs="Times New Roman"/>
          <w:bCs/>
          <w:color w:val="000000"/>
        </w:rPr>
        <w:t>будучи признанным победителем, мы уклонимся от заключения договора;</w:t>
      </w:r>
    </w:p>
    <w:p w:rsidR="00FA672A" w:rsidRPr="00FA672A" w:rsidRDefault="00F1378B" w:rsidP="00FA672A">
      <w:pPr>
        <w:numPr>
          <w:ilvl w:val="4"/>
          <w:numId w:val="34"/>
        </w:numPr>
        <w:tabs>
          <w:tab w:val="num" w:pos="1134"/>
        </w:tabs>
        <w:autoSpaceDE w:val="0"/>
        <w:autoSpaceDN w:val="0"/>
        <w:adjustRightInd w:val="0"/>
        <w:spacing w:after="0" w:line="240" w:lineRule="auto"/>
        <w:ind w:left="0" w:firstLine="567"/>
        <w:jc w:val="both"/>
        <w:rPr>
          <w:rFonts w:ascii="Times New Roman" w:eastAsia="Calibri" w:hAnsi="Times New Roman" w:cs="Times New Roman"/>
          <w:bCs/>
          <w:color w:val="000000"/>
        </w:rPr>
      </w:pPr>
      <w:r w:rsidRPr="00FA672A">
        <w:rPr>
          <w:rFonts w:ascii="Times New Roman" w:eastAsia="Calibri" w:hAnsi="Times New Roman" w:cs="Times New Roman"/>
          <w:bCs/>
          <w:color w:val="000000"/>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FA672A" w:rsidRPr="00FA672A" w:rsidRDefault="00F1378B" w:rsidP="00FA672A">
      <w:pPr>
        <w:numPr>
          <w:ilvl w:val="4"/>
          <w:numId w:val="34"/>
        </w:numPr>
        <w:tabs>
          <w:tab w:val="left" w:pos="1134"/>
        </w:tabs>
        <w:autoSpaceDE w:val="0"/>
        <w:autoSpaceDN w:val="0"/>
        <w:adjustRightInd w:val="0"/>
        <w:spacing w:after="0" w:line="240" w:lineRule="auto"/>
        <w:ind w:left="0" w:firstLine="567"/>
        <w:jc w:val="both"/>
        <w:rPr>
          <w:rFonts w:ascii="Times New Roman" w:eastAsia="Calibri" w:hAnsi="Times New Roman" w:cs="Times New Roman"/>
          <w:bCs/>
          <w:color w:val="000000"/>
        </w:rPr>
      </w:pPr>
      <w:r w:rsidRPr="00FA672A">
        <w:rPr>
          <w:rFonts w:ascii="Times New Roman" w:eastAsia="Calibri" w:hAnsi="Times New Roman" w:cs="Times New Roman"/>
          <w:color w:val="000000"/>
        </w:rPr>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FA672A" w:rsidRPr="00FA672A" w:rsidRDefault="00F1378B" w:rsidP="00FA672A">
      <w:pPr>
        <w:numPr>
          <w:ilvl w:val="4"/>
          <w:numId w:val="34"/>
        </w:numPr>
        <w:tabs>
          <w:tab w:val="left" w:pos="1134"/>
        </w:tabs>
        <w:autoSpaceDE w:val="0"/>
        <w:autoSpaceDN w:val="0"/>
        <w:adjustRightInd w:val="0"/>
        <w:spacing w:after="0" w:line="240" w:lineRule="auto"/>
        <w:ind w:left="0" w:firstLine="567"/>
        <w:jc w:val="both"/>
        <w:rPr>
          <w:rFonts w:ascii="Times New Roman" w:eastAsia="Calibri" w:hAnsi="Times New Roman" w:cs="Times New Roman"/>
          <w:color w:val="000000"/>
        </w:rPr>
      </w:pPr>
      <w:r w:rsidRPr="00FA672A">
        <w:rPr>
          <w:rFonts w:ascii="Times New Roman" w:eastAsia="Calibri" w:hAnsi="Times New Roman" w:cs="Times New Roman"/>
          <w:color w:val="000000"/>
        </w:rPr>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извещении о проведении закупки;</w:t>
      </w:r>
    </w:p>
    <w:p w:rsidR="00FA672A" w:rsidRPr="00FA672A" w:rsidRDefault="00F1378B" w:rsidP="00FA672A">
      <w:pPr>
        <w:numPr>
          <w:ilvl w:val="4"/>
          <w:numId w:val="34"/>
        </w:numPr>
        <w:tabs>
          <w:tab w:val="left" w:pos="1134"/>
        </w:tabs>
        <w:autoSpaceDE w:val="0"/>
        <w:autoSpaceDN w:val="0"/>
        <w:adjustRightInd w:val="0"/>
        <w:spacing w:after="0" w:line="240" w:lineRule="auto"/>
        <w:ind w:left="0" w:firstLine="567"/>
        <w:jc w:val="both"/>
        <w:rPr>
          <w:rFonts w:ascii="Times New Roman" w:eastAsia="Calibri" w:hAnsi="Times New Roman" w:cs="Times New Roman"/>
          <w:color w:val="000000"/>
        </w:rPr>
      </w:pPr>
      <w:r w:rsidRPr="00FA672A">
        <w:rPr>
          <w:rFonts w:ascii="Times New Roman" w:eastAsia="Calibri" w:hAnsi="Times New Roman" w:cs="Times New Roman"/>
          <w:color w:val="000000"/>
        </w:rPr>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FA672A" w:rsidRPr="00FA672A" w:rsidRDefault="00F1378B" w:rsidP="00FA672A">
      <w:pPr>
        <w:numPr>
          <w:ilvl w:val="4"/>
          <w:numId w:val="34"/>
        </w:numPr>
        <w:tabs>
          <w:tab w:val="left" w:pos="1134"/>
        </w:tabs>
        <w:autoSpaceDE w:val="0"/>
        <w:autoSpaceDN w:val="0"/>
        <w:adjustRightInd w:val="0"/>
        <w:spacing w:after="0" w:line="240" w:lineRule="auto"/>
        <w:ind w:left="0" w:firstLine="567"/>
        <w:jc w:val="both"/>
        <w:rPr>
          <w:rFonts w:ascii="Times New Roman" w:eastAsia="Calibri" w:hAnsi="Times New Roman" w:cs="Times New Roman"/>
          <w:color w:val="000000"/>
        </w:rPr>
      </w:pPr>
      <w:r w:rsidRPr="00FA672A">
        <w:rPr>
          <w:rFonts w:ascii="Times New Roman" w:eastAsia="Calibri" w:hAnsi="Times New Roman" w:cs="Times New Roman"/>
          <w:color w:val="000000"/>
        </w:rPr>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FA672A" w:rsidRPr="00FA672A" w:rsidRDefault="00F1378B" w:rsidP="00FA672A">
      <w:pPr>
        <w:widowControl w:val="0"/>
        <w:spacing w:after="0" w:line="240" w:lineRule="auto"/>
        <w:ind w:firstLine="720"/>
        <w:jc w:val="both"/>
        <w:rPr>
          <w:rFonts w:ascii="Times New Roman" w:eastAsia="Times New Roman" w:hAnsi="Times New Roman" w:cs="Times New Roman"/>
          <w:lang w:eastAsia="ru-RU"/>
        </w:rPr>
      </w:pPr>
      <w:r w:rsidRPr="00FA672A">
        <w:rPr>
          <w:rFonts w:ascii="Times New Roman" w:eastAsia="Calibri" w:hAnsi="Times New Roman" w:cs="Times New Roman"/>
          <w:color w:val="000000"/>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FA672A" w:rsidRPr="00FA672A" w:rsidRDefault="00FA672A" w:rsidP="00FA672A">
      <w:pPr>
        <w:widowControl w:val="0"/>
        <w:spacing w:after="0" w:line="240" w:lineRule="auto"/>
        <w:ind w:firstLine="720"/>
        <w:jc w:val="both"/>
        <w:rPr>
          <w:rFonts w:ascii="Times New Roman" w:eastAsia="Times New Roman" w:hAnsi="Times New Roman" w:cs="Times New Roman"/>
          <w:lang w:eastAsia="ru-RU"/>
        </w:rPr>
      </w:pPr>
    </w:p>
    <w:p w:rsidR="00FA672A" w:rsidRPr="002C4AAC" w:rsidRDefault="00F1378B" w:rsidP="00FA672A">
      <w:pPr>
        <w:widowControl w:val="0"/>
        <w:spacing w:after="0" w:line="240" w:lineRule="auto"/>
        <w:ind w:firstLine="720"/>
        <w:jc w:val="both"/>
        <w:rPr>
          <w:rFonts w:ascii="Times New Roman" w:eastAsia="Times New Roman" w:hAnsi="Times New Roman" w:cs="Times New Roman"/>
          <w:i/>
          <w:color w:val="2E74B5" w:themeColor="accent1" w:themeShade="BF"/>
          <w:sz w:val="20"/>
          <w:szCs w:val="20"/>
          <w:lang w:eastAsia="ru-RU"/>
        </w:rPr>
      </w:pPr>
      <w:r w:rsidRPr="002C4AAC">
        <w:rPr>
          <w:rFonts w:ascii="Times New Roman" w:eastAsia="Times New Roman" w:hAnsi="Times New Roman" w:cs="Times New Roman"/>
          <w:color w:val="2E74B5" w:themeColor="accent1" w:themeShade="BF"/>
          <w:sz w:val="24"/>
          <w:szCs w:val="24"/>
          <w:lang w:eastAsia="ru-RU"/>
        </w:rPr>
        <w:t xml:space="preserve">* </w:t>
      </w:r>
      <w:r w:rsidRPr="002C4AAC">
        <w:rPr>
          <w:rFonts w:ascii="Times New Roman" w:eastAsia="Times New Roman" w:hAnsi="Times New Roman" w:cs="Times New Roman"/>
          <w:i/>
          <w:color w:val="2E74B5" w:themeColor="accent1" w:themeShade="BF"/>
          <w:sz w:val="20"/>
          <w:szCs w:val="20"/>
          <w:lang w:eastAsia="ru-RU"/>
        </w:rPr>
        <w:t xml:space="preserve">форма заявки на участие в </w:t>
      </w:r>
      <w:r>
        <w:rPr>
          <w:rFonts w:ascii="Times New Roman" w:eastAsia="Times New Roman" w:hAnsi="Times New Roman" w:cs="Times New Roman"/>
          <w:i/>
          <w:color w:val="2E74B5" w:themeColor="accent1" w:themeShade="BF"/>
          <w:sz w:val="20"/>
          <w:szCs w:val="20"/>
          <w:lang w:eastAsia="ru-RU"/>
        </w:rPr>
        <w:t>закупке</w:t>
      </w:r>
      <w:r w:rsidRPr="002C4AAC">
        <w:rPr>
          <w:rFonts w:ascii="Times New Roman" w:eastAsia="Times New Roman" w:hAnsi="Times New Roman" w:cs="Times New Roman"/>
          <w:i/>
          <w:color w:val="2E74B5" w:themeColor="accent1" w:themeShade="BF"/>
          <w:sz w:val="20"/>
          <w:szCs w:val="20"/>
          <w:lang w:eastAsia="ru-RU"/>
        </w:rPr>
        <w:t xml:space="preserve"> заполняется </w:t>
      </w:r>
      <w:r>
        <w:rPr>
          <w:rFonts w:ascii="Times New Roman" w:eastAsia="Times New Roman" w:hAnsi="Times New Roman" w:cs="Times New Roman"/>
          <w:i/>
          <w:color w:val="2E74B5" w:themeColor="accent1" w:themeShade="BF"/>
          <w:sz w:val="20"/>
          <w:szCs w:val="20"/>
          <w:lang w:eastAsia="ru-RU"/>
        </w:rPr>
        <w:t>У</w:t>
      </w:r>
      <w:r w:rsidRPr="002C4AAC">
        <w:rPr>
          <w:rFonts w:ascii="Times New Roman" w:eastAsia="Times New Roman" w:hAnsi="Times New Roman" w:cs="Times New Roman"/>
          <w:i/>
          <w:color w:val="2E74B5" w:themeColor="accent1" w:themeShade="BF"/>
          <w:sz w:val="20"/>
          <w:szCs w:val="20"/>
          <w:lang w:eastAsia="ru-RU"/>
        </w:rPr>
        <w:t>частником закупки в соответствии с требованиями</w:t>
      </w:r>
      <w:r>
        <w:rPr>
          <w:rFonts w:ascii="Times New Roman" w:eastAsia="Times New Roman" w:hAnsi="Times New Roman" w:cs="Times New Roman"/>
          <w:i/>
          <w:color w:val="2E74B5" w:themeColor="accent1" w:themeShade="BF"/>
          <w:sz w:val="20"/>
          <w:szCs w:val="20"/>
          <w:lang w:eastAsia="ru-RU"/>
        </w:rPr>
        <w:t xml:space="preserve"> настоящего Извещения</w:t>
      </w:r>
    </w:p>
    <w:p w:rsidR="00FA672A" w:rsidRPr="00FA672A" w:rsidRDefault="00FA672A" w:rsidP="00FA672A">
      <w:pPr>
        <w:widowControl w:val="0"/>
        <w:spacing w:after="0" w:line="240" w:lineRule="auto"/>
        <w:ind w:firstLine="720"/>
        <w:jc w:val="both"/>
        <w:rPr>
          <w:rFonts w:ascii="Times New Roman" w:eastAsia="Times New Roman" w:hAnsi="Times New Roman" w:cs="Times New Roman"/>
          <w:lang w:eastAsia="ru-RU"/>
        </w:rPr>
      </w:pPr>
    </w:p>
    <w:p w:rsidR="00FA672A" w:rsidRDefault="00FA672A" w:rsidP="00AA31AC">
      <w:pPr>
        <w:spacing w:after="0" w:line="240" w:lineRule="auto"/>
        <w:ind w:firstLine="567"/>
        <w:jc w:val="right"/>
        <w:rPr>
          <w:rFonts w:ascii="Times New Roman" w:eastAsia="Times New Roman" w:hAnsi="Times New Roman" w:cs="Times New Roman"/>
          <w:bCs/>
          <w:spacing w:val="-2"/>
          <w:lang w:eastAsia="ru-RU"/>
        </w:rPr>
      </w:pPr>
    </w:p>
    <w:p w:rsidR="00FA672A" w:rsidRDefault="00FA672A" w:rsidP="00AA31AC">
      <w:pPr>
        <w:spacing w:after="0" w:line="240" w:lineRule="auto"/>
        <w:ind w:firstLine="567"/>
        <w:jc w:val="right"/>
        <w:rPr>
          <w:rFonts w:ascii="Times New Roman" w:eastAsia="Times New Roman" w:hAnsi="Times New Roman" w:cs="Times New Roman"/>
          <w:bCs/>
          <w:spacing w:val="-2"/>
          <w:lang w:eastAsia="ru-RU"/>
        </w:rPr>
      </w:pPr>
    </w:p>
    <w:p w:rsidR="00960BA8" w:rsidRPr="00554951" w:rsidRDefault="00F1378B" w:rsidP="00AA31AC">
      <w:pPr>
        <w:spacing w:after="0" w:line="240" w:lineRule="auto"/>
        <w:ind w:firstLine="567"/>
        <w:jc w:val="right"/>
        <w:rPr>
          <w:rFonts w:ascii="Times New Roman" w:hAnsi="Times New Roman" w:cs="Times New Roman"/>
          <w:color w:val="000000"/>
        </w:rPr>
      </w:pPr>
      <w:r>
        <w:rPr>
          <w:rFonts w:ascii="Times New Roman" w:eastAsia="Times New Roman" w:hAnsi="Times New Roman" w:cs="Times New Roman"/>
          <w:bCs/>
          <w:spacing w:val="-2"/>
          <w:lang w:eastAsia="ru-RU"/>
        </w:rPr>
        <w:t>Подписано ЭЦП</w:t>
      </w:r>
    </w:p>
    <w:p w:rsidR="00960BA8" w:rsidRDefault="00960BA8" w:rsidP="00AC291D">
      <w:pPr>
        <w:widowControl w:val="0"/>
        <w:spacing w:after="0" w:line="240" w:lineRule="auto"/>
        <w:ind w:firstLine="720"/>
        <w:jc w:val="both"/>
        <w:rPr>
          <w:rFonts w:ascii="Times New Roman" w:eastAsia="Times New Roman" w:hAnsi="Times New Roman" w:cs="Times New Roman"/>
          <w:i/>
          <w:color w:val="2E74B5" w:themeColor="accent1" w:themeShade="BF"/>
          <w:sz w:val="20"/>
          <w:szCs w:val="20"/>
          <w:lang w:eastAsia="ru-RU"/>
        </w:rPr>
      </w:pPr>
    </w:p>
    <w:p w:rsidR="00AC291D" w:rsidRDefault="00AC291D" w:rsidP="00960BA8">
      <w:pPr>
        <w:spacing w:after="0"/>
        <w:rPr>
          <w:rFonts w:ascii="Times New Roman" w:eastAsia="Times New Roman" w:hAnsi="Times New Roman" w:cs="Times New Roman"/>
          <w:bCs/>
          <w:spacing w:val="-2"/>
          <w:lang w:eastAsia="ru-RU"/>
        </w:rPr>
      </w:pPr>
    </w:p>
    <w:p w:rsidR="00960BA8" w:rsidRPr="00960BA8" w:rsidRDefault="00960BA8" w:rsidP="00960BA8">
      <w:pPr>
        <w:spacing w:after="0" w:line="240" w:lineRule="auto"/>
        <w:contextualSpacing/>
        <w:jc w:val="both"/>
        <w:rPr>
          <w:rFonts w:ascii="Times New Roman" w:hAnsi="Times New Roman" w:cs="Times New Roman"/>
          <w:i/>
        </w:rPr>
      </w:pPr>
    </w:p>
    <w:p w:rsidR="00960BA8" w:rsidRDefault="00960BA8" w:rsidP="00960BA8">
      <w:pPr>
        <w:autoSpaceDE w:val="0"/>
        <w:autoSpaceDN w:val="0"/>
        <w:adjustRightInd w:val="0"/>
        <w:spacing w:after="0" w:line="276" w:lineRule="auto"/>
        <w:ind w:firstLine="540"/>
        <w:jc w:val="center"/>
        <w:rPr>
          <w:rFonts w:ascii="Times New Roman" w:eastAsia="Calibri" w:hAnsi="Times New Roman" w:cs="Times New Roman"/>
          <w:b/>
          <w:i/>
        </w:rPr>
      </w:pPr>
    </w:p>
    <w:p w:rsidR="00960BA8" w:rsidRDefault="00960BA8" w:rsidP="00960BA8">
      <w:pPr>
        <w:autoSpaceDE w:val="0"/>
        <w:autoSpaceDN w:val="0"/>
        <w:adjustRightInd w:val="0"/>
        <w:spacing w:after="0" w:line="276" w:lineRule="auto"/>
        <w:ind w:firstLine="540"/>
        <w:jc w:val="center"/>
        <w:rPr>
          <w:rFonts w:ascii="Times New Roman" w:eastAsia="Calibri" w:hAnsi="Times New Roman" w:cs="Times New Roman"/>
          <w:b/>
          <w:i/>
        </w:rPr>
      </w:pPr>
    </w:p>
    <w:p w:rsidR="00960BA8" w:rsidRDefault="00960BA8" w:rsidP="00960BA8">
      <w:pPr>
        <w:autoSpaceDE w:val="0"/>
        <w:autoSpaceDN w:val="0"/>
        <w:adjustRightInd w:val="0"/>
        <w:spacing w:after="0" w:line="276" w:lineRule="auto"/>
        <w:ind w:firstLine="540"/>
        <w:jc w:val="center"/>
        <w:rPr>
          <w:rFonts w:ascii="Times New Roman" w:eastAsia="Calibri" w:hAnsi="Times New Roman" w:cs="Times New Roman"/>
          <w:b/>
          <w:i/>
        </w:rPr>
      </w:pPr>
    </w:p>
    <w:p w:rsidR="00960BA8" w:rsidRDefault="00960BA8" w:rsidP="00960BA8">
      <w:pPr>
        <w:autoSpaceDE w:val="0"/>
        <w:autoSpaceDN w:val="0"/>
        <w:adjustRightInd w:val="0"/>
        <w:spacing w:after="0" w:line="276" w:lineRule="auto"/>
        <w:ind w:firstLine="540"/>
        <w:jc w:val="center"/>
        <w:rPr>
          <w:rFonts w:ascii="Times New Roman" w:eastAsia="Calibri" w:hAnsi="Times New Roman" w:cs="Times New Roman"/>
          <w:b/>
          <w:i/>
        </w:rPr>
      </w:pPr>
    </w:p>
    <w:p w:rsidR="00960BA8" w:rsidRDefault="00960BA8" w:rsidP="00960BA8">
      <w:pPr>
        <w:autoSpaceDE w:val="0"/>
        <w:autoSpaceDN w:val="0"/>
        <w:adjustRightInd w:val="0"/>
        <w:spacing w:after="0" w:line="276" w:lineRule="auto"/>
        <w:ind w:firstLine="540"/>
        <w:jc w:val="center"/>
        <w:rPr>
          <w:rFonts w:ascii="Times New Roman" w:eastAsia="Calibri" w:hAnsi="Times New Roman" w:cs="Times New Roman"/>
          <w:b/>
          <w:i/>
        </w:rPr>
      </w:pPr>
    </w:p>
    <w:p w:rsidR="00960BA8" w:rsidRDefault="00960BA8" w:rsidP="00960BA8">
      <w:pPr>
        <w:autoSpaceDE w:val="0"/>
        <w:autoSpaceDN w:val="0"/>
        <w:adjustRightInd w:val="0"/>
        <w:spacing w:after="0" w:line="276" w:lineRule="auto"/>
        <w:ind w:firstLine="540"/>
        <w:jc w:val="center"/>
        <w:rPr>
          <w:rFonts w:ascii="Times New Roman" w:eastAsia="Calibri" w:hAnsi="Times New Roman" w:cs="Times New Roman"/>
          <w:b/>
          <w:i/>
        </w:rPr>
      </w:pPr>
    </w:p>
    <w:p w:rsidR="00960BA8" w:rsidRDefault="00960BA8" w:rsidP="00960BA8">
      <w:pPr>
        <w:autoSpaceDE w:val="0"/>
        <w:autoSpaceDN w:val="0"/>
        <w:adjustRightInd w:val="0"/>
        <w:spacing w:after="0" w:line="276" w:lineRule="auto"/>
        <w:ind w:firstLine="540"/>
        <w:jc w:val="center"/>
        <w:rPr>
          <w:rFonts w:ascii="Times New Roman" w:eastAsia="Calibri" w:hAnsi="Times New Roman" w:cs="Times New Roman"/>
          <w:b/>
          <w:i/>
        </w:rPr>
      </w:pPr>
    </w:p>
    <w:p w:rsidR="00960BA8" w:rsidRDefault="00960BA8" w:rsidP="00960BA8">
      <w:pPr>
        <w:autoSpaceDE w:val="0"/>
        <w:autoSpaceDN w:val="0"/>
        <w:adjustRightInd w:val="0"/>
        <w:spacing w:after="0" w:line="276" w:lineRule="auto"/>
        <w:ind w:firstLine="540"/>
        <w:jc w:val="center"/>
        <w:rPr>
          <w:rFonts w:ascii="Times New Roman" w:eastAsia="Calibri" w:hAnsi="Times New Roman" w:cs="Times New Roman"/>
          <w:b/>
          <w:i/>
        </w:rPr>
      </w:pPr>
    </w:p>
    <w:p w:rsidR="00960BA8" w:rsidRDefault="00960BA8" w:rsidP="00960BA8">
      <w:pPr>
        <w:autoSpaceDE w:val="0"/>
        <w:autoSpaceDN w:val="0"/>
        <w:adjustRightInd w:val="0"/>
        <w:spacing w:after="0" w:line="276" w:lineRule="auto"/>
        <w:ind w:firstLine="540"/>
        <w:jc w:val="center"/>
        <w:rPr>
          <w:rFonts w:ascii="Times New Roman" w:eastAsia="Calibri" w:hAnsi="Times New Roman" w:cs="Times New Roman"/>
          <w:b/>
          <w:i/>
        </w:rPr>
      </w:pPr>
    </w:p>
    <w:p w:rsidR="00960BA8" w:rsidRDefault="00960BA8" w:rsidP="00960BA8">
      <w:pPr>
        <w:autoSpaceDE w:val="0"/>
        <w:autoSpaceDN w:val="0"/>
        <w:adjustRightInd w:val="0"/>
        <w:spacing w:after="0" w:line="276" w:lineRule="auto"/>
        <w:ind w:firstLine="540"/>
        <w:jc w:val="center"/>
        <w:rPr>
          <w:rFonts w:ascii="Times New Roman" w:eastAsia="Calibri" w:hAnsi="Times New Roman" w:cs="Times New Roman"/>
          <w:b/>
          <w:i/>
        </w:rPr>
      </w:pPr>
    </w:p>
    <w:p w:rsidR="00960BA8" w:rsidRDefault="00960BA8" w:rsidP="00960BA8">
      <w:pPr>
        <w:autoSpaceDE w:val="0"/>
        <w:autoSpaceDN w:val="0"/>
        <w:adjustRightInd w:val="0"/>
        <w:spacing w:after="0" w:line="276" w:lineRule="auto"/>
        <w:ind w:firstLine="540"/>
        <w:jc w:val="center"/>
        <w:rPr>
          <w:rFonts w:ascii="Times New Roman" w:eastAsia="Calibri" w:hAnsi="Times New Roman" w:cs="Times New Roman"/>
          <w:b/>
          <w:i/>
        </w:rPr>
      </w:pPr>
    </w:p>
    <w:p w:rsidR="00960BA8" w:rsidRDefault="00960BA8" w:rsidP="00960BA8">
      <w:pPr>
        <w:autoSpaceDE w:val="0"/>
        <w:autoSpaceDN w:val="0"/>
        <w:adjustRightInd w:val="0"/>
        <w:spacing w:after="0" w:line="276" w:lineRule="auto"/>
        <w:ind w:firstLine="540"/>
        <w:jc w:val="center"/>
        <w:rPr>
          <w:rFonts w:ascii="Times New Roman" w:eastAsia="Calibri" w:hAnsi="Times New Roman" w:cs="Times New Roman"/>
          <w:b/>
          <w:i/>
        </w:rPr>
      </w:pPr>
    </w:p>
    <w:p w:rsidR="00960BA8" w:rsidRDefault="00960BA8" w:rsidP="00960BA8">
      <w:pPr>
        <w:autoSpaceDE w:val="0"/>
        <w:autoSpaceDN w:val="0"/>
        <w:adjustRightInd w:val="0"/>
        <w:spacing w:after="0" w:line="276" w:lineRule="auto"/>
        <w:ind w:firstLine="540"/>
        <w:jc w:val="center"/>
        <w:rPr>
          <w:rFonts w:ascii="Times New Roman" w:eastAsia="Calibri" w:hAnsi="Times New Roman" w:cs="Times New Roman"/>
          <w:b/>
          <w:i/>
        </w:rPr>
      </w:pPr>
    </w:p>
    <w:p w:rsidR="00960BA8" w:rsidRDefault="00960BA8" w:rsidP="00960BA8">
      <w:pPr>
        <w:autoSpaceDE w:val="0"/>
        <w:autoSpaceDN w:val="0"/>
        <w:adjustRightInd w:val="0"/>
        <w:spacing w:after="0" w:line="276" w:lineRule="auto"/>
        <w:ind w:firstLine="540"/>
        <w:jc w:val="center"/>
        <w:rPr>
          <w:rFonts w:ascii="Times New Roman" w:eastAsia="Calibri" w:hAnsi="Times New Roman" w:cs="Times New Roman"/>
          <w:b/>
          <w:i/>
        </w:rPr>
      </w:pPr>
    </w:p>
    <w:p w:rsidR="00AA31AC" w:rsidRDefault="00AA31AC" w:rsidP="00960BA8">
      <w:pPr>
        <w:autoSpaceDE w:val="0"/>
        <w:autoSpaceDN w:val="0"/>
        <w:adjustRightInd w:val="0"/>
        <w:spacing w:after="0" w:line="276" w:lineRule="auto"/>
        <w:ind w:firstLine="540"/>
        <w:jc w:val="center"/>
        <w:rPr>
          <w:rFonts w:ascii="Times New Roman" w:eastAsia="Calibri" w:hAnsi="Times New Roman" w:cs="Times New Roman"/>
          <w:b/>
          <w:i/>
        </w:rPr>
      </w:pPr>
    </w:p>
    <w:p w:rsidR="00AA31AC" w:rsidRDefault="00AA31AC" w:rsidP="00AA31AC">
      <w:pPr>
        <w:autoSpaceDE w:val="0"/>
        <w:autoSpaceDN w:val="0"/>
        <w:adjustRightInd w:val="0"/>
        <w:spacing w:after="0" w:line="276" w:lineRule="auto"/>
        <w:rPr>
          <w:rFonts w:ascii="Times New Roman" w:eastAsia="Calibri" w:hAnsi="Times New Roman" w:cs="Times New Roman"/>
          <w:b/>
          <w:i/>
        </w:rPr>
      </w:pPr>
    </w:p>
    <w:p w:rsidR="00FA672A" w:rsidRDefault="00FA672A" w:rsidP="00AA31AC">
      <w:pPr>
        <w:autoSpaceDE w:val="0"/>
        <w:autoSpaceDN w:val="0"/>
        <w:adjustRightInd w:val="0"/>
        <w:spacing w:after="0" w:line="276" w:lineRule="auto"/>
        <w:rPr>
          <w:rFonts w:ascii="Times New Roman" w:eastAsia="Calibri" w:hAnsi="Times New Roman" w:cs="Times New Roman"/>
          <w:b/>
          <w:i/>
        </w:rPr>
      </w:pPr>
    </w:p>
    <w:p w:rsidR="00FA672A" w:rsidRDefault="00FA672A" w:rsidP="00AA31AC">
      <w:pPr>
        <w:autoSpaceDE w:val="0"/>
        <w:autoSpaceDN w:val="0"/>
        <w:adjustRightInd w:val="0"/>
        <w:spacing w:after="0" w:line="276" w:lineRule="auto"/>
        <w:rPr>
          <w:rFonts w:ascii="Times New Roman" w:eastAsia="Calibri" w:hAnsi="Times New Roman" w:cs="Times New Roman"/>
          <w:b/>
          <w:i/>
        </w:rPr>
      </w:pPr>
    </w:p>
    <w:p w:rsidR="00FA672A" w:rsidRDefault="00FA672A" w:rsidP="00AA31AC">
      <w:pPr>
        <w:autoSpaceDE w:val="0"/>
        <w:autoSpaceDN w:val="0"/>
        <w:adjustRightInd w:val="0"/>
        <w:spacing w:after="0" w:line="276" w:lineRule="auto"/>
        <w:rPr>
          <w:rFonts w:ascii="Times New Roman" w:eastAsia="Calibri" w:hAnsi="Times New Roman" w:cs="Times New Roman"/>
          <w:b/>
          <w:i/>
        </w:rPr>
      </w:pPr>
    </w:p>
    <w:p w:rsidR="00D463EF" w:rsidRDefault="00D463EF" w:rsidP="00AA31AC">
      <w:pPr>
        <w:autoSpaceDE w:val="0"/>
        <w:autoSpaceDN w:val="0"/>
        <w:adjustRightInd w:val="0"/>
        <w:spacing w:after="0" w:line="276" w:lineRule="auto"/>
        <w:rPr>
          <w:rFonts w:ascii="Times New Roman" w:eastAsia="Calibri" w:hAnsi="Times New Roman" w:cs="Times New Roman"/>
          <w:b/>
          <w:i/>
        </w:rPr>
      </w:pPr>
    </w:p>
    <w:p w:rsidR="00D463EF" w:rsidRDefault="00D463EF" w:rsidP="00AA31AC">
      <w:pPr>
        <w:autoSpaceDE w:val="0"/>
        <w:autoSpaceDN w:val="0"/>
        <w:adjustRightInd w:val="0"/>
        <w:spacing w:after="0" w:line="276" w:lineRule="auto"/>
        <w:rPr>
          <w:rFonts w:ascii="Times New Roman" w:eastAsia="Calibri" w:hAnsi="Times New Roman" w:cs="Times New Roman"/>
          <w:b/>
          <w:i/>
        </w:rPr>
      </w:pPr>
    </w:p>
    <w:p w:rsidR="00D463EF" w:rsidRDefault="00D463EF" w:rsidP="00AA31AC">
      <w:pPr>
        <w:autoSpaceDE w:val="0"/>
        <w:autoSpaceDN w:val="0"/>
        <w:adjustRightInd w:val="0"/>
        <w:spacing w:after="0" w:line="276" w:lineRule="auto"/>
        <w:rPr>
          <w:rFonts w:ascii="Times New Roman" w:eastAsia="Calibri" w:hAnsi="Times New Roman" w:cs="Times New Roman"/>
          <w:b/>
          <w:i/>
        </w:rPr>
      </w:pPr>
    </w:p>
    <w:p w:rsidR="00D463EF" w:rsidRDefault="00D463EF" w:rsidP="00AA31AC">
      <w:pPr>
        <w:autoSpaceDE w:val="0"/>
        <w:autoSpaceDN w:val="0"/>
        <w:adjustRightInd w:val="0"/>
        <w:spacing w:after="0" w:line="276" w:lineRule="auto"/>
        <w:rPr>
          <w:rFonts w:ascii="Times New Roman" w:eastAsia="Calibri" w:hAnsi="Times New Roman" w:cs="Times New Roman"/>
          <w:b/>
          <w:i/>
        </w:rPr>
      </w:pPr>
    </w:p>
    <w:p w:rsidR="00D463EF" w:rsidRDefault="00D463EF" w:rsidP="00AA31AC">
      <w:pPr>
        <w:autoSpaceDE w:val="0"/>
        <w:autoSpaceDN w:val="0"/>
        <w:adjustRightInd w:val="0"/>
        <w:spacing w:after="0" w:line="276" w:lineRule="auto"/>
        <w:rPr>
          <w:rFonts w:ascii="Times New Roman" w:eastAsia="Calibri" w:hAnsi="Times New Roman" w:cs="Times New Roman"/>
          <w:b/>
          <w:i/>
        </w:rPr>
      </w:pPr>
    </w:p>
    <w:p w:rsidR="00D463EF" w:rsidRDefault="00D463EF" w:rsidP="00AA31AC">
      <w:pPr>
        <w:autoSpaceDE w:val="0"/>
        <w:autoSpaceDN w:val="0"/>
        <w:adjustRightInd w:val="0"/>
        <w:spacing w:after="0" w:line="276" w:lineRule="auto"/>
        <w:rPr>
          <w:rFonts w:ascii="Times New Roman" w:eastAsia="Calibri" w:hAnsi="Times New Roman" w:cs="Times New Roman"/>
          <w:b/>
          <w:i/>
        </w:rPr>
      </w:pPr>
    </w:p>
    <w:p w:rsidR="00D463EF" w:rsidRDefault="00D463EF" w:rsidP="00AA31AC">
      <w:pPr>
        <w:autoSpaceDE w:val="0"/>
        <w:autoSpaceDN w:val="0"/>
        <w:adjustRightInd w:val="0"/>
        <w:spacing w:after="0" w:line="276" w:lineRule="auto"/>
        <w:rPr>
          <w:rFonts w:ascii="Times New Roman" w:eastAsia="Calibri" w:hAnsi="Times New Roman" w:cs="Times New Roman"/>
          <w:b/>
          <w:i/>
        </w:rPr>
      </w:pPr>
    </w:p>
    <w:p w:rsidR="00ED3EDF" w:rsidRPr="00FD3BEA" w:rsidRDefault="00F1378B" w:rsidP="00ED3EDF">
      <w:pPr>
        <w:spacing w:after="0"/>
        <w:jc w:val="right"/>
        <w:rPr>
          <w:rFonts w:ascii="Times New Roman" w:hAnsi="Times New Roman" w:cs="Times New Roman"/>
          <w:b/>
          <w:szCs w:val="20"/>
        </w:rPr>
      </w:pPr>
      <w:r w:rsidRPr="00FD3BEA">
        <w:rPr>
          <w:rFonts w:ascii="Times New Roman" w:hAnsi="Times New Roman" w:cs="Times New Roman"/>
          <w:b/>
          <w:szCs w:val="20"/>
        </w:rPr>
        <w:t>Приложение №3</w:t>
      </w:r>
    </w:p>
    <w:p w:rsidR="00ED3EDF" w:rsidRPr="00FD3BEA" w:rsidRDefault="00F1378B" w:rsidP="00ED3EDF">
      <w:pPr>
        <w:tabs>
          <w:tab w:val="left" w:pos="7305"/>
        </w:tabs>
        <w:spacing w:after="0"/>
        <w:jc w:val="right"/>
        <w:rPr>
          <w:rFonts w:ascii="Times New Roman" w:hAnsi="Times New Roman" w:cs="Times New Roman"/>
          <w:b/>
          <w:szCs w:val="20"/>
        </w:rPr>
      </w:pPr>
      <w:r w:rsidRPr="00FD3BEA">
        <w:rPr>
          <w:rFonts w:ascii="Times New Roman" w:hAnsi="Times New Roman" w:cs="Times New Roman"/>
          <w:b/>
          <w:szCs w:val="20"/>
        </w:rPr>
        <w:t>к Извещению о поведении закупке</w:t>
      </w:r>
    </w:p>
    <w:p w:rsidR="00881FC4" w:rsidRPr="00FD3BEA" w:rsidRDefault="00881FC4" w:rsidP="00ED3EDF">
      <w:pPr>
        <w:ind w:firstLine="567"/>
        <w:jc w:val="center"/>
        <w:rPr>
          <w:rFonts w:ascii="Times New Roman" w:hAnsi="Times New Roman" w:cs="Times New Roman"/>
          <w:b/>
        </w:rPr>
      </w:pPr>
    </w:p>
    <w:p w:rsidR="00ED3EDF" w:rsidRPr="00FD3BEA" w:rsidRDefault="00F1378B" w:rsidP="00ED3EDF">
      <w:pPr>
        <w:ind w:firstLine="567"/>
        <w:jc w:val="center"/>
        <w:rPr>
          <w:rFonts w:ascii="Times New Roman" w:hAnsi="Times New Roman" w:cs="Times New Roman"/>
          <w:b/>
        </w:rPr>
      </w:pPr>
      <w:r w:rsidRPr="00FD3BEA">
        <w:rPr>
          <w:rFonts w:ascii="Times New Roman" w:hAnsi="Times New Roman" w:cs="Times New Roman"/>
          <w:b/>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2A20D9" w:rsidTr="00D1071B">
        <w:trPr>
          <w:trHeight w:val="521"/>
          <w:jc w:val="right"/>
        </w:trPr>
        <w:tc>
          <w:tcPr>
            <w:tcW w:w="900" w:type="dxa"/>
          </w:tcPr>
          <w:p w:rsidR="00ED3EDF" w:rsidRPr="00FD3BEA" w:rsidRDefault="00F1378B" w:rsidP="00ED3EDF">
            <w:pPr>
              <w:jc w:val="center"/>
              <w:rPr>
                <w:rFonts w:ascii="Times New Roman" w:hAnsi="Times New Roman" w:cs="Times New Roman"/>
                <w:b/>
              </w:rPr>
            </w:pPr>
            <w:r w:rsidRPr="00FD3BEA">
              <w:rPr>
                <w:rFonts w:ascii="Times New Roman" w:hAnsi="Times New Roman" w:cs="Times New Roman"/>
                <w:b/>
              </w:rPr>
              <w:t>№</w:t>
            </w:r>
          </w:p>
          <w:p w:rsidR="00ED3EDF" w:rsidRPr="00FD3BEA" w:rsidRDefault="00F1378B" w:rsidP="00ED3EDF">
            <w:pPr>
              <w:jc w:val="center"/>
              <w:rPr>
                <w:rFonts w:ascii="Times New Roman" w:hAnsi="Times New Roman" w:cs="Times New Roman"/>
                <w:b/>
              </w:rPr>
            </w:pPr>
            <w:r w:rsidRPr="00FD3BEA">
              <w:rPr>
                <w:rFonts w:ascii="Times New Roman" w:hAnsi="Times New Roman" w:cs="Times New Roman"/>
                <w:b/>
              </w:rPr>
              <w:t>п/п</w:t>
            </w:r>
          </w:p>
        </w:tc>
        <w:tc>
          <w:tcPr>
            <w:tcW w:w="4806" w:type="dxa"/>
          </w:tcPr>
          <w:p w:rsidR="00ED3EDF" w:rsidRPr="00FD3BEA" w:rsidRDefault="00F1378B" w:rsidP="00ED3EDF">
            <w:pPr>
              <w:jc w:val="center"/>
              <w:rPr>
                <w:rFonts w:ascii="Times New Roman" w:hAnsi="Times New Roman" w:cs="Times New Roman"/>
                <w:b/>
              </w:rPr>
            </w:pPr>
            <w:r w:rsidRPr="00FD3BEA">
              <w:rPr>
                <w:rFonts w:ascii="Times New Roman" w:hAnsi="Times New Roman" w:cs="Times New Roman"/>
                <w:b/>
              </w:rPr>
              <w:t>Наименование</w:t>
            </w:r>
          </w:p>
        </w:tc>
        <w:tc>
          <w:tcPr>
            <w:tcW w:w="4252" w:type="dxa"/>
          </w:tcPr>
          <w:p w:rsidR="00ED3EDF" w:rsidRPr="00FD3BEA" w:rsidRDefault="00F1378B" w:rsidP="00ED3EDF">
            <w:pPr>
              <w:jc w:val="center"/>
              <w:rPr>
                <w:rFonts w:ascii="Times New Roman" w:hAnsi="Times New Roman" w:cs="Times New Roman"/>
                <w:b/>
              </w:rPr>
            </w:pPr>
            <w:r w:rsidRPr="00FD3BEA">
              <w:rPr>
                <w:rFonts w:ascii="Times New Roman" w:hAnsi="Times New Roman" w:cs="Times New Roman"/>
                <w:b/>
              </w:rPr>
              <w:t>Сведения об Участнике закупки</w:t>
            </w:r>
          </w:p>
        </w:tc>
      </w:tr>
      <w:tr w:rsidR="002A20D9" w:rsidTr="00D1071B">
        <w:trPr>
          <w:trHeight w:val="1455"/>
          <w:jc w:val="right"/>
        </w:trPr>
        <w:tc>
          <w:tcPr>
            <w:tcW w:w="900" w:type="dxa"/>
          </w:tcPr>
          <w:p w:rsidR="00ED3EDF" w:rsidRPr="00FD3BEA" w:rsidRDefault="00F1378B" w:rsidP="00ED3EDF">
            <w:pPr>
              <w:jc w:val="center"/>
              <w:rPr>
                <w:rFonts w:ascii="Times New Roman" w:hAnsi="Times New Roman" w:cs="Times New Roman"/>
              </w:rPr>
            </w:pPr>
            <w:r w:rsidRPr="00FD3BEA">
              <w:rPr>
                <w:rFonts w:ascii="Times New Roman" w:hAnsi="Times New Roman" w:cs="Times New Roman"/>
              </w:rPr>
              <w:t>1.</w:t>
            </w:r>
          </w:p>
        </w:tc>
        <w:tc>
          <w:tcPr>
            <w:tcW w:w="4806" w:type="dxa"/>
          </w:tcPr>
          <w:p w:rsidR="00ED3EDF" w:rsidRPr="00FD3BEA" w:rsidRDefault="00F1378B" w:rsidP="00ED3EDF">
            <w:pPr>
              <w:jc w:val="both"/>
              <w:rPr>
                <w:rFonts w:ascii="Times New Roman" w:hAnsi="Times New Roman" w:cs="Times New Roman"/>
                <w:sz w:val="21"/>
                <w:szCs w:val="21"/>
              </w:rPr>
            </w:pPr>
            <w:r w:rsidRPr="00FD3BEA">
              <w:rPr>
                <w:rFonts w:ascii="Times New Roman" w:hAnsi="Times New Roman" w:cs="Times New Roman"/>
                <w:sz w:val="21"/>
                <w:szCs w:val="21"/>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ED3EDF" w:rsidRPr="00FD3BEA" w:rsidRDefault="00ED3EDF" w:rsidP="00ED3EDF">
            <w:pPr>
              <w:jc w:val="center"/>
              <w:rPr>
                <w:rFonts w:ascii="Times New Roman" w:hAnsi="Times New Roman" w:cs="Times New Roman"/>
              </w:rPr>
            </w:pPr>
          </w:p>
        </w:tc>
      </w:tr>
      <w:tr w:rsidR="002A20D9" w:rsidTr="00ED3EDF">
        <w:trPr>
          <w:trHeight w:val="408"/>
          <w:jc w:val="right"/>
        </w:trPr>
        <w:tc>
          <w:tcPr>
            <w:tcW w:w="900" w:type="dxa"/>
          </w:tcPr>
          <w:p w:rsidR="00ED3EDF" w:rsidRPr="00FD3BEA" w:rsidRDefault="00F1378B" w:rsidP="00ED3EDF">
            <w:pPr>
              <w:jc w:val="center"/>
              <w:rPr>
                <w:rFonts w:ascii="Times New Roman" w:hAnsi="Times New Roman" w:cs="Times New Roman"/>
              </w:rPr>
            </w:pPr>
            <w:r w:rsidRPr="00FD3BEA">
              <w:rPr>
                <w:rFonts w:ascii="Times New Roman" w:hAnsi="Times New Roman" w:cs="Times New Roman"/>
              </w:rPr>
              <w:t>2.</w:t>
            </w:r>
          </w:p>
        </w:tc>
        <w:tc>
          <w:tcPr>
            <w:tcW w:w="4806" w:type="dxa"/>
          </w:tcPr>
          <w:p w:rsidR="00ED3EDF" w:rsidRPr="00FD3BEA" w:rsidRDefault="00F1378B" w:rsidP="00ED3EDF">
            <w:pPr>
              <w:rPr>
                <w:rFonts w:ascii="Times New Roman" w:hAnsi="Times New Roman" w:cs="Times New Roman"/>
                <w:sz w:val="21"/>
                <w:szCs w:val="21"/>
              </w:rPr>
            </w:pPr>
            <w:r w:rsidRPr="00FD3BEA">
              <w:rPr>
                <w:rFonts w:ascii="Times New Roman" w:hAnsi="Times New Roman" w:cs="Times New Roman"/>
                <w:sz w:val="21"/>
                <w:szCs w:val="21"/>
              </w:rPr>
              <w:t>Юридический адрес</w:t>
            </w:r>
          </w:p>
        </w:tc>
        <w:tc>
          <w:tcPr>
            <w:tcW w:w="4252" w:type="dxa"/>
          </w:tcPr>
          <w:p w:rsidR="00ED3EDF" w:rsidRPr="00FD3BEA" w:rsidRDefault="00ED3EDF" w:rsidP="00ED3EDF">
            <w:pPr>
              <w:jc w:val="center"/>
              <w:rPr>
                <w:rFonts w:ascii="Times New Roman" w:hAnsi="Times New Roman" w:cs="Times New Roman"/>
              </w:rPr>
            </w:pPr>
          </w:p>
        </w:tc>
      </w:tr>
      <w:tr w:rsidR="002A20D9" w:rsidTr="00ED3EDF">
        <w:trPr>
          <w:trHeight w:val="409"/>
          <w:jc w:val="right"/>
        </w:trPr>
        <w:tc>
          <w:tcPr>
            <w:tcW w:w="900" w:type="dxa"/>
          </w:tcPr>
          <w:p w:rsidR="00ED3EDF" w:rsidRPr="00FD3BEA" w:rsidRDefault="00F1378B" w:rsidP="00ED3EDF">
            <w:pPr>
              <w:jc w:val="center"/>
              <w:rPr>
                <w:rFonts w:ascii="Times New Roman" w:hAnsi="Times New Roman" w:cs="Times New Roman"/>
              </w:rPr>
            </w:pPr>
            <w:r w:rsidRPr="00FD3BEA">
              <w:rPr>
                <w:rFonts w:ascii="Times New Roman" w:hAnsi="Times New Roman" w:cs="Times New Roman"/>
              </w:rPr>
              <w:t>3.</w:t>
            </w:r>
          </w:p>
        </w:tc>
        <w:tc>
          <w:tcPr>
            <w:tcW w:w="4806" w:type="dxa"/>
          </w:tcPr>
          <w:p w:rsidR="00ED3EDF" w:rsidRPr="00FD3BEA" w:rsidRDefault="00F1378B" w:rsidP="00ED3EDF">
            <w:pPr>
              <w:rPr>
                <w:rFonts w:ascii="Times New Roman" w:hAnsi="Times New Roman" w:cs="Times New Roman"/>
                <w:sz w:val="21"/>
                <w:szCs w:val="21"/>
              </w:rPr>
            </w:pPr>
            <w:r w:rsidRPr="00FD3BEA">
              <w:rPr>
                <w:rFonts w:ascii="Times New Roman" w:hAnsi="Times New Roman" w:cs="Times New Roman"/>
                <w:sz w:val="21"/>
                <w:szCs w:val="21"/>
              </w:rPr>
              <w:t>Почтовый адрес</w:t>
            </w:r>
          </w:p>
        </w:tc>
        <w:tc>
          <w:tcPr>
            <w:tcW w:w="4252" w:type="dxa"/>
          </w:tcPr>
          <w:p w:rsidR="00ED3EDF" w:rsidRPr="00FD3BEA" w:rsidRDefault="00ED3EDF" w:rsidP="00ED3EDF">
            <w:pPr>
              <w:jc w:val="center"/>
              <w:rPr>
                <w:rFonts w:ascii="Times New Roman" w:hAnsi="Times New Roman" w:cs="Times New Roman"/>
              </w:rPr>
            </w:pPr>
          </w:p>
        </w:tc>
      </w:tr>
      <w:tr w:rsidR="002A20D9" w:rsidTr="00ED3EDF">
        <w:trPr>
          <w:trHeight w:val="415"/>
          <w:jc w:val="right"/>
        </w:trPr>
        <w:tc>
          <w:tcPr>
            <w:tcW w:w="900" w:type="dxa"/>
          </w:tcPr>
          <w:p w:rsidR="00ED3EDF" w:rsidRPr="00FD3BEA" w:rsidRDefault="00F1378B" w:rsidP="00ED3EDF">
            <w:pPr>
              <w:jc w:val="center"/>
              <w:rPr>
                <w:rFonts w:ascii="Times New Roman" w:hAnsi="Times New Roman" w:cs="Times New Roman"/>
              </w:rPr>
            </w:pPr>
            <w:r w:rsidRPr="00FD3BEA">
              <w:rPr>
                <w:rFonts w:ascii="Times New Roman" w:hAnsi="Times New Roman" w:cs="Times New Roman"/>
              </w:rPr>
              <w:t>4.</w:t>
            </w:r>
          </w:p>
        </w:tc>
        <w:tc>
          <w:tcPr>
            <w:tcW w:w="4806" w:type="dxa"/>
          </w:tcPr>
          <w:p w:rsidR="00ED3EDF" w:rsidRPr="00FD3BEA" w:rsidRDefault="00F1378B" w:rsidP="00ED3EDF">
            <w:pPr>
              <w:rPr>
                <w:rFonts w:ascii="Times New Roman" w:hAnsi="Times New Roman" w:cs="Times New Roman"/>
                <w:sz w:val="21"/>
                <w:szCs w:val="21"/>
              </w:rPr>
            </w:pPr>
            <w:r w:rsidRPr="00FD3BEA">
              <w:rPr>
                <w:rFonts w:ascii="Times New Roman" w:hAnsi="Times New Roman" w:cs="Times New Roman"/>
                <w:sz w:val="21"/>
                <w:szCs w:val="21"/>
              </w:rPr>
              <w:t>Фактический адрес</w:t>
            </w:r>
          </w:p>
        </w:tc>
        <w:tc>
          <w:tcPr>
            <w:tcW w:w="4252" w:type="dxa"/>
          </w:tcPr>
          <w:p w:rsidR="00ED3EDF" w:rsidRPr="00FD3BEA" w:rsidRDefault="00ED3EDF" w:rsidP="00ED3EDF">
            <w:pPr>
              <w:jc w:val="center"/>
              <w:rPr>
                <w:rFonts w:ascii="Times New Roman" w:hAnsi="Times New Roman" w:cs="Times New Roman"/>
              </w:rPr>
            </w:pPr>
          </w:p>
        </w:tc>
      </w:tr>
      <w:tr w:rsidR="002A20D9" w:rsidTr="00ED3EDF">
        <w:trPr>
          <w:jc w:val="right"/>
        </w:trPr>
        <w:tc>
          <w:tcPr>
            <w:tcW w:w="900" w:type="dxa"/>
          </w:tcPr>
          <w:p w:rsidR="00ED3EDF" w:rsidRPr="00FD3BEA" w:rsidRDefault="00F1378B" w:rsidP="00ED3EDF">
            <w:pPr>
              <w:jc w:val="center"/>
              <w:rPr>
                <w:rFonts w:ascii="Times New Roman" w:hAnsi="Times New Roman" w:cs="Times New Roman"/>
              </w:rPr>
            </w:pPr>
            <w:r w:rsidRPr="00FD3BEA">
              <w:rPr>
                <w:rFonts w:ascii="Times New Roman" w:hAnsi="Times New Roman" w:cs="Times New Roman"/>
              </w:rPr>
              <w:t>5.</w:t>
            </w:r>
          </w:p>
        </w:tc>
        <w:tc>
          <w:tcPr>
            <w:tcW w:w="4806" w:type="dxa"/>
          </w:tcPr>
          <w:p w:rsidR="00ED3EDF" w:rsidRPr="00FD3BEA" w:rsidRDefault="00F1378B" w:rsidP="00ED3EDF">
            <w:pPr>
              <w:jc w:val="both"/>
              <w:rPr>
                <w:rFonts w:ascii="Times New Roman" w:hAnsi="Times New Roman" w:cs="Times New Roman"/>
                <w:sz w:val="21"/>
                <w:szCs w:val="21"/>
              </w:rPr>
            </w:pPr>
            <w:r w:rsidRPr="00FD3BEA">
              <w:rPr>
                <w:rFonts w:ascii="Times New Roman" w:hAnsi="Times New Roman" w:cs="Times New Roman"/>
                <w:sz w:val="21"/>
                <w:szCs w:val="21"/>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ED3EDF" w:rsidRPr="00FD3BEA" w:rsidRDefault="00ED3EDF" w:rsidP="00ED3EDF">
            <w:pPr>
              <w:jc w:val="center"/>
              <w:rPr>
                <w:rFonts w:ascii="Times New Roman" w:hAnsi="Times New Roman" w:cs="Times New Roman"/>
              </w:rPr>
            </w:pPr>
          </w:p>
        </w:tc>
      </w:tr>
      <w:tr w:rsidR="002A20D9" w:rsidTr="00ED3EDF">
        <w:trPr>
          <w:jc w:val="right"/>
        </w:trPr>
        <w:tc>
          <w:tcPr>
            <w:tcW w:w="900" w:type="dxa"/>
          </w:tcPr>
          <w:p w:rsidR="00ED3EDF" w:rsidRPr="00FD3BEA" w:rsidRDefault="00F1378B" w:rsidP="00ED3EDF">
            <w:pPr>
              <w:jc w:val="center"/>
              <w:rPr>
                <w:rFonts w:ascii="Times New Roman" w:hAnsi="Times New Roman" w:cs="Times New Roman"/>
              </w:rPr>
            </w:pPr>
            <w:r w:rsidRPr="00FD3BEA">
              <w:rPr>
                <w:rFonts w:ascii="Times New Roman" w:hAnsi="Times New Roman" w:cs="Times New Roman"/>
              </w:rPr>
              <w:t>6.</w:t>
            </w:r>
          </w:p>
        </w:tc>
        <w:tc>
          <w:tcPr>
            <w:tcW w:w="4806" w:type="dxa"/>
          </w:tcPr>
          <w:p w:rsidR="00ED3EDF" w:rsidRPr="00FD3BEA" w:rsidRDefault="00F1378B" w:rsidP="00ED3EDF">
            <w:pPr>
              <w:jc w:val="both"/>
              <w:rPr>
                <w:rFonts w:ascii="Times New Roman" w:hAnsi="Times New Roman" w:cs="Times New Roman"/>
                <w:sz w:val="21"/>
                <w:szCs w:val="21"/>
              </w:rPr>
            </w:pPr>
            <w:r w:rsidRPr="00FD3BEA">
              <w:rPr>
                <w:rFonts w:ascii="Times New Roman" w:hAnsi="Times New Roman" w:cs="Times New Roman"/>
                <w:sz w:val="21"/>
                <w:szCs w:val="21"/>
              </w:rPr>
              <w:t>Наименование учредительного документа, на основании которого действует Участник закупки</w:t>
            </w:r>
          </w:p>
        </w:tc>
        <w:tc>
          <w:tcPr>
            <w:tcW w:w="4252" w:type="dxa"/>
          </w:tcPr>
          <w:p w:rsidR="00ED3EDF" w:rsidRPr="00FD3BEA" w:rsidRDefault="00ED3EDF" w:rsidP="00ED3EDF">
            <w:pPr>
              <w:jc w:val="center"/>
              <w:rPr>
                <w:rFonts w:ascii="Times New Roman" w:hAnsi="Times New Roman" w:cs="Times New Roman"/>
              </w:rPr>
            </w:pPr>
          </w:p>
        </w:tc>
      </w:tr>
      <w:tr w:rsidR="002A20D9" w:rsidTr="00ED3EDF">
        <w:trPr>
          <w:jc w:val="right"/>
        </w:trPr>
        <w:tc>
          <w:tcPr>
            <w:tcW w:w="900" w:type="dxa"/>
          </w:tcPr>
          <w:p w:rsidR="00ED3EDF" w:rsidRPr="00FD3BEA" w:rsidRDefault="00F1378B" w:rsidP="00ED3EDF">
            <w:pPr>
              <w:jc w:val="center"/>
              <w:rPr>
                <w:rFonts w:ascii="Times New Roman" w:hAnsi="Times New Roman" w:cs="Times New Roman"/>
              </w:rPr>
            </w:pPr>
            <w:r w:rsidRPr="00FD3BEA">
              <w:rPr>
                <w:rFonts w:ascii="Times New Roman" w:hAnsi="Times New Roman" w:cs="Times New Roman"/>
              </w:rPr>
              <w:t>7.</w:t>
            </w:r>
          </w:p>
        </w:tc>
        <w:tc>
          <w:tcPr>
            <w:tcW w:w="4806" w:type="dxa"/>
          </w:tcPr>
          <w:p w:rsidR="00ED3EDF" w:rsidRPr="00FD3BEA" w:rsidRDefault="00F1378B" w:rsidP="00ED3EDF">
            <w:pPr>
              <w:rPr>
                <w:rFonts w:ascii="Times New Roman" w:hAnsi="Times New Roman" w:cs="Times New Roman"/>
                <w:sz w:val="21"/>
                <w:szCs w:val="21"/>
              </w:rPr>
            </w:pPr>
            <w:r w:rsidRPr="00FD3BEA">
              <w:rPr>
                <w:rFonts w:ascii="Times New Roman" w:hAnsi="Times New Roman" w:cs="Times New Roman"/>
                <w:sz w:val="21"/>
                <w:szCs w:val="21"/>
              </w:rPr>
              <w:t>Телефоны Участника закупки (с указанием кода города)</w:t>
            </w:r>
          </w:p>
        </w:tc>
        <w:tc>
          <w:tcPr>
            <w:tcW w:w="4252" w:type="dxa"/>
          </w:tcPr>
          <w:p w:rsidR="00ED3EDF" w:rsidRPr="00FD3BEA" w:rsidRDefault="00ED3EDF" w:rsidP="00ED3EDF">
            <w:pPr>
              <w:jc w:val="center"/>
              <w:rPr>
                <w:rFonts w:ascii="Times New Roman" w:hAnsi="Times New Roman" w:cs="Times New Roman"/>
              </w:rPr>
            </w:pPr>
          </w:p>
        </w:tc>
      </w:tr>
      <w:tr w:rsidR="002A20D9" w:rsidTr="00ED3EDF">
        <w:trPr>
          <w:jc w:val="right"/>
        </w:trPr>
        <w:tc>
          <w:tcPr>
            <w:tcW w:w="900" w:type="dxa"/>
          </w:tcPr>
          <w:p w:rsidR="00ED3EDF" w:rsidRPr="00FD3BEA" w:rsidRDefault="00F1378B" w:rsidP="00ED3EDF">
            <w:pPr>
              <w:jc w:val="center"/>
              <w:rPr>
                <w:rFonts w:ascii="Times New Roman" w:hAnsi="Times New Roman" w:cs="Times New Roman"/>
              </w:rPr>
            </w:pPr>
            <w:r w:rsidRPr="00FD3BEA">
              <w:rPr>
                <w:rFonts w:ascii="Times New Roman" w:hAnsi="Times New Roman" w:cs="Times New Roman"/>
              </w:rPr>
              <w:t>8.</w:t>
            </w:r>
          </w:p>
        </w:tc>
        <w:tc>
          <w:tcPr>
            <w:tcW w:w="4806" w:type="dxa"/>
          </w:tcPr>
          <w:p w:rsidR="00ED3EDF" w:rsidRPr="00FD3BEA" w:rsidRDefault="00F1378B" w:rsidP="00ED3EDF">
            <w:pPr>
              <w:rPr>
                <w:rFonts w:ascii="Times New Roman" w:hAnsi="Times New Roman" w:cs="Times New Roman"/>
                <w:sz w:val="21"/>
                <w:szCs w:val="21"/>
              </w:rPr>
            </w:pPr>
            <w:r w:rsidRPr="00FD3BEA">
              <w:rPr>
                <w:rFonts w:ascii="Times New Roman" w:hAnsi="Times New Roman" w:cs="Times New Roman"/>
                <w:sz w:val="21"/>
                <w:szCs w:val="21"/>
              </w:rPr>
              <w:t>Факс Участника закупки(с указанием кода города)</w:t>
            </w:r>
          </w:p>
        </w:tc>
        <w:tc>
          <w:tcPr>
            <w:tcW w:w="4252" w:type="dxa"/>
          </w:tcPr>
          <w:p w:rsidR="00ED3EDF" w:rsidRPr="00FD3BEA" w:rsidRDefault="00ED3EDF" w:rsidP="00ED3EDF">
            <w:pPr>
              <w:jc w:val="center"/>
              <w:rPr>
                <w:rFonts w:ascii="Times New Roman" w:hAnsi="Times New Roman" w:cs="Times New Roman"/>
              </w:rPr>
            </w:pPr>
          </w:p>
        </w:tc>
      </w:tr>
      <w:tr w:rsidR="002A20D9" w:rsidTr="00ED3EDF">
        <w:trPr>
          <w:jc w:val="right"/>
        </w:trPr>
        <w:tc>
          <w:tcPr>
            <w:tcW w:w="900" w:type="dxa"/>
          </w:tcPr>
          <w:p w:rsidR="00ED3EDF" w:rsidRPr="00FD3BEA" w:rsidRDefault="00F1378B" w:rsidP="00ED3EDF">
            <w:pPr>
              <w:jc w:val="center"/>
              <w:rPr>
                <w:rFonts w:ascii="Times New Roman" w:hAnsi="Times New Roman" w:cs="Times New Roman"/>
              </w:rPr>
            </w:pPr>
            <w:r w:rsidRPr="00FD3BEA">
              <w:rPr>
                <w:rFonts w:ascii="Times New Roman" w:hAnsi="Times New Roman" w:cs="Times New Roman"/>
              </w:rPr>
              <w:t>9.</w:t>
            </w:r>
          </w:p>
        </w:tc>
        <w:tc>
          <w:tcPr>
            <w:tcW w:w="4806" w:type="dxa"/>
          </w:tcPr>
          <w:p w:rsidR="00ED3EDF" w:rsidRPr="00FD3BEA" w:rsidRDefault="00F1378B" w:rsidP="00ED3EDF">
            <w:pPr>
              <w:rPr>
                <w:rFonts w:ascii="Times New Roman" w:hAnsi="Times New Roman" w:cs="Times New Roman"/>
                <w:sz w:val="21"/>
                <w:szCs w:val="21"/>
              </w:rPr>
            </w:pPr>
            <w:r w:rsidRPr="00FD3BEA">
              <w:rPr>
                <w:rFonts w:ascii="Times New Roman" w:hAnsi="Times New Roman" w:cs="Times New Roman"/>
                <w:sz w:val="21"/>
                <w:szCs w:val="21"/>
              </w:rPr>
              <w:t>Адрес электронной почты Участника закупки (</w:t>
            </w:r>
            <w:r w:rsidRPr="00FD3BEA">
              <w:rPr>
                <w:rFonts w:ascii="Times New Roman" w:hAnsi="Times New Roman" w:cs="Times New Roman"/>
                <w:i/>
                <w:sz w:val="21"/>
                <w:szCs w:val="21"/>
              </w:rPr>
              <w:t>для направления Заказчиком приглашения к участию в процедуре</w:t>
            </w:r>
            <w:r w:rsidRPr="00FD3BEA">
              <w:rPr>
                <w:rFonts w:ascii="Times New Roman" w:hAnsi="Times New Roman" w:cs="Times New Roman"/>
                <w:sz w:val="21"/>
                <w:szCs w:val="21"/>
              </w:rPr>
              <w:t xml:space="preserve"> </w:t>
            </w:r>
            <w:r w:rsidRPr="00FD3BEA">
              <w:rPr>
                <w:rFonts w:ascii="Times New Roman" w:hAnsi="Times New Roman" w:cs="Times New Roman"/>
                <w:i/>
                <w:sz w:val="21"/>
                <w:szCs w:val="21"/>
              </w:rPr>
              <w:t>переторжки</w:t>
            </w:r>
            <w:r w:rsidRPr="00FD3BEA">
              <w:rPr>
                <w:rFonts w:ascii="Times New Roman" w:hAnsi="Times New Roman" w:cs="Times New Roman"/>
                <w:sz w:val="21"/>
                <w:szCs w:val="21"/>
              </w:rPr>
              <w:t xml:space="preserve">), </w:t>
            </w:r>
            <w:r w:rsidRPr="00FD3BEA">
              <w:rPr>
                <w:rFonts w:ascii="Times New Roman" w:hAnsi="Times New Roman" w:cs="Times New Roman"/>
                <w:sz w:val="21"/>
                <w:szCs w:val="21"/>
                <w:lang w:val="en-US"/>
              </w:rPr>
              <w:t>web</w:t>
            </w:r>
            <w:r w:rsidRPr="00FD3BEA">
              <w:rPr>
                <w:rFonts w:ascii="Times New Roman" w:hAnsi="Times New Roman" w:cs="Times New Roman"/>
                <w:sz w:val="21"/>
                <w:szCs w:val="21"/>
              </w:rPr>
              <w:t>-сайт</w:t>
            </w:r>
          </w:p>
        </w:tc>
        <w:tc>
          <w:tcPr>
            <w:tcW w:w="4252" w:type="dxa"/>
          </w:tcPr>
          <w:p w:rsidR="00ED3EDF" w:rsidRPr="00FD3BEA" w:rsidRDefault="00ED3EDF" w:rsidP="00ED3EDF">
            <w:pPr>
              <w:jc w:val="center"/>
              <w:rPr>
                <w:rFonts w:ascii="Times New Roman" w:hAnsi="Times New Roman" w:cs="Times New Roman"/>
              </w:rPr>
            </w:pPr>
          </w:p>
        </w:tc>
      </w:tr>
      <w:tr w:rsidR="002A20D9" w:rsidTr="00ED3EDF">
        <w:trPr>
          <w:trHeight w:val="359"/>
          <w:jc w:val="right"/>
        </w:trPr>
        <w:tc>
          <w:tcPr>
            <w:tcW w:w="900" w:type="dxa"/>
          </w:tcPr>
          <w:p w:rsidR="00ED3EDF" w:rsidRPr="00FD3BEA" w:rsidRDefault="00F1378B" w:rsidP="00ED3EDF">
            <w:pPr>
              <w:jc w:val="center"/>
              <w:rPr>
                <w:rFonts w:ascii="Times New Roman" w:hAnsi="Times New Roman" w:cs="Times New Roman"/>
              </w:rPr>
            </w:pPr>
            <w:r w:rsidRPr="00FD3BEA">
              <w:rPr>
                <w:rFonts w:ascii="Times New Roman" w:hAnsi="Times New Roman" w:cs="Times New Roman"/>
              </w:rPr>
              <w:t>10.</w:t>
            </w:r>
          </w:p>
        </w:tc>
        <w:tc>
          <w:tcPr>
            <w:tcW w:w="4806" w:type="dxa"/>
          </w:tcPr>
          <w:p w:rsidR="00ED3EDF" w:rsidRPr="00FD3BEA" w:rsidRDefault="00F1378B" w:rsidP="00ED3EDF">
            <w:pPr>
              <w:rPr>
                <w:rFonts w:ascii="Times New Roman" w:hAnsi="Times New Roman" w:cs="Times New Roman"/>
                <w:sz w:val="21"/>
                <w:szCs w:val="21"/>
              </w:rPr>
            </w:pPr>
            <w:r w:rsidRPr="00FD3BEA">
              <w:rPr>
                <w:rFonts w:ascii="Times New Roman" w:hAnsi="Times New Roman" w:cs="Times New Roman"/>
                <w:sz w:val="21"/>
                <w:szCs w:val="21"/>
              </w:rPr>
              <w:t>ИНН/КПП Участника закупки</w:t>
            </w:r>
          </w:p>
        </w:tc>
        <w:tc>
          <w:tcPr>
            <w:tcW w:w="4252" w:type="dxa"/>
          </w:tcPr>
          <w:p w:rsidR="00ED3EDF" w:rsidRPr="00FD3BEA" w:rsidRDefault="00ED3EDF" w:rsidP="00ED3EDF">
            <w:pPr>
              <w:jc w:val="center"/>
              <w:rPr>
                <w:rFonts w:ascii="Times New Roman" w:hAnsi="Times New Roman" w:cs="Times New Roman"/>
              </w:rPr>
            </w:pPr>
          </w:p>
        </w:tc>
      </w:tr>
      <w:tr w:rsidR="002A20D9" w:rsidTr="00ED3EDF">
        <w:trPr>
          <w:trHeight w:val="407"/>
          <w:jc w:val="right"/>
        </w:trPr>
        <w:tc>
          <w:tcPr>
            <w:tcW w:w="900" w:type="dxa"/>
          </w:tcPr>
          <w:p w:rsidR="00ED3EDF" w:rsidRPr="00FD3BEA" w:rsidRDefault="00F1378B" w:rsidP="00ED3EDF">
            <w:pPr>
              <w:jc w:val="center"/>
              <w:rPr>
                <w:rFonts w:ascii="Times New Roman" w:hAnsi="Times New Roman" w:cs="Times New Roman"/>
              </w:rPr>
            </w:pPr>
            <w:r w:rsidRPr="00FD3BEA">
              <w:rPr>
                <w:rFonts w:ascii="Times New Roman" w:hAnsi="Times New Roman" w:cs="Times New Roman"/>
              </w:rPr>
              <w:t>11.</w:t>
            </w:r>
          </w:p>
        </w:tc>
        <w:tc>
          <w:tcPr>
            <w:tcW w:w="4806" w:type="dxa"/>
          </w:tcPr>
          <w:p w:rsidR="00ED3EDF" w:rsidRPr="00FD3BEA" w:rsidRDefault="00F1378B" w:rsidP="00ED3EDF">
            <w:pPr>
              <w:rPr>
                <w:rFonts w:ascii="Times New Roman" w:hAnsi="Times New Roman" w:cs="Times New Roman"/>
                <w:sz w:val="21"/>
                <w:szCs w:val="21"/>
              </w:rPr>
            </w:pPr>
            <w:r w:rsidRPr="00FD3BEA">
              <w:rPr>
                <w:rFonts w:ascii="Times New Roman" w:hAnsi="Times New Roman" w:cs="Times New Roman"/>
                <w:sz w:val="21"/>
                <w:szCs w:val="21"/>
              </w:rPr>
              <w:t>ОГРН Участника закупки</w:t>
            </w:r>
          </w:p>
        </w:tc>
        <w:tc>
          <w:tcPr>
            <w:tcW w:w="4252" w:type="dxa"/>
          </w:tcPr>
          <w:p w:rsidR="00ED3EDF" w:rsidRPr="00FD3BEA" w:rsidRDefault="00ED3EDF" w:rsidP="00ED3EDF">
            <w:pPr>
              <w:jc w:val="center"/>
              <w:rPr>
                <w:rFonts w:ascii="Times New Roman" w:hAnsi="Times New Roman" w:cs="Times New Roman"/>
              </w:rPr>
            </w:pPr>
          </w:p>
        </w:tc>
      </w:tr>
      <w:tr w:rsidR="002A20D9" w:rsidTr="00ED3EDF">
        <w:trPr>
          <w:trHeight w:val="407"/>
          <w:jc w:val="right"/>
        </w:trPr>
        <w:tc>
          <w:tcPr>
            <w:tcW w:w="900" w:type="dxa"/>
          </w:tcPr>
          <w:p w:rsidR="00ED3EDF" w:rsidRPr="00FD3BEA" w:rsidRDefault="00F1378B" w:rsidP="00ED3EDF">
            <w:pPr>
              <w:jc w:val="center"/>
              <w:rPr>
                <w:rFonts w:ascii="Times New Roman" w:hAnsi="Times New Roman" w:cs="Times New Roman"/>
              </w:rPr>
            </w:pPr>
            <w:r w:rsidRPr="00FD3BEA">
              <w:rPr>
                <w:rFonts w:ascii="Times New Roman" w:hAnsi="Times New Roman" w:cs="Times New Roman"/>
              </w:rPr>
              <w:t>12.</w:t>
            </w:r>
          </w:p>
        </w:tc>
        <w:tc>
          <w:tcPr>
            <w:tcW w:w="4806" w:type="dxa"/>
          </w:tcPr>
          <w:p w:rsidR="00ED3EDF" w:rsidRPr="00FD3BEA" w:rsidRDefault="00F1378B" w:rsidP="00ED3EDF">
            <w:pPr>
              <w:rPr>
                <w:rFonts w:ascii="Times New Roman" w:hAnsi="Times New Roman" w:cs="Times New Roman"/>
                <w:sz w:val="21"/>
                <w:szCs w:val="21"/>
              </w:rPr>
            </w:pPr>
            <w:r w:rsidRPr="00FD3BEA">
              <w:rPr>
                <w:rFonts w:ascii="Times New Roman" w:hAnsi="Times New Roman" w:cs="Times New Roman"/>
                <w:sz w:val="21"/>
                <w:szCs w:val="21"/>
              </w:rPr>
              <w:t>ОКПО/ОКТМО Участника закупки</w:t>
            </w:r>
          </w:p>
        </w:tc>
        <w:tc>
          <w:tcPr>
            <w:tcW w:w="4252" w:type="dxa"/>
          </w:tcPr>
          <w:p w:rsidR="00ED3EDF" w:rsidRPr="00FD3BEA" w:rsidRDefault="00ED3EDF" w:rsidP="00ED3EDF">
            <w:pPr>
              <w:jc w:val="center"/>
              <w:rPr>
                <w:rFonts w:ascii="Times New Roman" w:hAnsi="Times New Roman" w:cs="Times New Roman"/>
              </w:rPr>
            </w:pPr>
          </w:p>
        </w:tc>
      </w:tr>
      <w:tr w:rsidR="002A20D9" w:rsidTr="00D1071B">
        <w:trPr>
          <w:trHeight w:val="1106"/>
          <w:jc w:val="right"/>
        </w:trPr>
        <w:tc>
          <w:tcPr>
            <w:tcW w:w="900" w:type="dxa"/>
          </w:tcPr>
          <w:p w:rsidR="00ED3EDF" w:rsidRPr="00FD3BEA" w:rsidRDefault="00F1378B" w:rsidP="00ED3EDF">
            <w:pPr>
              <w:jc w:val="center"/>
              <w:rPr>
                <w:rFonts w:ascii="Times New Roman" w:hAnsi="Times New Roman" w:cs="Times New Roman"/>
              </w:rPr>
            </w:pPr>
            <w:r w:rsidRPr="00FD3BEA">
              <w:rPr>
                <w:rFonts w:ascii="Times New Roman" w:hAnsi="Times New Roman" w:cs="Times New Roman"/>
              </w:rPr>
              <w:t>13.</w:t>
            </w:r>
          </w:p>
        </w:tc>
        <w:tc>
          <w:tcPr>
            <w:tcW w:w="4806" w:type="dxa"/>
          </w:tcPr>
          <w:p w:rsidR="00ED3EDF" w:rsidRPr="00FD3BEA" w:rsidRDefault="00F1378B" w:rsidP="00ED3EDF">
            <w:pPr>
              <w:jc w:val="both"/>
              <w:rPr>
                <w:rFonts w:ascii="Times New Roman" w:hAnsi="Times New Roman" w:cs="Times New Roman"/>
                <w:sz w:val="21"/>
                <w:szCs w:val="21"/>
              </w:rPr>
            </w:pPr>
            <w:r w:rsidRPr="00FD3BEA">
              <w:rPr>
                <w:rFonts w:ascii="Times New Roman" w:hAnsi="Times New Roman" w:cs="Times New Roman"/>
                <w:sz w:val="21"/>
                <w:szCs w:val="21"/>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ED3EDF" w:rsidRPr="00FD3BEA" w:rsidRDefault="00ED3EDF" w:rsidP="00ED3EDF">
            <w:pPr>
              <w:jc w:val="center"/>
              <w:rPr>
                <w:rFonts w:ascii="Times New Roman" w:hAnsi="Times New Roman" w:cs="Times New Roman"/>
              </w:rPr>
            </w:pPr>
          </w:p>
        </w:tc>
      </w:tr>
      <w:tr w:rsidR="002A20D9" w:rsidTr="001575EC">
        <w:trPr>
          <w:jc w:val="right"/>
        </w:trPr>
        <w:tc>
          <w:tcPr>
            <w:tcW w:w="900" w:type="dxa"/>
          </w:tcPr>
          <w:p w:rsidR="00E10898" w:rsidRPr="007D0637" w:rsidRDefault="00F1378B" w:rsidP="001575EC">
            <w:pPr>
              <w:jc w:val="center"/>
              <w:rPr>
                <w:rFonts w:ascii="Times New Roman" w:hAnsi="Times New Roman" w:cs="Times New Roman"/>
              </w:rPr>
            </w:pPr>
            <w:r>
              <w:rPr>
                <w:rFonts w:ascii="Times New Roman" w:hAnsi="Times New Roman" w:cs="Times New Roman"/>
              </w:rPr>
              <w:t>14.</w:t>
            </w:r>
          </w:p>
        </w:tc>
        <w:tc>
          <w:tcPr>
            <w:tcW w:w="4806" w:type="dxa"/>
          </w:tcPr>
          <w:p w:rsidR="00E10898" w:rsidRPr="007D0637" w:rsidRDefault="00F1378B" w:rsidP="001575EC">
            <w:pPr>
              <w:jc w:val="both"/>
              <w:rPr>
                <w:rFonts w:ascii="Times New Roman" w:hAnsi="Times New Roman" w:cs="Times New Roman"/>
              </w:rPr>
            </w:pPr>
            <w:r>
              <w:rPr>
                <w:rFonts w:ascii="Times New Roman" w:hAnsi="Times New Roman" w:cs="Times New Roman"/>
              </w:rPr>
              <w:t>Плательщик НДС (да/нет)</w:t>
            </w:r>
          </w:p>
        </w:tc>
        <w:tc>
          <w:tcPr>
            <w:tcW w:w="4252" w:type="dxa"/>
          </w:tcPr>
          <w:p w:rsidR="00E10898" w:rsidRPr="007D0637" w:rsidRDefault="00E10898" w:rsidP="001575EC">
            <w:pPr>
              <w:jc w:val="center"/>
              <w:rPr>
                <w:rFonts w:ascii="Times New Roman" w:hAnsi="Times New Roman" w:cs="Times New Roman"/>
              </w:rPr>
            </w:pPr>
          </w:p>
        </w:tc>
      </w:tr>
    </w:tbl>
    <w:p w:rsidR="00E10898" w:rsidRPr="009E5BC0" w:rsidRDefault="00F1378B" w:rsidP="006D59D0">
      <w:pPr>
        <w:tabs>
          <w:tab w:val="left" w:pos="5670"/>
        </w:tabs>
        <w:spacing w:after="0" w:line="240" w:lineRule="auto"/>
        <w:rPr>
          <w:rFonts w:ascii="Times New Roman" w:hAnsi="Times New Roman" w:cs="Times New Roman"/>
          <w:sz w:val="20"/>
        </w:rPr>
      </w:pPr>
      <w:r w:rsidRPr="009E5BC0">
        <w:rPr>
          <w:rFonts w:ascii="Times New Roman" w:hAnsi="Times New Roman" w:cs="Times New Roman"/>
          <w:i/>
          <w:sz w:val="20"/>
        </w:rPr>
        <w:t>___________________________________</w:t>
      </w:r>
      <w:r w:rsidRPr="009E5BC0">
        <w:rPr>
          <w:rFonts w:ascii="Times New Roman" w:hAnsi="Times New Roman" w:cs="Times New Roman"/>
          <w:i/>
          <w:sz w:val="20"/>
        </w:rPr>
        <w:tab/>
        <w:t>_______________________________</w:t>
      </w:r>
    </w:p>
    <w:p w:rsidR="00E10898" w:rsidRPr="009E5BC0" w:rsidRDefault="00F1378B" w:rsidP="006D59D0">
      <w:pPr>
        <w:tabs>
          <w:tab w:val="left" w:pos="5954"/>
        </w:tabs>
        <w:spacing w:after="0" w:line="240" w:lineRule="auto"/>
        <w:rPr>
          <w:rFonts w:ascii="Times New Roman" w:hAnsi="Times New Roman" w:cs="Times New Roman"/>
          <w:i/>
          <w:sz w:val="20"/>
        </w:rPr>
      </w:pPr>
      <w:r w:rsidRPr="009E5BC0">
        <w:rPr>
          <w:rFonts w:ascii="Times New Roman" w:hAnsi="Times New Roman" w:cs="Times New Roman"/>
          <w:i/>
          <w:sz w:val="20"/>
        </w:rPr>
        <w:t>(подпись руководителя (уполномоченного лица)</w:t>
      </w:r>
      <w:r w:rsidRPr="009E5BC0">
        <w:rPr>
          <w:rFonts w:ascii="Times New Roman" w:hAnsi="Times New Roman" w:cs="Times New Roman"/>
          <w:i/>
          <w:sz w:val="20"/>
        </w:rPr>
        <w:tab/>
        <w:t xml:space="preserve">           </w:t>
      </w:r>
      <w:proofErr w:type="gramStart"/>
      <w:r w:rsidRPr="009E5BC0">
        <w:rPr>
          <w:rFonts w:ascii="Times New Roman" w:hAnsi="Times New Roman" w:cs="Times New Roman"/>
          <w:i/>
          <w:sz w:val="20"/>
        </w:rPr>
        <w:t xml:space="preserve">   </w:t>
      </w:r>
      <w:r w:rsidRPr="009E5BC0">
        <w:rPr>
          <w:rFonts w:ascii="Times New Roman" w:hAnsi="Times New Roman" w:cs="Times New Roman"/>
          <w:sz w:val="20"/>
        </w:rPr>
        <w:t>(</w:t>
      </w:r>
      <w:proofErr w:type="gramEnd"/>
      <w:r w:rsidRPr="009E5BC0">
        <w:rPr>
          <w:rFonts w:ascii="Times New Roman" w:hAnsi="Times New Roman" w:cs="Times New Roman"/>
          <w:i/>
          <w:sz w:val="20"/>
        </w:rPr>
        <w:t xml:space="preserve">ФИО подписавшего) </w:t>
      </w:r>
    </w:p>
    <w:p w:rsidR="00E10898" w:rsidRPr="009E5BC0" w:rsidRDefault="00F1378B" w:rsidP="006D59D0">
      <w:pPr>
        <w:tabs>
          <w:tab w:val="left" w:pos="4395"/>
          <w:tab w:val="left" w:pos="6096"/>
        </w:tabs>
        <w:spacing w:after="0" w:line="240" w:lineRule="auto"/>
        <w:rPr>
          <w:rFonts w:ascii="Times New Roman" w:hAnsi="Times New Roman" w:cs="Times New Roman"/>
          <w:sz w:val="20"/>
        </w:rPr>
      </w:pPr>
      <w:r w:rsidRPr="009E5BC0">
        <w:rPr>
          <w:rFonts w:ascii="Times New Roman" w:hAnsi="Times New Roman" w:cs="Times New Roman"/>
          <w:i/>
          <w:sz w:val="20"/>
        </w:rPr>
        <w:t xml:space="preserve">Участника закупки) </w:t>
      </w:r>
    </w:p>
    <w:p w:rsidR="00E10898" w:rsidRDefault="00F1378B" w:rsidP="006D59D0">
      <w:pPr>
        <w:tabs>
          <w:tab w:val="left" w:pos="6804"/>
        </w:tabs>
        <w:spacing w:after="0" w:line="240" w:lineRule="auto"/>
        <w:jc w:val="both"/>
        <w:rPr>
          <w:rFonts w:ascii="Times New Roman" w:hAnsi="Times New Roman" w:cs="Times New Roman"/>
        </w:rPr>
      </w:pPr>
      <w:r w:rsidRPr="009E5BC0">
        <w:rPr>
          <w:rFonts w:ascii="Times New Roman" w:hAnsi="Times New Roman" w:cs="Times New Roman"/>
          <w:sz w:val="20"/>
          <w:vertAlign w:val="superscript"/>
        </w:rPr>
        <w:lastRenderedPageBreak/>
        <w:t xml:space="preserve">М.П. </w:t>
      </w:r>
      <w:r w:rsidRPr="009E5BC0">
        <w:rPr>
          <w:rFonts w:ascii="Times New Roman" w:hAnsi="Times New Roman" w:cs="Times New Roman"/>
          <w:sz w:val="20"/>
          <w:vertAlign w:val="superscript"/>
        </w:rPr>
        <w:tab/>
        <w:t xml:space="preserve">    </w:t>
      </w:r>
      <w:r w:rsidRPr="009E5BC0">
        <w:rPr>
          <w:rFonts w:ascii="Times New Roman" w:hAnsi="Times New Roman" w:cs="Times New Roman"/>
          <w:sz w:val="20"/>
        </w:rPr>
        <w:t>Дата___________________</w:t>
      </w:r>
    </w:p>
    <w:p w:rsidR="00177C19" w:rsidRPr="006D59D0" w:rsidRDefault="00F1378B" w:rsidP="006D59D0">
      <w:pPr>
        <w:tabs>
          <w:tab w:val="left" w:pos="6804"/>
        </w:tabs>
        <w:spacing w:after="0" w:line="240" w:lineRule="auto"/>
        <w:jc w:val="both"/>
        <w:rPr>
          <w:rFonts w:ascii="Times New Roman" w:hAnsi="Times New Roman" w:cs="Times New Roman"/>
          <w:i/>
          <w:color w:val="0070C0"/>
        </w:rPr>
      </w:pPr>
      <w:r w:rsidRPr="009E5BC0">
        <w:rPr>
          <w:rFonts w:ascii="Times New Roman" w:hAnsi="Times New Roman" w:cs="Times New Roman"/>
          <w:i/>
          <w:color w:val="0070C0"/>
        </w:rPr>
        <w:t>*Анкета заполняется участником и прикрепляется в файлах заявки в</w:t>
      </w:r>
      <w:r>
        <w:rPr>
          <w:rFonts w:ascii="Times New Roman" w:hAnsi="Times New Roman" w:cs="Times New Roman"/>
          <w:i/>
          <w:color w:val="0070C0"/>
        </w:rPr>
        <w:t xml:space="preserve"> </w:t>
      </w:r>
      <w:r w:rsidRPr="009E5BC0">
        <w:rPr>
          <w:rFonts w:ascii="Times New Roman" w:hAnsi="Times New Roman" w:cs="Times New Roman"/>
          <w:i/>
          <w:color w:val="0070C0"/>
        </w:rPr>
        <w:t>форматах Microsoft Word и PDF.</w:t>
      </w:r>
    </w:p>
    <w:p w:rsidR="008331DF" w:rsidRDefault="008331DF" w:rsidP="00ED3EDF">
      <w:pPr>
        <w:spacing w:after="0"/>
        <w:ind w:firstLine="360"/>
        <w:jc w:val="right"/>
        <w:rPr>
          <w:rFonts w:ascii="Times New Roman" w:hAnsi="Times New Roman" w:cs="Times New Roman"/>
          <w:b/>
          <w:szCs w:val="20"/>
        </w:rPr>
      </w:pPr>
    </w:p>
    <w:p w:rsidR="008331DF" w:rsidRDefault="008331DF" w:rsidP="00ED3EDF">
      <w:pPr>
        <w:spacing w:after="0"/>
        <w:ind w:firstLine="360"/>
        <w:jc w:val="right"/>
        <w:rPr>
          <w:rFonts w:ascii="Times New Roman" w:hAnsi="Times New Roman" w:cs="Times New Roman"/>
          <w:b/>
          <w:szCs w:val="20"/>
        </w:rPr>
      </w:pPr>
    </w:p>
    <w:p w:rsidR="00D463EF" w:rsidRDefault="00D463EF" w:rsidP="00ED3EDF">
      <w:pPr>
        <w:spacing w:after="0"/>
        <w:ind w:firstLine="360"/>
        <w:jc w:val="right"/>
        <w:rPr>
          <w:rFonts w:ascii="Times New Roman" w:hAnsi="Times New Roman" w:cs="Times New Roman"/>
          <w:b/>
          <w:szCs w:val="20"/>
        </w:rPr>
      </w:pPr>
    </w:p>
    <w:p w:rsidR="00ED3EDF" w:rsidRPr="00FD3BEA" w:rsidRDefault="00F1378B" w:rsidP="00ED3EDF">
      <w:pPr>
        <w:spacing w:after="0"/>
        <w:ind w:firstLine="360"/>
        <w:jc w:val="right"/>
        <w:rPr>
          <w:rFonts w:ascii="Times New Roman" w:hAnsi="Times New Roman" w:cs="Times New Roman"/>
          <w:b/>
          <w:szCs w:val="20"/>
        </w:rPr>
      </w:pPr>
      <w:r w:rsidRPr="00FD3BEA">
        <w:rPr>
          <w:rFonts w:ascii="Times New Roman" w:hAnsi="Times New Roman" w:cs="Times New Roman"/>
          <w:b/>
          <w:szCs w:val="20"/>
        </w:rPr>
        <w:t>Приложение №4</w:t>
      </w:r>
    </w:p>
    <w:p w:rsidR="00ED3EDF" w:rsidRPr="00FD3BEA" w:rsidRDefault="00F1378B" w:rsidP="00ED3EDF">
      <w:pPr>
        <w:spacing w:after="0"/>
        <w:jc w:val="right"/>
        <w:rPr>
          <w:rFonts w:ascii="Times New Roman" w:hAnsi="Times New Roman" w:cs="Times New Roman"/>
        </w:rPr>
      </w:pPr>
      <w:r w:rsidRPr="00FD3BEA">
        <w:rPr>
          <w:rFonts w:ascii="Times New Roman" w:hAnsi="Times New Roman" w:cs="Times New Roman"/>
          <w:b/>
          <w:szCs w:val="20"/>
        </w:rPr>
        <w:t>к извещению о проведении закупки</w:t>
      </w:r>
    </w:p>
    <w:p w:rsidR="00ED3EDF" w:rsidRPr="00FD3BEA" w:rsidRDefault="00ED3EDF" w:rsidP="00ED3EDF">
      <w:pPr>
        <w:rPr>
          <w:rFonts w:ascii="Times New Roman" w:hAnsi="Times New Roman" w:cs="Times New Roman"/>
          <w:sz w:val="21"/>
          <w:szCs w:val="21"/>
        </w:rPr>
      </w:pPr>
    </w:p>
    <w:p w:rsidR="00742E75" w:rsidRPr="00510A3D" w:rsidRDefault="00F1378B" w:rsidP="00ED3EDF">
      <w:pPr>
        <w:jc w:val="both"/>
        <w:rPr>
          <w:rFonts w:ascii="Times New Roman" w:hAnsi="Times New Roman" w:cs="Times New Roman"/>
          <w:b/>
          <w:sz w:val="21"/>
          <w:szCs w:val="21"/>
        </w:rPr>
      </w:pPr>
      <w:r w:rsidRPr="00FD3BEA">
        <w:rPr>
          <w:rFonts w:ascii="Times New Roman" w:hAnsi="Times New Roman" w:cs="Times New Roman"/>
          <w:b/>
          <w:sz w:val="21"/>
          <w:szCs w:val="21"/>
        </w:rPr>
        <w:t>ПРОЕКТ ДОГОВОРА</w:t>
      </w:r>
    </w:p>
    <w:p w:rsidR="00742E75" w:rsidRPr="00742E75" w:rsidRDefault="00F1378B" w:rsidP="00742E75">
      <w:pPr>
        <w:widowControl w:val="0"/>
        <w:suppressAutoHyphens/>
        <w:spacing w:after="0" w:line="240" w:lineRule="auto"/>
        <w:jc w:val="center"/>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b/>
          <w:snapToGrid w:val="0"/>
          <w:sz w:val="20"/>
          <w:szCs w:val="20"/>
          <w:lang w:eastAsia="ru-RU"/>
        </w:rPr>
        <w:t xml:space="preserve">ДОГОВОР № </w:t>
      </w:r>
    </w:p>
    <w:p w:rsidR="00742E75" w:rsidRPr="00742E75" w:rsidRDefault="00742E75" w:rsidP="00742E75">
      <w:pPr>
        <w:widowControl w:val="0"/>
        <w:suppressAutoHyphens/>
        <w:spacing w:after="0" w:line="240" w:lineRule="auto"/>
        <w:ind w:firstLine="709"/>
        <w:jc w:val="center"/>
        <w:rPr>
          <w:rFonts w:ascii="Times New Roman" w:eastAsia="Times New Roman" w:hAnsi="Times New Roman" w:cs="Times New Roman"/>
          <w:b/>
          <w:snapToGrid w:val="0"/>
          <w:sz w:val="20"/>
          <w:szCs w:val="20"/>
          <w:lang w:eastAsia="ru-RU"/>
        </w:rPr>
      </w:pPr>
    </w:p>
    <w:p w:rsidR="00742E75" w:rsidRPr="00742E75" w:rsidRDefault="00F1378B" w:rsidP="00742E75">
      <w:pPr>
        <w:widowControl w:val="0"/>
        <w:suppressAutoHyphens/>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г. Москва</w:t>
      </w:r>
      <w:r w:rsidRPr="00742E75">
        <w:rPr>
          <w:rFonts w:ascii="Times New Roman" w:eastAsia="Times New Roman" w:hAnsi="Times New Roman" w:cs="Times New Roman"/>
          <w:snapToGrid w:val="0"/>
          <w:sz w:val="20"/>
          <w:szCs w:val="20"/>
          <w:lang w:eastAsia="ru-RU"/>
        </w:rPr>
        <w:tab/>
      </w:r>
      <w:r w:rsidRPr="00742E75">
        <w:rPr>
          <w:rFonts w:ascii="Times New Roman" w:eastAsia="Times New Roman" w:hAnsi="Times New Roman" w:cs="Times New Roman"/>
          <w:snapToGrid w:val="0"/>
          <w:sz w:val="20"/>
          <w:szCs w:val="20"/>
          <w:lang w:eastAsia="ru-RU"/>
        </w:rPr>
        <w:tab/>
      </w:r>
      <w:r w:rsidRPr="00742E75">
        <w:rPr>
          <w:rFonts w:ascii="Times New Roman" w:eastAsia="Times New Roman" w:hAnsi="Times New Roman" w:cs="Times New Roman"/>
          <w:snapToGrid w:val="0"/>
          <w:sz w:val="20"/>
          <w:szCs w:val="20"/>
          <w:lang w:eastAsia="ru-RU"/>
        </w:rPr>
        <w:tab/>
      </w:r>
      <w:r w:rsidRPr="00742E75">
        <w:rPr>
          <w:rFonts w:ascii="Times New Roman" w:eastAsia="Times New Roman" w:hAnsi="Times New Roman" w:cs="Times New Roman"/>
          <w:snapToGrid w:val="0"/>
          <w:sz w:val="20"/>
          <w:szCs w:val="20"/>
          <w:lang w:eastAsia="ru-RU"/>
        </w:rPr>
        <w:tab/>
      </w:r>
      <w:r w:rsidRPr="00742E75">
        <w:rPr>
          <w:rFonts w:ascii="Times New Roman" w:eastAsia="Times New Roman" w:hAnsi="Times New Roman" w:cs="Times New Roman"/>
          <w:snapToGrid w:val="0"/>
          <w:sz w:val="20"/>
          <w:szCs w:val="20"/>
          <w:lang w:eastAsia="ru-RU"/>
        </w:rPr>
        <w:tab/>
      </w:r>
      <w:r w:rsidRPr="00742E75">
        <w:rPr>
          <w:rFonts w:ascii="Times New Roman" w:eastAsia="Times New Roman" w:hAnsi="Times New Roman" w:cs="Times New Roman"/>
          <w:snapToGrid w:val="0"/>
          <w:sz w:val="20"/>
          <w:szCs w:val="20"/>
          <w:lang w:eastAsia="ru-RU"/>
        </w:rPr>
        <w:tab/>
        <w:t xml:space="preserve">                                      </w:t>
      </w:r>
      <w:proofErr w:type="gramStart"/>
      <w:r w:rsidRPr="00742E75">
        <w:rPr>
          <w:rFonts w:ascii="Times New Roman" w:eastAsia="Times New Roman" w:hAnsi="Times New Roman" w:cs="Times New Roman"/>
          <w:snapToGrid w:val="0"/>
          <w:sz w:val="20"/>
          <w:szCs w:val="20"/>
          <w:lang w:eastAsia="ru-RU"/>
        </w:rPr>
        <w:t xml:space="preserve">   «</w:t>
      </w:r>
      <w:proofErr w:type="gramEnd"/>
      <w:r w:rsidRPr="00742E75">
        <w:rPr>
          <w:rFonts w:ascii="Times New Roman" w:eastAsia="Times New Roman" w:hAnsi="Times New Roman" w:cs="Times New Roman"/>
          <w:snapToGrid w:val="0"/>
          <w:sz w:val="20"/>
          <w:szCs w:val="20"/>
          <w:lang w:eastAsia="ru-RU"/>
        </w:rPr>
        <w:t>___» ___________ 20____г.</w:t>
      </w:r>
    </w:p>
    <w:p w:rsidR="00742E75" w:rsidRPr="00742E75" w:rsidRDefault="00742E75" w:rsidP="00742E75">
      <w:pPr>
        <w:widowControl w:val="0"/>
        <w:suppressAutoHyphens/>
        <w:spacing w:after="0" w:line="240" w:lineRule="auto"/>
        <w:ind w:firstLine="709"/>
        <w:jc w:val="both"/>
        <w:rPr>
          <w:rFonts w:ascii="Times New Roman" w:eastAsia="Times New Roman" w:hAnsi="Times New Roman" w:cs="Times New Roman"/>
          <w:snapToGrid w:val="0"/>
          <w:sz w:val="20"/>
          <w:szCs w:val="20"/>
          <w:lang w:eastAsia="ru-RU"/>
        </w:rPr>
      </w:pP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b/>
          <w:snapToGrid w:val="0"/>
          <w:sz w:val="20"/>
          <w:szCs w:val="20"/>
          <w:lang w:eastAsia="ru-RU"/>
        </w:rPr>
        <w:t xml:space="preserve">Акционерное общество «Энергосбытовая компания «Восток», </w:t>
      </w:r>
      <w:r w:rsidRPr="00742E75">
        <w:rPr>
          <w:rFonts w:ascii="Times New Roman" w:eastAsia="Times New Roman" w:hAnsi="Times New Roman" w:cs="Times New Roman"/>
          <w:snapToGrid w:val="0"/>
          <w:sz w:val="20"/>
          <w:szCs w:val="20"/>
          <w:lang w:eastAsia="ru-RU"/>
        </w:rPr>
        <w:t xml:space="preserve">именуемое в дальнейшем «ЗАКАЗЧИК», в лице Генерального директора Ромашева Максима Павловича, действующего на основании Устава, с одной стороны, и </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b/>
          <w:snapToGrid w:val="0"/>
          <w:sz w:val="20"/>
          <w:szCs w:val="20"/>
          <w:lang w:eastAsia="ru-RU"/>
        </w:rPr>
        <w:t>_________________________________________________,</w:t>
      </w:r>
      <w:r w:rsidRPr="00742E75">
        <w:rPr>
          <w:rFonts w:ascii="Times New Roman" w:eastAsia="Times New Roman" w:hAnsi="Times New Roman" w:cs="Times New Roman"/>
          <w:snapToGrid w:val="0"/>
          <w:sz w:val="20"/>
          <w:szCs w:val="20"/>
          <w:lang w:eastAsia="ru-RU"/>
        </w:rPr>
        <w:t xml:space="preserve"> именуемое в дальнейшем «ИСПОЛНИТЕЛЬ», в лице _________________________________________________, действующего на основании ________________________________, с другой стороны, совместно именуемые Стороны заключили настоящий Договор (далее – Договор) о нижеследующем:</w:t>
      </w:r>
    </w:p>
    <w:p w:rsidR="00742E75" w:rsidRPr="00742E75" w:rsidRDefault="00F1378B" w:rsidP="00742E75">
      <w:pPr>
        <w:spacing w:after="0" w:line="240" w:lineRule="auto"/>
        <w:ind w:firstLine="709"/>
        <w:jc w:val="center"/>
        <w:rPr>
          <w:rFonts w:ascii="Times New Roman" w:eastAsia="Times New Roman" w:hAnsi="Times New Roman" w:cs="Times New Roman"/>
          <w:b/>
          <w:snapToGrid w:val="0"/>
          <w:sz w:val="20"/>
          <w:szCs w:val="20"/>
          <w:lang w:eastAsia="ru-RU"/>
        </w:rPr>
      </w:pPr>
      <w:r w:rsidRPr="00742E75">
        <w:rPr>
          <w:rFonts w:ascii="Times New Roman" w:eastAsia="Times New Roman" w:hAnsi="Times New Roman" w:cs="Times New Roman"/>
          <w:b/>
          <w:snapToGrid w:val="0"/>
          <w:sz w:val="20"/>
          <w:szCs w:val="20"/>
          <w:lang w:eastAsia="ru-RU"/>
        </w:rPr>
        <w:t>1. ПРЕДМЕТ ДОГОВОРА</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 xml:space="preserve">1.1. ЗАКАЗЧИК с целью получения в дальнейшем Акта о соответствии системы коммерческого учета электрической энергии техническим требованиям оптового рынка поручает, а ИСПОЛНИТЕЛЬ принимает на себя обязательства по выполнению работ, связанных с метрологической аттестацией АИИС КУЭ, а именно: </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 проведение испытаний АИИС КУЭ с целью утверждения типа единичного экземпляра АИИС КУЭ. Требования к работе изложены в Приложении 1 «Порядок проведения испытаний стандартных образцов или средств измерений в целях утверждения типа» к Приказу Минпромторга России № 1081 от 30.11.2009;</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 разработка, аттестация и регистрация в Федеральном информационном фонде по обеспечению единства измерений методики измерений АИИС КУЭ (далее – МИ). Требования к работе изложены в ГОСТ Р 8.563-2009 «Государственная система обеспечения единства измерений. Методики (методы) измерений»;</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 xml:space="preserve"> - экспериментальные исследования и поверка АИИС (свидетельство о поверке АИИС), которое включает в себя:</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 xml:space="preserve"> - экспериментальные исследования по определению метрологических характеристик ИК;</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 xml:space="preserve"> - экспертиза результатов экспериментальных исследований по определению метрологических характеристик ИК и оформление результатов поверки ИК;</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Требования к работе изложены в "Порядке проведения поверки средств измерений, требования к знаку поверки и содержанию свидетельства о поверке", утвержденном Приказом Минпромторга России от 31.07.2020 N 2510 "Об утверждении порядка проведения поверки средств измерений, требований к знаку поверки и содержанию свидетельства о поверке</w:t>
      </w:r>
      <w:proofErr w:type="gramStart"/>
      <w:r w:rsidRPr="00742E75">
        <w:rPr>
          <w:rFonts w:ascii="Times New Roman" w:eastAsia="Times New Roman" w:hAnsi="Times New Roman" w:cs="Times New Roman"/>
          <w:snapToGrid w:val="0"/>
          <w:sz w:val="20"/>
          <w:szCs w:val="20"/>
          <w:lang w:eastAsia="ru-RU"/>
        </w:rPr>
        <w:t>" .</w:t>
      </w:r>
      <w:proofErr w:type="gramEnd"/>
      <w:r w:rsidRPr="00742E75">
        <w:rPr>
          <w:rFonts w:ascii="Times New Roman" w:eastAsia="Times New Roman" w:hAnsi="Times New Roman" w:cs="Times New Roman"/>
          <w:snapToGrid w:val="0"/>
          <w:sz w:val="20"/>
          <w:szCs w:val="20"/>
          <w:lang w:eastAsia="ru-RU"/>
        </w:rPr>
        <w:t xml:space="preserve"> </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Результатом выполненных работ является подготовленная ИСПОЛНИТЕЛЕМ и переданная ЗАКАЗЧИКУ документация, указанная в пункте 3.1. настоящего Договора. Подготовленная ИСПОЛНИТЕЛЕМ документация в дальнейшем будет передана ЗАКАЗЧИКОМ в адрес АО «АТС» с целью получения Акта о соответствии системы коммерческого учета.</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1.2. Общее количество точек учета, в отношении которых осуществляются работы, определяется ЗАКАЗЧИКОМ и указаны в Приложении № 1 к настоящему Договору.</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1.3. Стороны исходят из того, что документация, создаваемая на АИИС КУЭ, должна соответствовать Приложению № 11.1 к Положению о порядке получения статуса субъекта оптового рынка и ведения реестра субъектов оптового рынка «Автоматизированные информационно-измерительные системы коммерческого учета электрической энергии (мощности). Технические требования», утвержденному Решением Наблюдательного совета Ассоциации НП «Совет рынка», опубликованному на сайте в сети Интернет: www.np-sr.ru (Приложение № 11.1).</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 xml:space="preserve">1.4. Срок выполнения работ: в течение 3 (трех) календарных месяцев с момента подписания настоящего Договора.  </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1.5. Место выполнения работ, объект указаны в Приложении № 1 к настоящему Договору.</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1.6. Дальнейшее изменение настоящего Договора, Приложения № 1 к Договору возможно по письменному согласованию Сторон.</w:t>
      </w:r>
    </w:p>
    <w:p w:rsidR="00742E75" w:rsidRPr="00742E75" w:rsidRDefault="00F1378B" w:rsidP="00742E75">
      <w:pPr>
        <w:keepNext/>
        <w:spacing w:after="0" w:line="240" w:lineRule="auto"/>
        <w:ind w:firstLine="709"/>
        <w:jc w:val="center"/>
        <w:rPr>
          <w:rFonts w:ascii="Times New Roman" w:eastAsia="Times New Roman" w:hAnsi="Times New Roman" w:cs="Times New Roman"/>
          <w:b/>
          <w:snapToGrid w:val="0"/>
          <w:sz w:val="20"/>
          <w:szCs w:val="20"/>
          <w:lang w:eastAsia="ru-RU"/>
        </w:rPr>
      </w:pPr>
      <w:r w:rsidRPr="00742E75">
        <w:rPr>
          <w:rFonts w:ascii="Times New Roman" w:eastAsia="Times New Roman" w:hAnsi="Times New Roman" w:cs="Times New Roman"/>
          <w:b/>
          <w:snapToGrid w:val="0"/>
          <w:sz w:val="20"/>
          <w:szCs w:val="20"/>
          <w:lang w:eastAsia="ru-RU"/>
        </w:rPr>
        <w:t>2. СТОИМОСТЬ РАБОТ И ПОРЯДОК РАСЧЕТОВ</w:t>
      </w:r>
    </w:p>
    <w:p w:rsidR="00742E75" w:rsidRPr="00742E75" w:rsidRDefault="00F1378B" w:rsidP="00742E75">
      <w:pPr>
        <w:spacing w:after="0" w:line="240" w:lineRule="auto"/>
        <w:ind w:firstLine="709"/>
        <w:jc w:val="both"/>
        <w:rPr>
          <w:rFonts w:ascii="Times New Roman" w:eastAsia="Times New Roman" w:hAnsi="Times New Roman" w:cs="Times New Roman"/>
          <w:b/>
          <w:snapToGrid w:val="0"/>
          <w:sz w:val="20"/>
          <w:szCs w:val="20"/>
          <w:lang w:eastAsia="ru-RU"/>
        </w:rPr>
      </w:pPr>
      <w:r w:rsidRPr="00742E75">
        <w:rPr>
          <w:rFonts w:ascii="Times New Roman" w:eastAsia="Times New Roman" w:hAnsi="Times New Roman" w:cs="Times New Roman"/>
          <w:snapToGrid w:val="0"/>
          <w:sz w:val="20"/>
          <w:szCs w:val="20"/>
          <w:lang w:eastAsia="ru-RU"/>
        </w:rPr>
        <w:t xml:space="preserve">2.1. Стоимость работ по настоящему Договору составляет </w:t>
      </w:r>
      <w:r w:rsidRPr="00742E75">
        <w:rPr>
          <w:rFonts w:ascii="Times New Roman" w:eastAsia="Times New Roman" w:hAnsi="Times New Roman" w:cs="Times New Roman"/>
          <w:b/>
          <w:snapToGrid w:val="0"/>
          <w:sz w:val="20"/>
          <w:szCs w:val="20"/>
          <w:lang w:eastAsia="ru-RU"/>
        </w:rPr>
        <w:t>_____________________ (______________________________) рублей __________ копеек, в том числе НДС 20 %/НДС нет.</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lastRenderedPageBreak/>
        <w:t>Стоимость работ по настоящему Договору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w:t>
      </w:r>
    </w:p>
    <w:p w:rsidR="00742E75" w:rsidRPr="00742E75" w:rsidRDefault="00F1378B" w:rsidP="00742E75">
      <w:pPr>
        <w:widowControl w:val="0"/>
        <w:suppressAutoHyphens/>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2.2. Оплата работ по настоящему Д</w:t>
      </w:r>
      <w:r w:rsidR="00C37A7E">
        <w:rPr>
          <w:rFonts w:ascii="Times New Roman" w:eastAsia="Times New Roman" w:hAnsi="Times New Roman" w:cs="Times New Roman"/>
          <w:snapToGrid w:val="0"/>
          <w:sz w:val="20"/>
          <w:szCs w:val="20"/>
          <w:lang w:eastAsia="ru-RU"/>
        </w:rPr>
        <w:t>оговору производится в течение 3</w:t>
      </w:r>
      <w:r w:rsidRPr="00742E75">
        <w:rPr>
          <w:rFonts w:ascii="Times New Roman" w:eastAsia="Times New Roman" w:hAnsi="Times New Roman" w:cs="Times New Roman"/>
          <w:snapToGrid w:val="0"/>
          <w:sz w:val="20"/>
          <w:szCs w:val="20"/>
          <w:lang w:eastAsia="ru-RU"/>
        </w:rPr>
        <w:t>0 (</w:t>
      </w:r>
      <w:r w:rsidR="00C37A7E">
        <w:rPr>
          <w:rFonts w:ascii="Times New Roman" w:eastAsia="Times New Roman" w:hAnsi="Times New Roman" w:cs="Times New Roman"/>
          <w:snapToGrid w:val="0"/>
          <w:sz w:val="20"/>
          <w:szCs w:val="20"/>
          <w:lang w:eastAsia="ru-RU"/>
        </w:rPr>
        <w:t>тридцати</w:t>
      </w:r>
      <w:r w:rsidRPr="00742E75">
        <w:rPr>
          <w:rFonts w:ascii="Times New Roman" w:eastAsia="Times New Roman" w:hAnsi="Times New Roman" w:cs="Times New Roman"/>
          <w:snapToGrid w:val="0"/>
          <w:sz w:val="20"/>
          <w:szCs w:val="20"/>
          <w:lang w:eastAsia="ru-RU"/>
        </w:rPr>
        <w:t>) календарных дней после завершения выполнения работ по настоящему Договору, подписания Сторонами акта сдачи-приемки работ по Договору и получения ЗАКАЗЧИКОМ отчетных документов.</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2.3. Датой оплаты работ по настоящему Договору считается дата зачисления денежных средств на корреспондентский счет банка ПОДРЯДЧИКА.</w:t>
      </w:r>
    </w:p>
    <w:p w:rsidR="00742E75" w:rsidRPr="00742E75" w:rsidRDefault="00F1378B" w:rsidP="00742E75">
      <w:pPr>
        <w:spacing w:after="0" w:line="240" w:lineRule="auto"/>
        <w:ind w:firstLine="709"/>
        <w:jc w:val="center"/>
        <w:rPr>
          <w:rFonts w:ascii="Times New Roman" w:eastAsia="Times New Roman" w:hAnsi="Times New Roman" w:cs="Times New Roman"/>
          <w:b/>
          <w:snapToGrid w:val="0"/>
          <w:sz w:val="20"/>
          <w:szCs w:val="20"/>
          <w:lang w:eastAsia="ru-RU"/>
        </w:rPr>
      </w:pPr>
      <w:r w:rsidRPr="00742E75">
        <w:rPr>
          <w:rFonts w:ascii="Times New Roman" w:eastAsia="Times New Roman" w:hAnsi="Times New Roman" w:cs="Times New Roman"/>
          <w:b/>
          <w:snapToGrid w:val="0"/>
          <w:sz w:val="20"/>
          <w:szCs w:val="20"/>
          <w:lang w:eastAsia="ru-RU"/>
        </w:rPr>
        <w:t>3. ПОРЯДОК СДАЧИ И ПРИЕМКИ РАБОТ</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3.1. Перечень документации, которая разрабатывается и оформляется ИСПОЛНИТЕЛЕМ в рамках настоящего Договора и передается ЗАКАЗЧИКУ:</w:t>
      </w:r>
    </w:p>
    <w:p w:rsidR="00742E75" w:rsidRPr="00742E75" w:rsidRDefault="00F1378B" w:rsidP="00742E75">
      <w:pPr>
        <w:widowControl w:val="0"/>
        <w:numPr>
          <w:ilvl w:val="0"/>
          <w:numId w:val="43"/>
        </w:numPr>
        <w:spacing w:after="0" w:line="240" w:lineRule="auto"/>
        <w:ind w:left="0"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Программа испытаний с целью утверждения типа;</w:t>
      </w:r>
    </w:p>
    <w:p w:rsidR="00742E75" w:rsidRPr="00742E75" w:rsidRDefault="00F1378B" w:rsidP="00742E75">
      <w:pPr>
        <w:widowControl w:val="0"/>
        <w:numPr>
          <w:ilvl w:val="0"/>
          <w:numId w:val="43"/>
        </w:numPr>
        <w:spacing w:after="0" w:line="240" w:lineRule="auto"/>
        <w:ind w:left="0"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Акт испытаний с целью утверждения типа единичного экземпляра АИИС КУЭ,</w:t>
      </w:r>
    </w:p>
    <w:p w:rsidR="00742E75" w:rsidRPr="00742E75" w:rsidRDefault="00F1378B" w:rsidP="00742E75">
      <w:pPr>
        <w:widowControl w:val="0"/>
        <w:numPr>
          <w:ilvl w:val="0"/>
          <w:numId w:val="43"/>
        </w:numPr>
        <w:spacing w:after="0" w:line="240" w:lineRule="auto"/>
        <w:ind w:left="0"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Свидетельство об утверждении типа средства измерения;</w:t>
      </w:r>
    </w:p>
    <w:p w:rsidR="00742E75" w:rsidRPr="00742E75" w:rsidRDefault="00F1378B" w:rsidP="00742E75">
      <w:pPr>
        <w:widowControl w:val="0"/>
        <w:numPr>
          <w:ilvl w:val="0"/>
          <w:numId w:val="43"/>
        </w:numPr>
        <w:spacing w:after="0" w:line="240" w:lineRule="auto"/>
        <w:ind w:left="0"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Описание типа средств измерения;</w:t>
      </w:r>
    </w:p>
    <w:p w:rsidR="00742E75" w:rsidRPr="00742E75" w:rsidRDefault="00F1378B" w:rsidP="00742E75">
      <w:pPr>
        <w:widowControl w:val="0"/>
        <w:numPr>
          <w:ilvl w:val="0"/>
          <w:numId w:val="43"/>
        </w:numPr>
        <w:spacing w:after="0" w:line="240" w:lineRule="auto"/>
        <w:ind w:left="0"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Методика поверки измерительных каналов АИИС КУЭ;</w:t>
      </w:r>
    </w:p>
    <w:p w:rsidR="00742E75" w:rsidRPr="00742E75" w:rsidRDefault="00F1378B" w:rsidP="00742E75">
      <w:pPr>
        <w:widowControl w:val="0"/>
        <w:numPr>
          <w:ilvl w:val="0"/>
          <w:numId w:val="43"/>
        </w:numPr>
        <w:spacing w:after="0" w:line="240" w:lineRule="auto"/>
        <w:ind w:left="0"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Свидетельство о поверке АИИС КУЭ;</w:t>
      </w:r>
    </w:p>
    <w:p w:rsidR="00742E75" w:rsidRPr="00742E75" w:rsidRDefault="00F1378B" w:rsidP="00742E75">
      <w:pPr>
        <w:widowControl w:val="0"/>
        <w:numPr>
          <w:ilvl w:val="0"/>
          <w:numId w:val="43"/>
        </w:numPr>
        <w:spacing w:after="0" w:line="240" w:lineRule="auto"/>
        <w:ind w:left="0"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Приложение А к свидетельству о поверке;</w:t>
      </w:r>
    </w:p>
    <w:p w:rsidR="00742E75" w:rsidRPr="00742E75" w:rsidRDefault="00F1378B" w:rsidP="00742E75">
      <w:pPr>
        <w:widowControl w:val="0"/>
        <w:numPr>
          <w:ilvl w:val="0"/>
          <w:numId w:val="43"/>
        </w:numPr>
        <w:spacing w:after="0" w:line="240" w:lineRule="auto"/>
        <w:ind w:left="0"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Методика измерений количества электрической энергии с использованием АИИС КУЭ;</w:t>
      </w:r>
    </w:p>
    <w:p w:rsidR="00742E75" w:rsidRPr="00742E75" w:rsidRDefault="00F1378B" w:rsidP="00742E75">
      <w:pPr>
        <w:widowControl w:val="0"/>
        <w:numPr>
          <w:ilvl w:val="0"/>
          <w:numId w:val="43"/>
        </w:numPr>
        <w:spacing w:after="0" w:line="240" w:lineRule="auto"/>
        <w:ind w:left="0"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Свидетельство об аттестации МИ;</w:t>
      </w:r>
    </w:p>
    <w:p w:rsidR="00742E75" w:rsidRPr="00742E75" w:rsidRDefault="00F1378B" w:rsidP="00742E75">
      <w:pPr>
        <w:widowControl w:val="0"/>
        <w:numPr>
          <w:ilvl w:val="0"/>
          <w:numId w:val="43"/>
        </w:numPr>
        <w:spacing w:after="0" w:line="240" w:lineRule="auto"/>
        <w:ind w:left="0"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Приложение А к свидетельству об аттестации МИ;</w:t>
      </w:r>
    </w:p>
    <w:p w:rsidR="00742E75" w:rsidRPr="00742E75" w:rsidRDefault="00F1378B" w:rsidP="00742E75">
      <w:pPr>
        <w:widowControl w:val="0"/>
        <w:numPr>
          <w:ilvl w:val="0"/>
          <w:numId w:val="43"/>
        </w:numPr>
        <w:spacing w:after="0" w:line="240" w:lineRule="auto"/>
        <w:ind w:left="0"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Методика измерений количества электрической энергии с использованием АИИС КУЭ подсистемы «малой мощности» (в случае необходимости);</w:t>
      </w:r>
    </w:p>
    <w:p w:rsidR="00742E75" w:rsidRPr="00742E75" w:rsidRDefault="00F1378B" w:rsidP="00742E75">
      <w:pPr>
        <w:widowControl w:val="0"/>
        <w:numPr>
          <w:ilvl w:val="0"/>
          <w:numId w:val="43"/>
        </w:numPr>
        <w:spacing w:after="0" w:line="240" w:lineRule="auto"/>
        <w:ind w:left="0"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Свидетельство об аттестации МИ с измерений количества электрической энергии с использованием АИИС КУЭ подсистемы «малой мощности» (в случае необходимости);</w:t>
      </w:r>
    </w:p>
    <w:p w:rsidR="00742E75" w:rsidRPr="00742E75" w:rsidRDefault="00F1378B" w:rsidP="00742E75">
      <w:pPr>
        <w:widowControl w:val="0"/>
        <w:numPr>
          <w:ilvl w:val="0"/>
          <w:numId w:val="43"/>
        </w:numPr>
        <w:spacing w:after="0" w:line="240" w:lineRule="auto"/>
        <w:ind w:left="0"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Письмо о внесении в Государственный реестр МИ АИИС КУЭ;</w:t>
      </w:r>
    </w:p>
    <w:p w:rsidR="00742E75" w:rsidRPr="00742E75" w:rsidRDefault="00F1378B" w:rsidP="00742E75">
      <w:pPr>
        <w:widowControl w:val="0"/>
        <w:suppressAutoHyphens/>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3.2. ИСПОЛНИТЕЛЬ в течение 5 (пяти) календарных дней, после завершения работ, представляет ЗАКАЗЧИКУ акт сдачи-приемки работ с приложением к нему определенной п.3.1 настоящего Договора документации, а также счет-фактуру, соответствующую положениям ст. 169 Налогового кодекса РФ.</w:t>
      </w:r>
      <w:r w:rsidRPr="00742E75">
        <w:rPr>
          <w:rFonts w:ascii="Times New Roman" w:eastAsia="Times New Roman" w:hAnsi="Times New Roman" w:cs="Times New Roman"/>
          <w:sz w:val="20"/>
          <w:szCs w:val="20"/>
          <w:lang w:eastAsia="ru-RU"/>
        </w:rPr>
        <w:t xml:space="preserve"> </w:t>
      </w:r>
    </w:p>
    <w:p w:rsidR="00742E75" w:rsidRPr="00742E75" w:rsidRDefault="00F1378B" w:rsidP="00742E75">
      <w:pPr>
        <w:widowControl w:val="0"/>
        <w:suppressAutoHyphens/>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3.3. ЗАКАЗЧИК в течение 5 календарных дней со дня получения акта сдачи-приемки и документов, указанных в п.3.1 настоящего Договора, обязан направить ИСПОЛНИТЕЛЮ подписанный акт сдачи-приемки или мотивированный отказ от приемки работ.</w:t>
      </w:r>
    </w:p>
    <w:p w:rsidR="00742E75" w:rsidRPr="00742E75" w:rsidRDefault="00F1378B" w:rsidP="00742E75">
      <w:pPr>
        <w:tabs>
          <w:tab w:val="left" w:pos="1134"/>
        </w:tabs>
        <w:suppressAutoHyphens/>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3.4. В случае мотивированного отказа ЗАКАЗЧИКА от приемки работ Сторонами составляется двусторонний акт с перечнем необходимых доработок и указанием сроков их выполнения.</w:t>
      </w:r>
    </w:p>
    <w:p w:rsidR="00742E75" w:rsidRPr="00742E75" w:rsidRDefault="00F1378B" w:rsidP="00742E75">
      <w:pPr>
        <w:tabs>
          <w:tab w:val="left" w:pos="1134"/>
        </w:tabs>
        <w:suppressAutoHyphens/>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3.5.</w:t>
      </w:r>
      <w:r w:rsidRPr="00742E75">
        <w:rPr>
          <w:rFonts w:ascii="Times New Roman" w:eastAsia="Times New Roman" w:hAnsi="Times New Roman" w:cs="Times New Roman"/>
          <w:snapToGrid w:val="0"/>
          <w:sz w:val="20"/>
          <w:szCs w:val="20"/>
          <w:lang w:eastAsia="ru-RU"/>
        </w:rPr>
        <w:tab/>
        <w:t>Устранение недоделок и дефектов, возникших по вине ИСПОЛНИТЕЛЯ, производится им за свой счет.</w:t>
      </w:r>
    </w:p>
    <w:p w:rsidR="00742E75" w:rsidRPr="00742E75" w:rsidRDefault="00F1378B" w:rsidP="00742E75">
      <w:pPr>
        <w:tabs>
          <w:tab w:val="left" w:pos="1134"/>
        </w:tabs>
        <w:suppressAutoHyphens/>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3.6.</w:t>
      </w:r>
      <w:r w:rsidRPr="00742E75">
        <w:rPr>
          <w:rFonts w:ascii="Times New Roman" w:eastAsia="Times New Roman" w:hAnsi="Times New Roman" w:cs="Times New Roman"/>
          <w:snapToGrid w:val="0"/>
          <w:sz w:val="20"/>
          <w:szCs w:val="20"/>
          <w:lang w:eastAsia="ru-RU"/>
        </w:rPr>
        <w:tab/>
        <w:t>Датой окончания работ по Договору считается дата подписания акта сдачи-приемки работ по Договору.</w:t>
      </w:r>
    </w:p>
    <w:p w:rsidR="00742E75" w:rsidRPr="00742E75" w:rsidRDefault="00F1378B" w:rsidP="00742E75">
      <w:pPr>
        <w:tabs>
          <w:tab w:val="left" w:pos="1134"/>
        </w:tabs>
        <w:suppressAutoHyphens/>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3.7.</w:t>
      </w:r>
      <w:r w:rsidRPr="00742E75">
        <w:rPr>
          <w:rFonts w:ascii="Times New Roman" w:eastAsia="Times New Roman" w:hAnsi="Times New Roman" w:cs="Times New Roman"/>
          <w:snapToGrid w:val="0"/>
          <w:sz w:val="20"/>
          <w:szCs w:val="20"/>
          <w:lang w:eastAsia="ru-RU"/>
        </w:rPr>
        <w:tab/>
        <w:t xml:space="preserve">Создаваемая в рамках исполнения настоящего Договора документация передается ЗАКАЗЧИКУ на бумажном носителе в двух экземплярах и электронном носителе в одном экземпляре. </w:t>
      </w:r>
    </w:p>
    <w:p w:rsidR="00742E75" w:rsidRPr="00742E75" w:rsidRDefault="00F1378B" w:rsidP="00742E75">
      <w:pPr>
        <w:tabs>
          <w:tab w:val="left" w:pos="1134"/>
        </w:tabs>
        <w:suppressAutoHyphens/>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3.8. ИСПОЛНИТЕЛЬ обязан выставить ЗАКАЗЧИКУ счет-фактуру, соответствующую положениям ст. 169 Налогового кодекса РФ в течение 5 (Пяти) рабочих дней с момента завершения Работ. В случае, если ИСПОНИТЕЛЬ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возмещения ЗАКАЗЧИКОМ из бюджета, указанных выше сумм.</w:t>
      </w:r>
    </w:p>
    <w:p w:rsidR="00742E75" w:rsidRPr="00742E75" w:rsidRDefault="00F1378B" w:rsidP="00742E75">
      <w:pPr>
        <w:spacing w:after="0" w:line="240" w:lineRule="auto"/>
        <w:ind w:firstLine="709"/>
        <w:jc w:val="center"/>
        <w:rPr>
          <w:rFonts w:ascii="Times New Roman" w:eastAsia="Times New Roman" w:hAnsi="Times New Roman" w:cs="Times New Roman"/>
          <w:b/>
          <w:snapToGrid w:val="0"/>
          <w:sz w:val="20"/>
          <w:szCs w:val="20"/>
          <w:lang w:eastAsia="ru-RU"/>
        </w:rPr>
      </w:pPr>
      <w:r w:rsidRPr="00742E75">
        <w:rPr>
          <w:rFonts w:ascii="Times New Roman" w:eastAsia="Times New Roman" w:hAnsi="Times New Roman" w:cs="Times New Roman"/>
          <w:b/>
          <w:snapToGrid w:val="0"/>
          <w:sz w:val="20"/>
          <w:szCs w:val="20"/>
          <w:lang w:eastAsia="ru-RU"/>
        </w:rPr>
        <w:t>4. ПРАВА И ОБЯЗАННОСТИ СТОРОН</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4.1. ЗАКАЗЧИК обязан:</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4.1.1. по письменному запросу предоставить ИСПОЛНИТЕЛЮ в течение 7 (семи) календарных дней с даты получения запроса, следующие имеющиеся у ЗАКАЗЧИКА в наличии документы:</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 однолинейные схемы присоединения к внешней электрической сети;</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 структурные схемы действующей АИИС КУЭ;</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 копии действующих свидетельств о поверке измерительных компонентов АИИС КУЭ;</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 xml:space="preserve">- опросные листы оформленные в соответствии с требованиями </w:t>
      </w:r>
      <w:r w:rsidRPr="00742E75">
        <w:rPr>
          <w:rFonts w:ascii="Times New Roman" w:eastAsia="Times New Roman" w:hAnsi="Times New Roman" w:cs="Times New Roman"/>
          <w:sz w:val="20"/>
          <w:szCs w:val="20"/>
          <w:shd w:val="clear" w:color="auto" w:fill="FFFFFF"/>
          <w:lang w:eastAsia="ru-RU"/>
        </w:rPr>
        <w:t>Приложения 11.4. Методических указаний по предоставлению информации в АО "АТС" о состоянии системы учета электроэнергии заявителя (опросные листы).</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4.1.2. Согласовать либо направить обоснованные замечания на направляемые ему проекты документов, разработанные ИСПОЛНИТЕЛЕМ, в течение 3 (трех) рабочих дней с даты их получения.</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lastRenderedPageBreak/>
        <w:t xml:space="preserve">4.1.3. Обеспечить допуск в электроустановки персонала ИСПОЛНИТЕЛЯ и привлеченных им субподрядных организаций. </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4.1.4. Принять результаты выполненных ИСПОЛНИТЕЛЕМ работ досрочно или в сроки, предусмотренные настоящим Договором.</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4.1.5. Оплатить ИСПОЛНИТЕЛЮ работу в сроки и на условиях, установленных настоящим Договором, приложениями и дополнительными соглашениями к нему.</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4.2. ИСПОЛНИТЕЛЬ обязан:</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4.2.1. Выполнить работы в соответствии с разделом 1 настоящего Договора и в сроки, указанные в настоящем Договоре.</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 xml:space="preserve">4.2.2. Подготовить и передать ЗАКАЗЧИКУ документы, которые будут соответствовать требованиям и Регламентам оптового рынка.  </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4.2.3. Обеспечить соблюдение персоналом ИСПОЛНИТЕЛЯ (либо привлеченных подрядных организаций) общих, межотраслевых и отраслевых правил по охране труда и промышленной безопасности, предусмотренных действующим законодательством РФ.</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4.2.4. По первому требованию информировать ЗАКАЗЧИКА о ходе выполнения работ.</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4.3. ИСПОЛНИТЕЛЬ вправе привлекать для выполнения работ по настоящему Договору субподрядные организации.</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4.4. ЗАКАЗЧИК вправе проверять ход и качество работ, выполняемых ИСПОЛНИТЕЛЕМ (либо привлеченных организаций), в любое время, не вмешиваясь в его деятельность.</w:t>
      </w:r>
    </w:p>
    <w:p w:rsidR="00742E75" w:rsidRPr="00742E75" w:rsidRDefault="00F1378B" w:rsidP="00742E75">
      <w:pPr>
        <w:keepNext/>
        <w:widowControl w:val="0"/>
        <w:spacing w:after="0" w:line="240" w:lineRule="auto"/>
        <w:ind w:firstLine="709"/>
        <w:jc w:val="center"/>
        <w:outlineLvl w:val="1"/>
        <w:rPr>
          <w:rFonts w:ascii="Times New Roman" w:eastAsia="Times New Roman" w:hAnsi="Times New Roman" w:cs="Times New Roman"/>
          <w:b/>
          <w:snapToGrid w:val="0"/>
          <w:sz w:val="20"/>
          <w:szCs w:val="20"/>
          <w:lang w:eastAsia="ru-RU"/>
        </w:rPr>
      </w:pPr>
      <w:r w:rsidRPr="00742E75">
        <w:rPr>
          <w:rFonts w:ascii="Times New Roman" w:eastAsia="Times New Roman" w:hAnsi="Times New Roman" w:cs="Times New Roman"/>
          <w:b/>
          <w:snapToGrid w:val="0"/>
          <w:sz w:val="20"/>
          <w:szCs w:val="20"/>
          <w:lang w:eastAsia="ru-RU"/>
        </w:rPr>
        <w:t>5. ОТВЕТСТВЕННОСТЬ СТОРОН</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и условиями настоящего Договора.</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5.2. В случае нарушения сроков выполнения работ по настоящему Договору ИСПОЛНИТЕЛЬ уплачивает ЗАКАЗЧИКУ по его требованию неустойку в размере двойной ставки рефинансирования Центрального Банка Российской Федерации от стоимости работ, указанных в п. 2.1 настоящего Договора, за каждый день нарушения сроков выполнения работ.</w:t>
      </w:r>
    </w:p>
    <w:p w:rsidR="00742E75" w:rsidRPr="00742E75" w:rsidRDefault="00F1378B" w:rsidP="00742E75">
      <w:pPr>
        <w:keepNext/>
        <w:spacing w:after="0" w:line="240" w:lineRule="auto"/>
        <w:ind w:firstLine="709"/>
        <w:jc w:val="center"/>
        <w:outlineLvl w:val="1"/>
        <w:rPr>
          <w:rFonts w:ascii="Times New Roman" w:eastAsia="Times New Roman" w:hAnsi="Times New Roman" w:cs="Times New Roman"/>
          <w:b/>
          <w:snapToGrid w:val="0"/>
          <w:sz w:val="20"/>
          <w:szCs w:val="20"/>
          <w:lang w:eastAsia="ru-RU"/>
        </w:rPr>
      </w:pPr>
      <w:r w:rsidRPr="00742E75">
        <w:rPr>
          <w:rFonts w:ascii="Times New Roman" w:eastAsia="Times New Roman" w:hAnsi="Times New Roman" w:cs="Times New Roman"/>
          <w:b/>
          <w:snapToGrid w:val="0"/>
          <w:sz w:val="20"/>
          <w:szCs w:val="20"/>
          <w:lang w:eastAsia="ru-RU"/>
        </w:rPr>
        <w:t xml:space="preserve">6. СРОК ВЫПОЛНЕНИЯ РАБОТ </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 xml:space="preserve">6.1. ИСПОЛНИТЕЛЬ приступает к выполнению работ не позднее 3 календарных дней с даты заключения настоящего Договора. </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6.2. Работы должны быть окончены в течение 3 (трех) календарных месяцев с момента заключения Договора.</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При непредоставлении ЗАКАЗЧИКОМ полного комплекта документации в соответствии с п.п. 4.1.1 настоящего Договора (не требующей доработки и (или) проведения дополнительных работ) срок окончания работ отодвигается соразмерно сроку непредставления указанной документации.</w:t>
      </w:r>
    </w:p>
    <w:p w:rsidR="00742E75" w:rsidRPr="00742E75" w:rsidRDefault="00F1378B" w:rsidP="00742E75">
      <w:pPr>
        <w:keepNext/>
        <w:suppressAutoHyphens/>
        <w:spacing w:after="0" w:line="240" w:lineRule="auto"/>
        <w:ind w:firstLine="709"/>
        <w:jc w:val="center"/>
        <w:outlineLvl w:val="2"/>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7. ГАРАНТИЙНЫЕ ОБЯЗАТЕЛЬСТВА</w:t>
      </w:r>
    </w:p>
    <w:p w:rsidR="00742E75" w:rsidRPr="00742E75" w:rsidRDefault="00F1378B" w:rsidP="00742E75">
      <w:pPr>
        <w:spacing w:after="0" w:line="240" w:lineRule="auto"/>
        <w:ind w:firstLine="709"/>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7.1.</w:t>
      </w:r>
      <w:r w:rsidRPr="00742E75">
        <w:rPr>
          <w:rFonts w:ascii="Times New Roman" w:eastAsia="Times New Roman" w:hAnsi="Times New Roman" w:cs="Times New Roman"/>
          <w:sz w:val="20"/>
          <w:szCs w:val="20"/>
          <w:lang w:eastAsia="ru-RU"/>
        </w:rPr>
        <w:tab/>
        <w:t xml:space="preserve"> ИСПОЛНИТЕЛЬ гарантирует, что качество работ соответствует требованиям настоящего Договора, требованиям Регламентов оптового рынка, и требованиям действующих нормативно-правовых актов РФ. </w:t>
      </w:r>
    </w:p>
    <w:p w:rsidR="00742E75" w:rsidRPr="00742E75" w:rsidRDefault="00F1378B" w:rsidP="00742E75">
      <w:pPr>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z w:val="20"/>
          <w:szCs w:val="20"/>
          <w:lang w:eastAsia="ru-RU"/>
        </w:rPr>
        <w:t>7.2. Если в течение 36 месяцев с момента сдачи работ будет выявлено, что качество работ не отвечало указанным требованиям на момент их сдачи, ИСПОЛНИТЕЛЬ обязан при получении соответствующего письменного требования от Заказчика устранить выявленные недостатки за свой счет в течение срока, определенного ЗАКАЗЧИКОМ и п</w:t>
      </w:r>
      <w:r w:rsidRPr="00742E75">
        <w:rPr>
          <w:rFonts w:ascii="Times New Roman" w:eastAsia="Times New Roman" w:hAnsi="Times New Roman" w:cs="Times New Roman"/>
          <w:snapToGrid w:val="0"/>
          <w:sz w:val="20"/>
          <w:szCs w:val="20"/>
          <w:lang w:eastAsia="ru-RU"/>
        </w:rPr>
        <w:t xml:space="preserve">о требованию ЗАКАЗЧИКА внести изменения в документацию в сроки, определенные ЗАКАЗЧИКОМ, в том случае, если документация не соответствует  требованиям и Регламентам оптового рынка и/или к документации, подготовленной ИСПОЛНИТЕЛЕМ, получены замечания от АО «АТС». </w:t>
      </w:r>
    </w:p>
    <w:p w:rsidR="00742E75" w:rsidRPr="00742E75" w:rsidRDefault="00F1378B" w:rsidP="00742E75">
      <w:pPr>
        <w:keepNext/>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napToGrid w:val="0"/>
          <w:sz w:val="20"/>
          <w:szCs w:val="20"/>
          <w:lang w:eastAsia="ru-RU"/>
        </w:rPr>
      </w:pPr>
      <w:r w:rsidRPr="00742E75">
        <w:rPr>
          <w:rFonts w:ascii="Times New Roman" w:eastAsia="Times New Roman" w:hAnsi="Times New Roman" w:cs="Times New Roman"/>
          <w:b/>
          <w:snapToGrid w:val="0"/>
          <w:sz w:val="20"/>
          <w:szCs w:val="20"/>
          <w:lang w:eastAsia="ru-RU"/>
        </w:rPr>
        <w:t>8. ФОРС – МАЖОР</w:t>
      </w:r>
    </w:p>
    <w:p w:rsidR="00742E75" w:rsidRPr="00742E75" w:rsidRDefault="00F1378B" w:rsidP="00742E75">
      <w:pPr>
        <w:widowControl w:val="0"/>
        <w:adjustRightInd w:val="0"/>
        <w:spacing w:after="0" w:line="240" w:lineRule="auto"/>
        <w:ind w:firstLine="709"/>
        <w:jc w:val="both"/>
        <w:textAlignment w:val="baseline"/>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8.1. Стороны освобождаются от ответственности за полное или частичное неисполнение обязательств по настоящему Договору, если неисполнение явилось следствием действия обстоятельств непреодолимой силы, возникших после подписания настоящего Договора в результате событий чрезвычайного характера, которые Сторона не могла ни предвидеть, ни предотвратить разумными мерами, в том числе землетрясение, пожар, забастовка, правительственные постановления или распоряжения государственных органов и т.д. Обстоятельства форс-мажор должны быть подтверждены документом компетентного государственного органа.</w:t>
      </w:r>
    </w:p>
    <w:p w:rsidR="00742E75" w:rsidRPr="00742E75" w:rsidRDefault="00F1378B" w:rsidP="00742E75">
      <w:pPr>
        <w:widowControl w:val="0"/>
        <w:adjustRightInd w:val="0"/>
        <w:spacing w:after="0" w:line="240" w:lineRule="auto"/>
        <w:ind w:firstLine="709"/>
        <w:jc w:val="both"/>
        <w:textAlignment w:val="baseline"/>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8.2.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742E75" w:rsidRPr="00742E75" w:rsidRDefault="00F1378B" w:rsidP="00742E75">
      <w:pPr>
        <w:keepNext/>
        <w:suppressAutoHyphens/>
        <w:spacing w:after="0" w:line="240" w:lineRule="auto"/>
        <w:ind w:firstLine="709"/>
        <w:jc w:val="center"/>
        <w:outlineLvl w:val="2"/>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9. ЗАКЛЮЧИТЕЛЬНЫЕ ПОЛОЖЕНИЯ</w:t>
      </w:r>
    </w:p>
    <w:p w:rsidR="00742E75" w:rsidRPr="00742E75" w:rsidRDefault="00F1378B" w:rsidP="00742E75">
      <w:pPr>
        <w:spacing w:after="0" w:line="240" w:lineRule="auto"/>
        <w:ind w:firstLine="709"/>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9.1. Настоящий Договор вступает в силу с момента его подписания Сторонами, составлен в двух экземплярах, имеющих одинаковую силу, по одному для каждой из Сторон.</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9.2. Все изменения и дополнения к настоящему Договору действительны в случае, если они составлены в письменном виде и подписаны Сторонами.</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9.3. ЗАКАЗЧИК может в любое время до сдачи ему результата работы отказаться от исполнения настоящего Договора, уплатив ИСПОЛНИТЕЛЮ часть установленной цены пропорционально части работы, выполненной до получения извещения об отказе ЗАКАЗЧИКА от исполнения настоящего Договора.</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lastRenderedPageBreak/>
        <w:t>9.5. Стороны исходят из того, что им известно содержание Регламентов оптового рынка электрической энергии (мощности) и Положения о порядке получения статуса субъекта оптового рынка и ведения реестра субъектов оптового рынка, утвержденных Наблюдательным советом Ассоциации НП «Совет рынка» и опубликованных в сети Интернет: www.np-sr.ru, и Стороны соглашается применять указанные документы в целях регулирования отношений по настоящему Договору.</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9.6. Все споры и разногласия, которые могут возникнуть из настоящего Договора или в связи с ним, в том числе касающиеся его заключения, выполнения, нарушения, прекращения или действительности, разрешаются Сторонами с обязательным соблюдением досудебного претензионного порядка. Все претензии по настоящему Договору должны оформляться письменно. Сторона, получившая претензию, обязана рассмотреть ее в течение 15 календарных дней с момента направления претензии. Споры и разногласия, по которым Стороны не достигли согласия по результатам претензионного порядка подлежат разрешению в арбитражном суде по месту нахождения ответчика.</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9.7</w:t>
      </w:r>
      <w:r w:rsidRPr="00742E75">
        <w:rPr>
          <w:rFonts w:ascii="Times New Roman" w:eastAsia="Times New Roman" w:hAnsi="Times New Roman" w:cs="Times New Roman"/>
          <w:snapToGrid w:val="0"/>
          <w:sz w:val="20"/>
          <w:szCs w:val="20"/>
          <w:lang w:eastAsia="ru-RU"/>
        </w:rPr>
        <w:tab/>
        <w:t>ИСПОЛНИТЕЛЬ является коммерческим представителем в соответствии со статьей 184 ГК РФ при совершении юридических и иных действий для метрологической аттестации АИИС КУЭ Общества, а именно: по привлечению лиц, аккредитованных в установленном порядке в области обеспечения единства измерений, путем заключения договоров на осуществление данных работ; по обращению в компетентные органы с целью получения документов, подтверждающих поверку АИИС и регистрацию в Федеральном информационном фонде по обеспечению единства измерений методики измерений АИИС КУЭ и иные действия, необходимые для выполнения настоящего Договора.</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 xml:space="preserve">9.8.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9.9. Приложения к настоящему Договору.</w:t>
      </w:r>
    </w:p>
    <w:p w:rsidR="00742E75" w:rsidRPr="00742E75" w:rsidRDefault="00F1378B" w:rsidP="00742E75">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742E75">
        <w:rPr>
          <w:rFonts w:ascii="Times New Roman" w:eastAsia="Times New Roman" w:hAnsi="Times New Roman" w:cs="Times New Roman"/>
          <w:snapToGrid w:val="0"/>
          <w:sz w:val="20"/>
          <w:szCs w:val="20"/>
          <w:lang w:eastAsia="ru-RU"/>
        </w:rPr>
        <w:t>9.9.1. Приложение № 1: Перечень точек измерения подлежащих метрологической аттестации.</w:t>
      </w:r>
    </w:p>
    <w:p w:rsidR="00742E75" w:rsidRPr="00742E75" w:rsidRDefault="00F1378B" w:rsidP="00742E75">
      <w:pPr>
        <w:widowControl w:val="0"/>
        <w:spacing w:after="0" w:line="240" w:lineRule="auto"/>
        <w:ind w:firstLine="709"/>
        <w:jc w:val="center"/>
        <w:rPr>
          <w:rFonts w:ascii="Times New Roman" w:eastAsia="Times New Roman" w:hAnsi="Times New Roman" w:cs="Times New Roman"/>
          <w:b/>
          <w:snapToGrid w:val="0"/>
          <w:sz w:val="20"/>
          <w:szCs w:val="20"/>
          <w:lang w:eastAsia="ru-RU"/>
        </w:rPr>
      </w:pPr>
      <w:r w:rsidRPr="00742E75">
        <w:rPr>
          <w:rFonts w:ascii="Times New Roman" w:eastAsia="Times New Roman" w:hAnsi="Times New Roman" w:cs="Times New Roman"/>
          <w:b/>
          <w:snapToGrid w:val="0"/>
          <w:sz w:val="20"/>
          <w:szCs w:val="20"/>
          <w:lang w:eastAsia="ru-RU"/>
        </w:rPr>
        <w:t>10. РЕКВИЗИТЫ И ПОДПИСИ СТОРОН</w:t>
      </w:r>
    </w:p>
    <w:tbl>
      <w:tblPr>
        <w:tblW w:w="10208" w:type="dxa"/>
        <w:tblInd w:w="-108" w:type="dxa"/>
        <w:tblLook w:val="01E0" w:firstRow="1" w:lastRow="1" w:firstColumn="1" w:lastColumn="1" w:noHBand="0" w:noVBand="0"/>
      </w:tblPr>
      <w:tblGrid>
        <w:gridCol w:w="361"/>
        <w:gridCol w:w="4056"/>
        <w:gridCol w:w="113"/>
        <w:gridCol w:w="160"/>
        <w:gridCol w:w="4720"/>
        <w:gridCol w:w="116"/>
        <w:gridCol w:w="682"/>
      </w:tblGrid>
      <w:tr w:rsidR="002A20D9" w:rsidTr="00510A3D">
        <w:trPr>
          <w:gridBefore w:val="1"/>
          <w:gridAfter w:val="1"/>
          <w:wBefore w:w="361" w:type="dxa"/>
          <w:wAfter w:w="682" w:type="dxa"/>
          <w:trHeight w:val="229"/>
        </w:trPr>
        <w:tc>
          <w:tcPr>
            <w:tcW w:w="4329" w:type="dxa"/>
            <w:gridSpan w:val="3"/>
            <w:shd w:val="clear" w:color="auto" w:fill="auto"/>
          </w:tcPr>
          <w:p w:rsidR="00742E75" w:rsidRPr="00742E75" w:rsidRDefault="00742E75" w:rsidP="00742E75">
            <w:pPr>
              <w:spacing w:after="0" w:line="240" w:lineRule="auto"/>
              <w:rPr>
                <w:rFonts w:ascii="Times New Roman" w:eastAsia="Times New Roman" w:hAnsi="Times New Roman" w:cs="Times New Roman"/>
                <w:sz w:val="20"/>
                <w:szCs w:val="20"/>
                <w:lang w:eastAsia="ru-RU"/>
              </w:rPr>
            </w:pPr>
          </w:p>
        </w:tc>
        <w:tc>
          <w:tcPr>
            <w:tcW w:w="4836" w:type="dxa"/>
            <w:gridSpan w:val="2"/>
            <w:shd w:val="clear" w:color="auto" w:fill="auto"/>
          </w:tcPr>
          <w:p w:rsidR="00742E75" w:rsidRPr="00742E75" w:rsidRDefault="00742E75" w:rsidP="00742E75">
            <w:pPr>
              <w:tabs>
                <w:tab w:val="num" w:pos="540"/>
              </w:tabs>
              <w:spacing w:after="0" w:line="240" w:lineRule="auto"/>
              <w:jc w:val="both"/>
              <w:rPr>
                <w:rFonts w:ascii="Times New Roman" w:eastAsia="Times New Roman" w:hAnsi="Times New Roman" w:cs="Times New Roman"/>
                <w:sz w:val="20"/>
                <w:szCs w:val="20"/>
                <w:lang w:eastAsia="ru-RU"/>
              </w:rPr>
            </w:pPr>
          </w:p>
        </w:tc>
      </w:tr>
      <w:tr w:rsidR="002A20D9" w:rsidTr="00510A3D">
        <w:tblPrEx>
          <w:tblLook w:val="04A0" w:firstRow="1" w:lastRow="0" w:firstColumn="1" w:lastColumn="0" w:noHBand="0" w:noVBand="1"/>
        </w:tblPrEx>
        <w:trPr>
          <w:gridAfter w:val="2"/>
          <w:wAfter w:w="798" w:type="dxa"/>
          <w:trHeight w:val="84"/>
        </w:trPr>
        <w:tc>
          <w:tcPr>
            <w:tcW w:w="4417" w:type="dxa"/>
            <w:gridSpan w:val="2"/>
            <w:shd w:val="clear" w:color="auto" w:fill="auto"/>
          </w:tcPr>
          <w:p w:rsidR="00742E75" w:rsidRPr="00742E75" w:rsidRDefault="00742E75" w:rsidP="00742E75">
            <w:pPr>
              <w:shd w:val="clear" w:color="auto" w:fill="FFFFFF"/>
              <w:spacing w:after="0" w:line="240" w:lineRule="auto"/>
              <w:jc w:val="both"/>
              <w:rPr>
                <w:rFonts w:ascii="Times New Roman" w:eastAsia="Times New Roman" w:hAnsi="Times New Roman" w:cs="Times New Roman"/>
                <w:sz w:val="20"/>
                <w:szCs w:val="20"/>
                <w:lang w:eastAsia="ru-RU"/>
              </w:rPr>
            </w:pPr>
          </w:p>
        </w:tc>
        <w:tc>
          <w:tcPr>
            <w:tcW w:w="4993" w:type="dxa"/>
            <w:gridSpan w:val="3"/>
            <w:shd w:val="clear" w:color="auto" w:fill="auto"/>
          </w:tcPr>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tc>
      </w:tr>
      <w:tr w:rsidR="002A20D9" w:rsidTr="00510A3D">
        <w:tblPrEx>
          <w:tblLook w:val="04A0" w:firstRow="1" w:lastRow="0" w:firstColumn="1" w:lastColumn="0" w:noHBand="0" w:noVBand="1"/>
        </w:tblPrEx>
        <w:trPr>
          <w:gridAfter w:val="2"/>
          <w:wAfter w:w="798" w:type="dxa"/>
          <w:trHeight w:val="242"/>
        </w:trPr>
        <w:tc>
          <w:tcPr>
            <w:tcW w:w="4417" w:type="dxa"/>
            <w:gridSpan w:val="2"/>
            <w:shd w:val="clear" w:color="auto" w:fill="auto"/>
          </w:tcPr>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Заказчик:</w:t>
            </w:r>
          </w:p>
        </w:tc>
        <w:tc>
          <w:tcPr>
            <w:tcW w:w="4993" w:type="dxa"/>
            <w:gridSpan w:val="3"/>
            <w:shd w:val="clear" w:color="auto" w:fill="auto"/>
          </w:tcPr>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Исполнитель:</w:t>
            </w:r>
          </w:p>
        </w:tc>
      </w:tr>
      <w:tr w:rsidR="002A20D9" w:rsidTr="00510A3D">
        <w:trPr>
          <w:gridAfter w:val="2"/>
          <w:wAfter w:w="798" w:type="dxa"/>
          <w:trHeight w:val="66"/>
        </w:trPr>
        <w:tc>
          <w:tcPr>
            <w:tcW w:w="4417" w:type="dxa"/>
            <w:gridSpan w:val="2"/>
            <w:shd w:val="clear" w:color="auto" w:fill="auto"/>
          </w:tcPr>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АО «ЭК «Восток»</w:t>
            </w:r>
          </w:p>
          <w:p w:rsidR="00742E75" w:rsidRPr="00742E75" w:rsidRDefault="00F1378B" w:rsidP="00742E75">
            <w:pPr>
              <w:shd w:val="clear" w:color="auto" w:fill="FFFFFF"/>
              <w:spacing w:after="0" w:line="240" w:lineRule="auto"/>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Юридический адрес:</w:t>
            </w:r>
          </w:p>
          <w:p w:rsidR="00742E75" w:rsidRPr="00742E75" w:rsidRDefault="00F1378B" w:rsidP="00742E75">
            <w:pPr>
              <w:shd w:val="clear" w:color="auto" w:fill="FFFFFF"/>
              <w:spacing w:after="0" w:line="240" w:lineRule="auto"/>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119121, г. Москва, ул. Бурденко, д. 22</w:t>
            </w:r>
          </w:p>
          <w:p w:rsidR="00742E75" w:rsidRPr="00742E75" w:rsidRDefault="00F1378B" w:rsidP="00742E75">
            <w:pPr>
              <w:shd w:val="clear" w:color="auto" w:fill="FFFFFF"/>
              <w:spacing w:after="0" w:line="240" w:lineRule="auto"/>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Почтовый адрес:</w:t>
            </w:r>
          </w:p>
          <w:p w:rsidR="00742E75" w:rsidRPr="00742E75" w:rsidRDefault="00F1378B" w:rsidP="00742E75">
            <w:pPr>
              <w:shd w:val="clear" w:color="auto" w:fill="FFFFFF"/>
              <w:spacing w:after="0" w:line="240" w:lineRule="auto"/>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119121, г. Москва, ул. Бурденко, д. 22</w:t>
            </w:r>
          </w:p>
          <w:p w:rsidR="00742E75" w:rsidRPr="00742E75" w:rsidRDefault="00F1378B" w:rsidP="00742E75">
            <w:pPr>
              <w:shd w:val="clear" w:color="auto" w:fill="FFFFFF"/>
              <w:spacing w:after="0" w:line="240" w:lineRule="auto"/>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Телефон: (495) 775-24-97</w:t>
            </w:r>
          </w:p>
          <w:p w:rsidR="00742E75" w:rsidRPr="00742E75" w:rsidRDefault="00F1378B" w:rsidP="00742E75">
            <w:pPr>
              <w:shd w:val="clear" w:color="auto" w:fill="FFFFFF"/>
              <w:spacing w:after="0" w:line="240" w:lineRule="auto"/>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val="en-US" w:eastAsia="ru-RU"/>
              </w:rPr>
              <w:t>E</w:t>
            </w:r>
            <w:r w:rsidRPr="00742E75">
              <w:rPr>
                <w:rFonts w:ascii="Times New Roman" w:eastAsia="Times New Roman" w:hAnsi="Times New Roman" w:cs="Times New Roman"/>
                <w:sz w:val="20"/>
                <w:szCs w:val="20"/>
                <w:lang w:eastAsia="ru-RU"/>
              </w:rPr>
              <w:t>-</w:t>
            </w:r>
            <w:r w:rsidRPr="00742E75">
              <w:rPr>
                <w:rFonts w:ascii="Times New Roman" w:eastAsia="Times New Roman" w:hAnsi="Times New Roman" w:cs="Times New Roman"/>
                <w:sz w:val="20"/>
                <w:szCs w:val="20"/>
                <w:lang w:val="en-US" w:eastAsia="ru-RU"/>
              </w:rPr>
              <w:t>mail</w:t>
            </w:r>
            <w:r w:rsidRPr="00742E75">
              <w:rPr>
                <w:rFonts w:ascii="Times New Roman" w:eastAsia="Times New Roman" w:hAnsi="Times New Roman" w:cs="Times New Roman"/>
                <w:sz w:val="20"/>
                <w:szCs w:val="20"/>
                <w:lang w:eastAsia="ru-RU"/>
              </w:rPr>
              <w:t xml:space="preserve">:  </w:t>
            </w:r>
            <w:r w:rsidRPr="00742E75">
              <w:rPr>
                <w:rFonts w:ascii="Times New Roman" w:eastAsia="Times New Roman" w:hAnsi="Times New Roman" w:cs="Times New Roman"/>
                <w:sz w:val="20"/>
                <w:szCs w:val="20"/>
                <w:lang w:val="en-US" w:eastAsia="ru-RU"/>
              </w:rPr>
              <w:t>info</w:t>
            </w:r>
            <w:r w:rsidRPr="00742E75">
              <w:rPr>
                <w:rFonts w:ascii="Times New Roman" w:eastAsia="Times New Roman" w:hAnsi="Times New Roman" w:cs="Times New Roman"/>
                <w:sz w:val="20"/>
                <w:szCs w:val="20"/>
                <w:lang w:eastAsia="ru-RU"/>
              </w:rPr>
              <w:t>@</w:t>
            </w:r>
            <w:r w:rsidRPr="00742E75">
              <w:rPr>
                <w:rFonts w:ascii="Times New Roman" w:eastAsia="Times New Roman" w:hAnsi="Times New Roman" w:cs="Times New Roman"/>
                <w:sz w:val="20"/>
                <w:szCs w:val="20"/>
                <w:lang w:val="en-US" w:eastAsia="ru-RU"/>
              </w:rPr>
              <w:t>vostok</w:t>
            </w:r>
            <w:r w:rsidRPr="00742E75">
              <w:rPr>
                <w:rFonts w:ascii="Times New Roman" w:eastAsia="Times New Roman" w:hAnsi="Times New Roman" w:cs="Times New Roman"/>
                <w:sz w:val="20"/>
                <w:szCs w:val="20"/>
                <w:lang w:eastAsia="ru-RU"/>
              </w:rPr>
              <w:t>-</w:t>
            </w:r>
            <w:r w:rsidRPr="00742E75">
              <w:rPr>
                <w:rFonts w:ascii="Times New Roman" w:eastAsia="Times New Roman" w:hAnsi="Times New Roman" w:cs="Times New Roman"/>
                <w:sz w:val="20"/>
                <w:szCs w:val="20"/>
                <w:lang w:val="en-US" w:eastAsia="ru-RU"/>
              </w:rPr>
              <w:t>electra</w:t>
            </w:r>
            <w:r w:rsidRPr="00742E75">
              <w:rPr>
                <w:rFonts w:ascii="Times New Roman" w:eastAsia="Times New Roman" w:hAnsi="Times New Roman" w:cs="Times New Roman"/>
                <w:sz w:val="20"/>
                <w:szCs w:val="20"/>
                <w:lang w:eastAsia="ru-RU"/>
              </w:rPr>
              <w:t>.</w:t>
            </w:r>
            <w:r w:rsidRPr="00742E75">
              <w:rPr>
                <w:rFonts w:ascii="Times New Roman" w:eastAsia="Times New Roman" w:hAnsi="Times New Roman" w:cs="Times New Roman"/>
                <w:sz w:val="20"/>
                <w:szCs w:val="20"/>
                <w:lang w:val="en-US" w:eastAsia="ru-RU"/>
              </w:rPr>
              <w:t>ru</w:t>
            </w:r>
          </w:p>
          <w:p w:rsidR="00742E75" w:rsidRPr="00742E75" w:rsidRDefault="00F1378B" w:rsidP="00742E75">
            <w:pPr>
              <w:shd w:val="clear" w:color="auto" w:fill="FFFFFF"/>
              <w:spacing w:after="0" w:line="240" w:lineRule="auto"/>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ОГРН 1037739123696 от 17.01.2003г.</w:t>
            </w:r>
          </w:p>
          <w:p w:rsidR="00742E75" w:rsidRPr="00742E75" w:rsidRDefault="00F1378B" w:rsidP="00742E75">
            <w:pPr>
              <w:shd w:val="clear" w:color="auto" w:fill="FFFFFF"/>
              <w:spacing w:after="0" w:line="240" w:lineRule="auto"/>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ИНН 7705424509 КПП 997650001</w:t>
            </w:r>
          </w:p>
          <w:p w:rsidR="00742E75" w:rsidRPr="00742E75" w:rsidRDefault="00F1378B" w:rsidP="00742E75">
            <w:pPr>
              <w:shd w:val="clear" w:color="auto" w:fill="FFFFFF"/>
              <w:spacing w:after="0" w:line="240" w:lineRule="auto"/>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ОКПО 58147624</w:t>
            </w:r>
          </w:p>
          <w:p w:rsidR="00742E75" w:rsidRPr="00742E75" w:rsidRDefault="00F1378B" w:rsidP="00742E75">
            <w:pPr>
              <w:shd w:val="clear" w:color="auto" w:fill="FFFFFF"/>
              <w:spacing w:after="0" w:line="240" w:lineRule="auto"/>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р/с 40702810301000000354 </w:t>
            </w:r>
          </w:p>
          <w:p w:rsidR="00742E75" w:rsidRPr="00742E75" w:rsidRDefault="00F1378B" w:rsidP="00742E75">
            <w:pPr>
              <w:shd w:val="clear" w:color="auto" w:fill="FFFFFF"/>
              <w:spacing w:after="0" w:line="240" w:lineRule="auto"/>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АО КБ «АГРОПРОМКРЕДИТ», </w:t>
            </w:r>
          </w:p>
          <w:p w:rsidR="00742E75" w:rsidRPr="00742E75" w:rsidRDefault="00F1378B" w:rsidP="00742E75">
            <w:pPr>
              <w:shd w:val="clear" w:color="auto" w:fill="FFFFFF"/>
              <w:spacing w:after="0" w:line="240" w:lineRule="auto"/>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г. Москва </w:t>
            </w:r>
          </w:p>
          <w:p w:rsidR="00742E75" w:rsidRPr="00742E75" w:rsidRDefault="00F1378B" w:rsidP="00742E75">
            <w:pPr>
              <w:shd w:val="clear" w:color="auto" w:fill="FFFFFF"/>
              <w:spacing w:after="0" w:line="240" w:lineRule="auto"/>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к/с 30101810545250000710 в Г. У. Банка России по Центральному федеральному округу </w:t>
            </w:r>
          </w:p>
          <w:p w:rsidR="00742E75" w:rsidRPr="00742E75" w:rsidRDefault="00F1378B" w:rsidP="00742E75">
            <w:pPr>
              <w:shd w:val="clear" w:color="auto" w:fill="FFFFFF"/>
              <w:spacing w:after="0" w:line="240" w:lineRule="auto"/>
              <w:jc w:val="both"/>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lastRenderedPageBreak/>
              <w:t>БИК 044525710</w:t>
            </w: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_________________ /М.П. Ромашев</w:t>
            </w: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tc>
        <w:tc>
          <w:tcPr>
            <w:tcW w:w="4993" w:type="dxa"/>
            <w:gridSpan w:val="3"/>
            <w:shd w:val="clear" w:color="auto" w:fill="auto"/>
          </w:tcPr>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_________________ /</w:t>
            </w:r>
          </w:p>
        </w:tc>
      </w:tr>
      <w:tr w:rsidR="002A20D9" w:rsidTr="00510A3D">
        <w:tblPrEx>
          <w:tblLook w:val="04A0" w:firstRow="1" w:lastRow="0" w:firstColumn="1" w:lastColumn="0" w:noHBand="0" w:noVBand="1"/>
        </w:tblPrEx>
        <w:trPr>
          <w:trHeight w:val="229"/>
        </w:trPr>
        <w:tc>
          <w:tcPr>
            <w:tcW w:w="4530" w:type="dxa"/>
            <w:gridSpan w:val="3"/>
            <w:shd w:val="clear" w:color="auto" w:fill="auto"/>
          </w:tcPr>
          <w:p w:rsidR="00742E75" w:rsidRPr="00742E75" w:rsidRDefault="00742E75" w:rsidP="00742E75">
            <w:pPr>
              <w:shd w:val="clear" w:color="auto" w:fill="FFFFFF"/>
              <w:spacing w:after="0" w:line="240" w:lineRule="auto"/>
              <w:jc w:val="both"/>
              <w:rPr>
                <w:rFonts w:ascii="Times New Roman" w:eastAsia="Times New Roman" w:hAnsi="Times New Roman" w:cs="Times New Roman"/>
                <w:sz w:val="18"/>
                <w:szCs w:val="18"/>
                <w:lang w:eastAsia="ru-RU"/>
              </w:rPr>
            </w:pPr>
          </w:p>
        </w:tc>
        <w:tc>
          <w:tcPr>
            <w:tcW w:w="5678" w:type="dxa"/>
            <w:gridSpan w:val="4"/>
            <w:shd w:val="clear" w:color="auto" w:fill="auto"/>
          </w:tcPr>
          <w:p w:rsidR="00742E75" w:rsidRPr="00742E75" w:rsidRDefault="00742E75" w:rsidP="00742E75">
            <w:pPr>
              <w:shd w:val="clear" w:color="auto" w:fill="FFFFFF"/>
              <w:spacing w:after="0" w:line="240" w:lineRule="auto"/>
              <w:jc w:val="both"/>
              <w:rPr>
                <w:rFonts w:ascii="Times New Roman" w:eastAsia="Times New Roman" w:hAnsi="Times New Roman" w:cs="Times New Roman"/>
                <w:sz w:val="18"/>
                <w:szCs w:val="18"/>
                <w:lang w:eastAsia="ru-RU"/>
              </w:rPr>
            </w:pPr>
          </w:p>
        </w:tc>
      </w:tr>
    </w:tbl>
    <w:p w:rsidR="00D463EF" w:rsidRDefault="00D463EF" w:rsidP="00510A3D">
      <w:pPr>
        <w:jc w:val="right"/>
        <w:rPr>
          <w:rFonts w:ascii="Times New Roman" w:eastAsia="Times New Roman" w:hAnsi="Times New Roman" w:cs="Times New Roman"/>
          <w:sz w:val="20"/>
          <w:szCs w:val="20"/>
          <w:lang w:eastAsia="ru-RU"/>
        </w:rPr>
      </w:pPr>
    </w:p>
    <w:p w:rsidR="00742E75" w:rsidRPr="00742E75" w:rsidRDefault="00F1378B" w:rsidP="00510A3D">
      <w:pPr>
        <w:jc w:val="right"/>
        <w:rPr>
          <w:rFonts w:ascii="Times New Roman" w:eastAsia="Times New Roman" w:hAnsi="Times New Roman" w:cs="Times New Roman"/>
          <w:sz w:val="18"/>
          <w:szCs w:val="18"/>
          <w:lang w:eastAsia="ru-RU"/>
        </w:rPr>
      </w:pPr>
      <w:r w:rsidRPr="00742E75">
        <w:rPr>
          <w:rFonts w:ascii="Times New Roman" w:eastAsia="Times New Roman" w:hAnsi="Times New Roman" w:cs="Times New Roman"/>
          <w:sz w:val="20"/>
          <w:szCs w:val="20"/>
          <w:lang w:eastAsia="ru-RU"/>
        </w:rPr>
        <w:t>Лот № 1</w:t>
      </w:r>
    </w:p>
    <w:p w:rsidR="00742E75" w:rsidRPr="00742E75" w:rsidRDefault="00F1378B" w:rsidP="00742E75">
      <w:pPr>
        <w:jc w:val="right"/>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Приложение № 1 к Договору № ____________________ от «___» _________2020 г.</w:t>
      </w:r>
    </w:p>
    <w:p w:rsidR="00742E75" w:rsidRPr="00742E75" w:rsidRDefault="00742E75" w:rsidP="00742E75">
      <w:pPr>
        <w:spacing w:after="0" w:line="240" w:lineRule="auto"/>
        <w:jc w:val="right"/>
        <w:rPr>
          <w:rFonts w:ascii="Times New Roman" w:eastAsia="Times New Roman" w:hAnsi="Times New Roman" w:cs="Times New Roman"/>
          <w:sz w:val="20"/>
          <w:szCs w:val="20"/>
          <w:lang w:eastAsia="ru-RU"/>
        </w:rPr>
      </w:pPr>
    </w:p>
    <w:p w:rsidR="00742E75" w:rsidRPr="00742E75" w:rsidRDefault="00742E75" w:rsidP="00742E75">
      <w:pPr>
        <w:spacing w:after="0" w:line="240" w:lineRule="auto"/>
        <w:jc w:val="center"/>
        <w:rPr>
          <w:rFonts w:ascii="Times New Roman" w:eastAsia="Times New Roman" w:hAnsi="Times New Roman" w:cs="Times New Roman"/>
          <w:sz w:val="20"/>
          <w:szCs w:val="20"/>
          <w:lang w:eastAsia="ru-RU"/>
        </w:rPr>
      </w:pPr>
    </w:p>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Перечень точек измерения подлежащих метрологической аттестации</w:t>
      </w:r>
    </w:p>
    <w:p w:rsidR="00742E75" w:rsidRPr="00742E75" w:rsidRDefault="00742E75" w:rsidP="00742E75">
      <w:pPr>
        <w:spacing w:after="0" w:line="240" w:lineRule="auto"/>
        <w:jc w:val="center"/>
        <w:rPr>
          <w:rFonts w:ascii="Times New Roman" w:eastAsia="Times New Roman" w:hAnsi="Times New Roman" w:cs="Times New Roman"/>
          <w:sz w:val="20"/>
          <w:szCs w:val="20"/>
          <w:lang w:eastAsia="ru-RU"/>
        </w:rPr>
      </w:pPr>
    </w:p>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b/>
          <w:sz w:val="20"/>
          <w:szCs w:val="20"/>
          <w:lang w:eastAsia="ru-RU"/>
        </w:rPr>
        <w:t>Объект:</w:t>
      </w:r>
      <w:r w:rsidRPr="00742E75">
        <w:rPr>
          <w:rFonts w:ascii="Times New Roman" w:eastAsia="Times New Roman" w:hAnsi="Times New Roman" w:cs="Times New Roman"/>
          <w:sz w:val="20"/>
          <w:szCs w:val="20"/>
          <w:lang w:eastAsia="ru-RU"/>
        </w:rPr>
        <w:t xml:space="preserve"> АИИС КУЭ АО «ЭК «Восток»</w:t>
      </w:r>
    </w:p>
    <w:tbl>
      <w:tblPr>
        <w:tblW w:w="9220" w:type="dxa"/>
        <w:tblInd w:w="-5" w:type="dxa"/>
        <w:tblLook w:val="04A0" w:firstRow="1" w:lastRow="0" w:firstColumn="1" w:lastColumn="0" w:noHBand="0" w:noVBand="1"/>
      </w:tblPr>
      <w:tblGrid>
        <w:gridCol w:w="600"/>
        <w:gridCol w:w="8620"/>
      </w:tblGrid>
      <w:tr w:rsidR="002A20D9" w:rsidTr="00742E75">
        <w:trPr>
          <w:trHeight w:val="63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 п/п</w:t>
            </w:r>
          </w:p>
        </w:tc>
        <w:tc>
          <w:tcPr>
            <w:tcW w:w="8620" w:type="dxa"/>
            <w:tcBorders>
              <w:top w:val="single" w:sz="4" w:space="0" w:color="auto"/>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Наименование точки измерения</w:t>
            </w:r>
          </w:p>
        </w:tc>
      </w:tr>
      <w:tr w:rsidR="002A20D9" w:rsidTr="00510A3D">
        <w:trPr>
          <w:trHeight w:val="315"/>
        </w:trPr>
        <w:tc>
          <w:tcPr>
            <w:tcW w:w="9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b/>
                <w:bCs/>
                <w:color w:val="000000"/>
                <w:sz w:val="20"/>
                <w:szCs w:val="20"/>
                <w:lang w:eastAsia="ru-RU"/>
              </w:rPr>
            </w:pPr>
            <w:r w:rsidRPr="00742E75">
              <w:rPr>
                <w:rFonts w:ascii="Times New Roman" w:eastAsia="Times New Roman" w:hAnsi="Times New Roman" w:cs="Times New Roman"/>
                <w:b/>
                <w:bCs/>
                <w:color w:val="000000"/>
                <w:sz w:val="20"/>
                <w:szCs w:val="20"/>
                <w:lang w:eastAsia="ru-RU"/>
              </w:rPr>
              <w:t>г. Тобольск</w:t>
            </w:r>
          </w:p>
        </w:tc>
      </w:tr>
      <w:tr w:rsidR="002A20D9" w:rsidTr="00742E75">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w:t>
            </w:r>
          </w:p>
        </w:tc>
        <w:tc>
          <w:tcPr>
            <w:tcW w:w="8620" w:type="dxa"/>
            <w:tcBorders>
              <w:top w:val="single" w:sz="4" w:space="0" w:color="auto"/>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ВЛ-10 кВ ф.Сузгун от ПС 110 кВ Тобольская, оп.44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ТП-227 (2196) 10кВ,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ВЛ-10 кВ Михайловка от ПС 110 кВ Волгинская, оп.53, отп. в сторону ТП-76</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ТП-49/л 10кВ,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Вузгородок, ОПУ-110кВ, ввод 110кВ Т-1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Вузгородок, ОПУ-110кВ, ввод 110кВ Т-2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Тобольская, РУ-10кВ, 1С-10кВ, яч. 35, ВЛ-10кВ Мкр-6-1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Тобольская, РУ-10кВ, 1С-10кВ, яч. 33, ВЛ-10кВ Мкр-7-1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Тобольская, РУ-10кВ, 1С-10кВ, яч. 31, ВЛ-10кВ Мкр-8-1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Тобольская, РУ-10кВ, 1С-10кВ, яч. 21, ВЛ-10кВ Мкр-7А-1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Тобольская, РУ-10кВ, 1С-10кВ, яч. 17, ВЛ-10кВ КНС-17-1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Тобольская, РУ-10кВ, 1С-10кВ, яч. 13, ВЛ-10кВ Пединститут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Тобольская, РУ-10кВ, 2С-10кВ, яч. 16, ВЛ-10кВ Мкр-6-2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Тобольская, РУ-10кВ, 2С-10кВ, яч. 18, ВЛ-10кВ Мкр-7-2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Тобольская, РУ-10кВ, 2С-10кВ, яч. 22, ВЛ-10кВ Мкр-8-2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Тобольская, РУ-10кВ, 2С-10кВ, яч. 24, ВЛ-10кВ Мкр-7А-2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Тобольская, РУ-10кВ, 2С-10кВ, яч. 26, ВЛ-10кВ КНС-17-2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Тобольская, РУ-10кВ, 2С-10кВ, яч. 28, ВЛ-10кВ Биофабрика</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Волгинская, РУ-10кВ, 2С-10кВ, яч. 22, ВЛ-10кВ РП-9-2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Волгинская, РУ-10кВ, 1С-10кВ, яч. 31, ВЛ-10кВ РП-10-1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Волгинская, РУ-10кВ, 2С-10кВ, яч. 20, ВЛ-10кВ Хлебозавод-2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Волгинская, РУ-10кВ, 2С-10кВ, яч. 10, ВЛ-10кВ РП-8-4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Волгинская, РУ-10кВ, 2С-10кВ, яч. 12, ВЛ-10кВ РП Горкотельная-2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Волгинская, РУ-10кВ, 2С-10кВ, яч. 14, ВЛ-10кВ РП-5-2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Волгинская, РУ-10кВ, 1С-10кВ, яч. 13, ВЛ-10кВ РП-8-3</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Волгинская, РУ-10кВ, 2С-10кВ, яч. 32, ВЛ-10кВ РП-10-2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Волгинская, РУ-10кВ, 1С-10кВ, яч. 9, ВЛ-10кВ РП Горкотельная-1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lastRenderedPageBreak/>
              <w:t>28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Волгинская, РУ-10кВ, 1С-10кВ, яч. 7, ВЛ-10кВ РП-5-1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Волгинская, РУ-10кВ, 1С-10кВ, яч. 21, ВЛ-10кВ РП-9-1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Волгинская, РУ-10кВ, 1С-10кВ, яч. 25, ВЛ-10кВ Хлебозавод-1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Городская, РУ-10кВ, 1С-10кВ, яч. 2, ВЛ-10кВ ЯЦ-1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Городская, РУ-10кВ, 1С-10кВ, яч. 3, ВЛ-10кВ Пивзавод</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Городская, РУ-10кВ, 1С-10кВ, яч. 8, ВЛ-10кВ Драмтеатр</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Городская, РУ-10кВ, 1С-10кВ, яч. 10, ВЛ-10кВ Нефтяник-2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Городская, РУ-10кВ, 2С-10кВ, яч. 13, ВЛ-10кВ Водозабор</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Городская, РУ-10кВ, 2С-10кВ, яч. 14, ВЛ-10кВ ЯЦ-2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Городская, РУ-10кВ, 2С-10кВ, яч. 16, ВЛ-10кВ СМУ-21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Городская, РУ-10кВ, 2С-10кВ, яч. 17, ВЛ-10кВ Нефтяник-1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Городская, РУ-10кВ, 2С-10кВ, яч. 18, ВЛ-10кВ Ермак</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Речпорт, РУ-10кВ, 1С-10кВ, яч. 9, ВЛ-10кВ Очистные</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Речпорт, РУ-10кВ, 1С-10кВ, яч. 7, ВЛ-10кВ Поселок-1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Речпорт, РУ-10кВ, 1С-10кВ, яч. 2, ВЛ-10кВ Поселок-4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Речпорт, РУ-10кВ, 1С-10кВ, яч. 4, ВЛ-10кВ Котельная-1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Речпорт, РУ-10кВ, 2С-10кВ, яч. 24, ВЛ-10кВ Котельная-2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Речпорт, РУ-10кВ, 2С-10кВ, яч. 23, ВЛ-10кВ Поселок-2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Речпорт, РУ-10кВ, 2С-10кВ, яч. 21, ВЛ-10кВ Поселок-3</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Речпорт, РУ-10кВ, 2С-10кВ, яч. 18, ВЛ-10кВ Южный</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Речпорт, РУ-10кВ, 2С-10кВ, яч. 17, ВЛ-10кВ ТНХК-1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Речпорт, РУ-10кВ, 2С-10кВ, яч. 16, ВЛ-10кВ Водозабор</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Затон, РУ-10кВ, 2С-10кВ, яч. 4, ВЛ-10кВ Судоверфь-2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Затон, РУ-10кВ, 1С-10кВ, яч. 3, ВЛ-10кВ База</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Затон, РУ-10кВ, 1С-10кВ, яч. 9, ВЛ-10кВ Судоверьфь-1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Затон, РУ-10кВ, 1С-10кВ, яч. 21, ВЛ-10кВ Судоверьфь-3</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Сумкино, РУ-10кВ, 1С-10кВ, яч. 12, ВЛ-10кВ Поселок</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Сумкино, РУ-10кВ, 2С-10кВ, яч. 20, ВЛ-10кВ Котельная</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Байкалово, РУ-10кВ, 1С-10кВ, яч. 2, ВЛ-10кВ Байкалово</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Ульяновская, РУ-10кВ, 2С-10кВ, яч. 10, ВЛ-10кВ Маслозавод</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Ульяновская, РУ-10кВ, 1С-10кВ, яч. 7, ВЛ-10кВ Вагай-1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Дубровное, РУ-10кВ, 2С-10кВ, яч. 8, ВЛ-10кВ Комхоз</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Косач, РУ-10кВ, 1С-10кВ, яч. 5, ВЛ-10кВ Райцентр</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Косач, РУ-10кВ, 2С-10кВ, яч. 4, ВЛ-10кВ Уватский</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Туртас, РУ-10кВ, 1С-10кВ, яч. 21, ВЛ-10кВ ЛПХ Поселок-1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Туртас, РУ-10кВ, 1С-10кВ, яч. 19, ВЛ-10кВ ЛПХ Нижний склад-1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Туртас, РУ-10кВ, 2С-10кВ, яч. 24, ВЛ-10кВ ЛПХ Нижний склад-2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Туртас, РУ-10кВ, 2С-10кВ, яч. 20, ВЛ-10кВ Лесхоз</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Туртас, РУ-10кВ, 2С-10кВ, яч. 26, ВЛ-10кВ ЛПХ Поселок-2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Знаменская, РУ-10кВ, 1С-10кВ, яч.9, ВЛ-10кВ Южный-1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Знаменская, РУ-10кВ, 1С-10кВ, яч.13, ВЛ-10кВ Северный</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Знаменская, РУ-10кВ, 2С-10кВ, яч.16, ВЛ-10кВ Южный-2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70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Знаменская, РУ-10кВ, 2С-10кВ, яч.14, ВЛ-10кВ Центральный</w:t>
            </w:r>
          </w:p>
        </w:tc>
      </w:tr>
      <w:tr w:rsidR="002A20D9" w:rsidTr="00510A3D">
        <w:trPr>
          <w:trHeight w:val="315"/>
        </w:trPr>
        <w:tc>
          <w:tcPr>
            <w:tcW w:w="9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b/>
                <w:bCs/>
                <w:color w:val="000000"/>
                <w:sz w:val="20"/>
                <w:szCs w:val="20"/>
                <w:lang w:eastAsia="ru-RU"/>
              </w:rPr>
            </w:pPr>
            <w:r w:rsidRPr="00742E75">
              <w:rPr>
                <w:rFonts w:ascii="Times New Roman" w:eastAsia="Times New Roman" w:hAnsi="Times New Roman" w:cs="Times New Roman"/>
                <w:b/>
                <w:bCs/>
                <w:color w:val="000000"/>
                <w:sz w:val="20"/>
                <w:szCs w:val="20"/>
                <w:lang w:eastAsia="ru-RU"/>
              </w:rPr>
              <w:lastRenderedPageBreak/>
              <w:t>г. Заводоуковск</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71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ТП-731 10 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72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ВЛ 10 кВ ф.Правда ПС Заводоуковск, оп.№ 102/1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73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ТП-746 10 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74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ТП-747 10 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75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ТП-734 10 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76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ТП-776 10 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77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ТП-777 10 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78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ТП-773 10 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79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ТП-778 10 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80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ТП-772 10 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81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ТП-785 10 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82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ТП-771 10 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83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ТП-770 10 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84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ТП-1068 10 кВ,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85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ТП-774 10 кВ, РУ-10кВ, Ввод 10кВ</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86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Новая Заимка, КРУН-10кВ, 2С-10кВ, яч.4, ВЛ-10 Коммунальный</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87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ВЛ-10кВ ф.ОПХ от ПС 220 кВ  Заводоуковск, оп.19/1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88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10 кВ ТП-431,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89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ВЛ-10кВ ф.Лебедевка, пролет между оп.№№ 260-261, СБРУН-10 кВ</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90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Арболитовая, КРУН-10кВ, 2С-10кВ, яч.8, ф. Арболитовая</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91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Комсомольская, КРУН-10кВ, 1С-10кВ, яч.11, ф.Водозабор</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92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ВЛ-10кВ ф.Бикор-Водозабор от ПС 110 кВ Полевая, оп.2/1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93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Комсомольская, КРУН-10кВ, 1С-10кВ, яч.3, ф.Лесхоз-1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94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Комсомольская, КРУН-10кВ, 2С-10кВ, яч.16, ф.Лесхоз-2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95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Арболитовая, КРУН-10кВ, 2С-10кВ, яч.2, ф.Восточный</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96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1С-10кВ, яч.29, ф.РП-8-1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97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1С-10кВ, яч.25, ф.КПП-1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98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10 кВ ТП-101, РУ-0.4кВ, ввод 0,4кВ 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99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1С-10кВ, яч.21, ф.Детдом</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100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1С-10кВ, яч.19, ф.Лесозавод</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101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1С-10кВ, яч.17, ф.ЖБИ</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102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1С-10кВ, яч.15, ф.МКЗ-1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103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1С-10кВ, яч.7, ф.Мясокомбинат</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104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1С-10кВ, яч.5, ф.Интернат-1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105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2С-10кВ, яч.4, ф.РП-2-2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106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2С-10кВ, яч.6, ф.Интернат-2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107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2С-10кВ, яч.8, ф.ГАУ</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108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2С-10кВ, яч.14, ф.МКЗ-2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109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2С-10кВ, яч.16, ф.ДСК</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110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2С-10кВ, яч.18, ф.С. Техникум</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111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2С-10кВ, яч.20, ф.Пивзавод</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lastRenderedPageBreak/>
              <w:t>112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2С-10кВ, яч.22, ф.КПП-2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113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Ялуторовск, КРУН-10кВ, 2С-10кВ, яч.26, ф.РП-8-2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114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Томилово, КРУН-10кВ, 1С-10кВ, яч.15, ф.МКЗ-3</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115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Томилово, КРУН-10кВ, 1С-10кВ, яч.7, ф.Очистные сооруж</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116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Томилово, КРУН-10кВ, 2С-10кВ, яч.4, ф.МКЗ-4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117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Томилово, КРУН-10кВ, 3С-10кВ, яч.21, ф.ММС</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118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Томилово, КРУН-10кВ, 3С-10кВ, яч.19, ф.Ремзавод</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119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Томилово, КРУН-10кВ, 4С-10кВ, яч.22, ф.Нефтебаза</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120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Томилово, КРУН-10кВ, 2С-10кВ, яч.6, ф.Юнимилк-1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121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Томилово, КРУН-10кВ, 1С-10кВ, яч.3, ф.Юнимилк-2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122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Зиново, КРУН-10кВ, 1С-10кВ, яч.7, ф.Водозабор</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123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Стеклозавод, КРУН-10кВ, 1С-10кВ, яч.17, ф.Завод-1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124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Стеклозавод, КРУН-10кВ, 1С-10кВ, яч.7, ф.Поселок</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125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35 кВ Стеклозавод, КРУН-10кВ, 2С-10кВ, яч.10, ф.Завод-2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126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Киево, КРУН-10кВ, 2С-10кВ, яч.8, ф.КРС-2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127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Киево, КРУН-10кВ, 1С-10кВ, яч.5, ф.Карабаш</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128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Киево, КРУН-10кВ, 1С-10кВ, яч.7, ф.Киево</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129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Новая Заимка, КРУН-10кВ, 1С-10кВ, яч.13, ф.Центр</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130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ТП-813 10/0,4 кВ, Ру-10 кВ Ввод-10 кВ</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131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ВЛ 10 кВ ф.Правда ПС Заводоуковск, оп.№ 27</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132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ВЛ-10кВ ф.Шорино от ПС 110 кВ  Зиново, оп.207/19</w:t>
            </w:r>
          </w:p>
        </w:tc>
      </w:tr>
      <w:tr w:rsidR="002A20D9" w:rsidTr="00510A3D">
        <w:trPr>
          <w:trHeight w:val="315"/>
        </w:trPr>
        <w:tc>
          <w:tcPr>
            <w:tcW w:w="92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42E75" w:rsidRPr="00742E75" w:rsidRDefault="00F1378B" w:rsidP="00742E75">
            <w:pPr>
              <w:spacing w:after="0" w:line="240" w:lineRule="auto"/>
              <w:jc w:val="center"/>
              <w:rPr>
                <w:rFonts w:ascii="Times New Roman" w:eastAsia="Times New Roman" w:hAnsi="Times New Roman" w:cs="Times New Roman"/>
                <w:b/>
                <w:bCs/>
                <w:color w:val="000000"/>
                <w:sz w:val="20"/>
                <w:szCs w:val="20"/>
                <w:lang w:eastAsia="ru-RU"/>
              </w:rPr>
            </w:pPr>
            <w:r w:rsidRPr="00742E75">
              <w:rPr>
                <w:rFonts w:ascii="Times New Roman" w:eastAsia="Times New Roman" w:hAnsi="Times New Roman" w:cs="Times New Roman"/>
                <w:b/>
                <w:bCs/>
                <w:color w:val="000000"/>
                <w:sz w:val="20"/>
                <w:szCs w:val="20"/>
                <w:lang w:eastAsia="ru-RU"/>
              </w:rPr>
              <w:t>г. Ишим</w:t>
            </w:r>
          </w:p>
        </w:tc>
      </w:tr>
      <w:tr w:rsidR="002A20D9" w:rsidTr="00742E75">
        <w:trPr>
          <w:trHeight w:val="141"/>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133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Стрехнино, КРУН-10 кВ, 1С-10кВ, яч.11, ВЛ-10 кВ Очистные сооружения-1</w:t>
            </w:r>
          </w:p>
        </w:tc>
      </w:tr>
      <w:tr w:rsidR="002A20D9" w:rsidTr="00742E75">
        <w:trPr>
          <w:trHeight w:val="357"/>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134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Стрехнино, КРУН-10 кВ, 2С-10кВ, яч.8, ВЛ-10 кВ Очистные сооружения-2</w:t>
            </w:r>
          </w:p>
        </w:tc>
      </w:tr>
      <w:tr w:rsidR="002A20D9" w:rsidTr="00742E75">
        <w:trPr>
          <w:trHeight w:val="263"/>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135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Стрехнино, КРУН-10 кВ, 1С-10кВ, яч.5, ВЛ-10 кВ Больничный комплекс-1</w:t>
            </w:r>
          </w:p>
        </w:tc>
      </w:tr>
      <w:tr w:rsidR="002A20D9" w:rsidTr="00510A3D">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136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Стрехнино, КРУН-10 кВ, 2С-10кВ, яч.6, ВЛ-10 кВ Больничный комплекс-2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137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Стрехнино, КРУН-10 кВ, 2С-10кВ, яч.10, ВЛ-10 кВ Южный</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138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Памятных, КРУН-10 кВ, 1С-10кВ, яч.17, ВЛ-10 кВ Ворошиловка</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139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Памятных, КРУН-10 кВ, 1С-10кВ, яч.7, ВЛ-10 кВ Лесная</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140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Памятных, КРУН-10 кВ, 1С-10кВ, яч.9, ВЛ-10 кВ Роща-1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141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Памятных, КРУН-10 кВ, 2С-10кВ, яч.4, ВЛ-10 кВ Роща-2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142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Колос, КРУН-10 кВ, 1С-10кВ, яч.23, ВЛ-10 кВ Водозабор</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143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Стрехнино, КРУН-10 кВ, 1С-10кВ, яч.3, ВЛ-10 кВ Заря</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144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ТП-162 10 кВ, РУ-10 кВ, ввод СШ-10 кВ</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145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ВЛ-10 кВ ф.Дымковка от ПС 220 кВ Ишим, оп.8, ячейка учета 10кВ № 222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146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Перспективная точка измерения № 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147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Перспективная точка измерения № 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148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Перспективная точка измерения № 3</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149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Перспективная точка измерения № 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150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Перспективная точка измерения № 5</w:t>
            </w:r>
          </w:p>
        </w:tc>
      </w:tr>
    </w:tbl>
    <w:p w:rsidR="00742E75" w:rsidRPr="00742E75" w:rsidRDefault="00742E75" w:rsidP="00742E75">
      <w:pPr>
        <w:spacing w:after="0" w:line="240" w:lineRule="auto"/>
        <w:jc w:val="center"/>
        <w:rPr>
          <w:rFonts w:ascii="Times New Roman" w:eastAsia="Times New Roman" w:hAnsi="Times New Roman" w:cs="Times New Roman"/>
          <w:sz w:val="20"/>
          <w:szCs w:val="20"/>
          <w:lang w:eastAsia="ru-RU"/>
        </w:rPr>
      </w:pPr>
    </w:p>
    <w:p w:rsidR="00742E75" w:rsidRPr="00742E75" w:rsidRDefault="00742E75" w:rsidP="00742E75">
      <w:pPr>
        <w:spacing w:after="0" w:line="240" w:lineRule="auto"/>
        <w:jc w:val="center"/>
        <w:rPr>
          <w:rFonts w:ascii="Times New Roman" w:eastAsia="Times New Roman" w:hAnsi="Times New Roman" w:cs="Times New Roman"/>
          <w:sz w:val="20"/>
          <w:szCs w:val="20"/>
          <w:lang w:eastAsia="ru-RU"/>
        </w:rPr>
      </w:pPr>
    </w:p>
    <w:tbl>
      <w:tblPr>
        <w:tblW w:w="10208" w:type="dxa"/>
        <w:tblInd w:w="-108" w:type="dxa"/>
        <w:tblLook w:val="01E0" w:firstRow="1" w:lastRow="1" w:firstColumn="1" w:lastColumn="1" w:noHBand="0" w:noVBand="0"/>
      </w:tblPr>
      <w:tblGrid>
        <w:gridCol w:w="4792"/>
        <w:gridCol w:w="5416"/>
      </w:tblGrid>
      <w:tr w:rsidR="002A20D9" w:rsidTr="00742E75">
        <w:trPr>
          <w:trHeight w:val="66"/>
        </w:trPr>
        <w:tc>
          <w:tcPr>
            <w:tcW w:w="4417" w:type="dxa"/>
            <w:shd w:val="clear" w:color="auto" w:fill="auto"/>
          </w:tcPr>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ЗАКАЗЧИК</w:t>
            </w:r>
          </w:p>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lastRenderedPageBreak/>
              <w:t>АО «ЭК «Восток»</w:t>
            </w: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_________________ /М.П. Ромашев</w:t>
            </w: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tc>
        <w:tc>
          <w:tcPr>
            <w:tcW w:w="4993" w:type="dxa"/>
            <w:shd w:val="clear" w:color="auto" w:fill="auto"/>
          </w:tcPr>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lastRenderedPageBreak/>
              <w:t>ИСПОЛНИТЕЛЬ</w:t>
            </w: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_________________ /__________________/</w:t>
            </w:r>
          </w:p>
        </w:tc>
      </w:tr>
    </w:tbl>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742E75" w:rsidRPr="00742E75" w:rsidRDefault="00F1378B" w:rsidP="00510A3D">
      <w:pPr>
        <w:jc w:val="right"/>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Лот № 2</w:t>
      </w:r>
    </w:p>
    <w:p w:rsidR="00742E75" w:rsidRPr="00742E75" w:rsidRDefault="00F1378B" w:rsidP="00742E75">
      <w:pPr>
        <w:jc w:val="right"/>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Приложение № 1 к Договору № ____________________ от «___» _________2020 г.</w:t>
      </w:r>
    </w:p>
    <w:p w:rsidR="00742E75" w:rsidRPr="00742E75" w:rsidRDefault="00742E75" w:rsidP="00742E75">
      <w:pPr>
        <w:spacing w:after="0" w:line="240" w:lineRule="auto"/>
        <w:jc w:val="right"/>
        <w:rPr>
          <w:rFonts w:ascii="Times New Roman" w:eastAsia="Times New Roman" w:hAnsi="Times New Roman" w:cs="Times New Roman"/>
          <w:sz w:val="20"/>
          <w:szCs w:val="20"/>
          <w:lang w:eastAsia="ru-RU"/>
        </w:rPr>
      </w:pPr>
    </w:p>
    <w:p w:rsidR="00742E75" w:rsidRPr="00742E75" w:rsidRDefault="00742E75" w:rsidP="00742E75">
      <w:pPr>
        <w:spacing w:after="0" w:line="240" w:lineRule="auto"/>
        <w:jc w:val="center"/>
        <w:rPr>
          <w:rFonts w:ascii="Times New Roman" w:eastAsia="Times New Roman" w:hAnsi="Times New Roman" w:cs="Times New Roman"/>
          <w:sz w:val="20"/>
          <w:szCs w:val="20"/>
          <w:lang w:eastAsia="ru-RU"/>
        </w:rPr>
      </w:pPr>
    </w:p>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Перечень точек измерения подлежащих метрологической аттестации</w:t>
      </w:r>
    </w:p>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b/>
          <w:sz w:val="20"/>
          <w:szCs w:val="20"/>
          <w:lang w:eastAsia="ru-RU"/>
        </w:rPr>
        <w:t>Объект:</w:t>
      </w:r>
      <w:r w:rsidRPr="00742E75">
        <w:rPr>
          <w:rFonts w:ascii="Times New Roman" w:eastAsia="Times New Roman" w:hAnsi="Times New Roman" w:cs="Times New Roman"/>
          <w:sz w:val="20"/>
          <w:szCs w:val="20"/>
          <w:lang w:eastAsia="ru-RU"/>
        </w:rPr>
        <w:t xml:space="preserve"> АИИС КУЭ АО «ЭК «Восток»</w:t>
      </w:r>
    </w:p>
    <w:p w:rsidR="00742E75" w:rsidRPr="00742E75" w:rsidRDefault="00742E75" w:rsidP="00742E75">
      <w:pPr>
        <w:spacing w:after="0" w:line="240" w:lineRule="auto"/>
        <w:jc w:val="center"/>
        <w:rPr>
          <w:rFonts w:ascii="Times New Roman" w:eastAsia="Times New Roman" w:hAnsi="Times New Roman" w:cs="Times New Roman"/>
          <w:sz w:val="20"/>
          <w:szCs w:val="20"/>
          <w:lang w:eastAsia="ru-RU"/>
        </w:rPr>
      </w:pPr>
    </w:p>
    <w:tbl>
      <w:tblPr>
        <w:tblW w:w="9220" w:type="dxa"/>
        <w:tblLook w:val="04A0" w:firstRow="1" w:lastRow="0" w:firstColumn="1" w:lastColumn="0" w:noHBand="0" w:noVBand="1"/>
      </w:tblPr>
      <w:tblGrid>
        <w:gridCol w:w="600"/>
        <w:gridCol w:w="8620"/>
      </w:tblGrid>
      <w:tr w:rsidR="002A20D9" w:rsidTr="00D463EF">
        <w:trPr>
          <w:trHeight w:val="7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 п/п</w:t>
            </w:r>
          </w:p>
        </w:tc>
        <w:tc>
          <w:tcPr>
            <w:tcW w:w="8620" w:type="dxa"/>
            <w:tcBorders>
              <w:top w:val="single" w:sz="4" w:space="0" w:color="auto"/>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Наименование точки измерения</w:t>
            </w:r>
          </w:p>
        </w:tc>
      </w:tr>
      <w:tr w:rsidR="002A20D9" w:rsidTr="00D463EF">
        <w:trPr>
          <w:trHeight w:val="144"/>
        </w:trPr>
        <w:tc>
          <w:tcPr>
            <w:tcW w:w="9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2E75" w:rsidRPr="00742E75" w:rsidRDefault="00F1378B" w:rsidP="00742E75">
            <w:pPr>
              <w:spacing w:after="0" w:line="240" w:lineRule="auto"/>
              <w:jc w:val="center"/>
              <w:rPr>
                <w:rFonts w:ascii="Times New Roman" w:eastAsia="Times New Roman" w:hAnsi="Times New Roman" w:cs="Times New Roman"/>
                <w:b/>
                <w:color w:val="000000"/>
                <w:sz w:val="20"/>
                <w:szCs w:val="20"/>
                <w:lang w:eastAsia="ru-RU"/>
              </w:rPr>
            </w:pPr>
            <w:r w:rsidRPr="00742E75">
              <w:rPr>
                <w:rFonts w:ascii="Times New Roman" w:eastAsia="Times New Roman" w:hAnsi="Times New Roman" w:cs="Times New Roman"/>
                <w:b/>
                <w:color w:val="000000"/>
                <w:sz w:val="20"/>
                <w:szCs w:val="20"/>
                <w:lang w:eastAsia="ru-RU"/>
              </w:rPr>
              <w:t>г. Ноябрьск</w:t>
            </w:r>
          </w:p>
        </w:tc>
      </w:tr>
      <w:tr w:rsidR="002A20D9" w:rsidTr="00742E75">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w:t>
            </w:r>
          </w:p>
        </w:tc>
        <w:tc>
          <w:tcPr>
            <w:tcW w:w="8620" w:type="dxa"/>
            <w:tcBorders>
              <w:top w:val="single" w:sz="4" w:space="0" w:color="auto"/>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Летняя, ЗРУ-10 кВ, 1С-10 кВ, яч. Л-12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Летняя, ЗРУ-10 кВ, 1С-10 кВ, яч. Л-16</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Летняя, ЗРУ-10 кВ, 2С-10 кВ, яч. Л-24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Летняя, ЗРУ-10 кВ, 2С-10 кВ, яч. Л-25</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Летняя, ЗРУ-10 кВ, 3С-10 кВ, яч. Л-33</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Летняя, ЗРУ-10 кВ, 3С-10 кВ, яч. Л-34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Летняя, ЗРУ-10 кВ, 3С-10 кВ, яч. Л-36</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Летняя, ЗРУ-10 кВ, 3С-10 кВ, яч. Л-39</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Летняя, ЗРУ-10 кВ, 4С-10 кВ, яч. Л-42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Летняя, ЗРУ-10 кВ, 4С-10 кВ, яч. Л-43</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Летняя, ЗРУ-10 кВ, 4С-10 кВ, яч. Л-45</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Летняя, ЗРУ-10 кВ, 4С-10 кВ, яч. Л-411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Владимирская, ЗРУ-10 кВ, 1С-10 кВ, яч. В-13</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Владимирская, ЗРУ-10 кВ, 1С-10 кВ, яч. В-15</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Владимирская, ЗРУ-10 кВ, 2С-10 кВ, яч. В-26</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Владимирская, ЗРУ-10 кВ, 3С-10 кВ, яч. В-36</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Владимирская, ЗРУ-10 кВ, 4С-10 кВ, яч. В-46</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Владимирская, ЗРУ-10 кВ, 4С-10 кВ, яч. В-48</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19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Владимирская, ЗРУ-10 кВ, 1С-10 кВ, яч. В-110</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Владимирская, ЗРУ-10 кВ, 4С-10 кВ, яч. В-410</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Городская, ЗРУ-10 кВ, 1С-10 кВ, яч. Г-12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Городская, ЗРУ-10 кВ, 1С-10 кВ, яч. Г-13</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Городская, ЗРУ-10 кВ, 1С-10 кВ, яч. Г-16</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Городская, ЗРУ-10 кВ, 2С-10 кВ, яч. Г-24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Городская, ЗРУ-10 кВ, 2С-10 кВ, яч. Г-26</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Городская, ЗРУ-10 кВ, 2С-10 кВ, яч. Г-27</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lastRenderedPageBreak/>
              <w:t>27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Городская, ЗРУ-10 кВ, 2С-10 кВ, яч. Г-29</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Городская, ЗРУ-10 кВ, 3С-10 кВ, яч. Г-35</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29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Городская, ЗРУ-10 кВ, 4С-10 кВ, яч. Г-44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Городская, ЗРУ-10 кВ, 3С-10 кВ, яч. Г-37</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Комплект, ЗРУ-10 кВ, 1С-10 кВ, яч. К-14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Комплект, ЗРУ-10 кВ, 1С-10 кВ, яч. К-19</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Комплект, ЗРУ-10 кВ, 2С-10 кВ, яч. К-24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Комплект, ЗРУ-10 кВ, 2С-10 кВ, яч. К-28</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Комплект, ЗРУ-10 кВ, 3С-10 кВ, яч. К-33</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Комплект, ЗРУ-10 кВ, 4С-10 кВ, яч. К-44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Адмиральская, ЗРУ-10 кВ, 1С-10 кВ, яч. А-15</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Адмиральская, ЗРУ-10 кВ, 2С-10 кВ, яч. А-27</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39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Адмиральская, ЗРУ-10 кВ, 3С-10 кВ, яч. А-32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Адмиральская, ЗРУ-10 кВ, 4С-10 кВ, яч. А-42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Ноябрьская, ЗРУ-10 кВ, 1С-10 кВ, яч. 9, ф. Аэропорт-1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Ноябрьская, ЗРУ-10 кВ, 2С-10 кВ, яч. 18, ф. Аэропорт-2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Городская, ЗРУ-10 кВ, 1С-10 кВ, яч. Г-18</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Городская, ЗРУ-10 кВ, 2С-10 кВ, яч. Г-28</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Адмиральская, ЗРУ-10 кВ, 1С-10 кВ, яч. А-16</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Адмиральская, ЗРУ-10 кВ, 2С-10 кВ, яч. А-26</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Комплект, ЗРУ-10 кВ, 3С-10 кВ, яч. К-34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Комплект, ЗРУ-10 кВ, 3С-10 кВ, яч. К-38</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49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Комплект, ЗРУ-10 кВ, 4С-10 кВ, яч. К-43</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Комплект, ЗРУ-10 кВ, 4С-10 кВ, яч. К-47</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Летняя, ЗРУ-10 кВ, 3С-10 кВ, яч. Л-35</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Летняя, ЗРУ-10 кВ, 4С-10 кВ, яч. Л-48</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Владимирская, ЗРУ-10 кВ, 2С-10 кВ, яч. В-22</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Владимирская, ЗРУ-10 кВ, 3С-10 кВ, яч. В-38</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Адмиральская, ЗРУ-10 кВ, 1С-10 кВ, яч. А-14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Адмиральская, ЗРУ-10 кВ, 1С-10 кВ, яч. А-17</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Адмиральская, ЗРУ-10 кВ, 2С-10 кВ, яч. А-24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Адмиральская, ЗРУ-10 кВ, 2С-10 кВ, яч. А-25</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59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Адмиральская, ЗРУ-10 кВ, 3С-10 кВ, яч. А-33</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Адмиральская, ЗРУ-10 кВ, 3С-10 кВ, яч. А-34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Адмиральская, ЗРУ-10 кВ, 4С-10 кВ, яч. А-43</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Адмиральская, ЗРУ-10 кВ, 4С-10 кВ, яч. А-44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РП-6 10 кВ, РУ-10 кВ, 2С-10 кВ, яч. 10</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 xml:space="preserve">ПС 110/35/6 кВ «Янтарная», ЗРУ-6 кВ, 1 с.ш. 6 кВ, яч.№20 </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35/6 кВ "ЦПС", КРУН-6 кВ, 2 с.ш. 6 кВ, яч.№18</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 xml:space="preserve">ПС 35/10 кВ "Промзона", КРУН-10 кВ, 1 с.ш. 10 кВ, яч.№13 </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 xml:space="preserve">ПС 35/10 кВ "Промзона", КРУН-10 кВ, 2 с.ш. 10 кВ, яч.№2 </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35/10 кВ "Промзона", КРУН-10 кВ, ТСН-1 10/0,4 кВ, ШСН-1 0,4 кВ</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69</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35/10 кВ "Промзона", КРУН-10 кВ, ТСН-2 10/0,4 кВ, ШСН-2 0,4 кВ</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lastRenderedPageBreak/>
              <w:t>70</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ТП-192 Ввод №1 0,4 кВ</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71</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 xml:space="preserve">ТП-192 Ввод №2 0,4 кВ </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72</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 xml:space="preserve">ТП-191 Ввод №1 0,4 кВ </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73</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 xml:space="preserve">ТП-191 Ввод №2 0,4 кВ </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74</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 xml:space="preserve">ТП-532 Ввод №1 0,4 кВ </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75</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Владимирская, ЗРУ-10 кВ, 2С-10 кВ, яч. В-210</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76</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ПС 110 кВ Владимирская, ЗРУ-10 кВ, 3С-10 кВ, яч. В-34</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77</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РП-31 ЗРУ - 10 кВ яч. №1</w:t>
            </w:r>
          </w:p>
        </w:tc>
      </w:tr>
      <w:tr w:rsidR="002A20D9" w:rsidTr="00510A3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78</w:t>
            </w:r>
          </w:p>
        </w:tc>
        <w:tc>
          <w:tcPr>
            <w:tcW w:w="8620" w:type="dxa"/>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РП-31 ЗРУ - 10 кВ яч. №2</w:t>
            </w:r>
          </w:p>
        </w:tc>
      </w:tr>
    </w:tbl>
    <w:p w:rsidR="00742E75" w:rsidRPr="00742E75" w:rsidRDefault="00742E75" w:rsidP="00742E75">
      <w:pPr>
        <w:spacing w:after="0" w:line="240" w:lineRule="auto"/>
        <w:jc w:val="center"/>
        <w:rPr>
          <w:rFonts w:ascii="Times New Roman" w:eastAsia="Times New Roman" w:hAnsi="Times New Roman" w:cs="Times New Roman"/>
          <w:sz w:val="20"/>
          <w:szCs w:val="20"/>
          <w:lang w:eastAsia="ru-RU"/>
        </w:rPr>
      </w:pP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5416"/>
      </w:tblGrid>
      <w:tr w:rsidR="002A20D9" w:rsidTr="00D463EF">
        <w:trPr>
          <w:trHeight w:val="1044"/>
        </w:trPr>
        <w:tc>
          <w:tcPr>
            <w:tcW w:w="4417" w:type="dxa"/>
            <w:shd w:val="clear" w:color="auto" w:fill="auto"/>
          </w:tcPr>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ЗАКАЗЧИК</w:t>
            </w:r>
          </w:p>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АО «ЭК «Восток»</w:t>
            </w: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_________________ /М.П. Ромашев</w:t>
            </w: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tc>
        <w:tc>
          <w:tcPr>
            <w:tcW w:w="4993" w:type="dxa"/>
            <w:shd w:val="clear" w:color="auto" w:fill="auto"/>
          </w:tcPr>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ИСПОЛНИТЕЛЬ</w:t>
            </w: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_________________ /__________________/</w:t>
            </w:r>
          </w:p>
        </w:tc>
      </w:tr>
    </w:tbl>
    <w:p w:rsidR="00510A3D" w:rsidRDefault="00510A3D" w:rsidP="00510A3D">
      <w:pPr>
        <w:rPr>
          <w:rFonts w:ascii="Times New Roman" w:eastAsia="Times New Roman" w:hAnsi="Times New Roman" w:cs="Times New Roman"/>
          <w:sz w:val="20"/>
          <w:szCs w:val="20"/>
          <w:lang w:eastAsia="ru-RU"/>
        </w:rPr>
      </w:pPr>
    </w:p>
    <w:p w:rsidR="00510A3D" w:rsidRDefault="00510A3D" w:rsidP="00510A3D">
      <w:pPr>
        <w:rPr>
          <w:rFonts w:ascii="Times New Roman" w:eastAsia="Times New Roman" w:hAnsi="Times New Roman" w:cs="Times New Roman"/>
          <w:sz w:val="20"/>
          <w:szCs w:val="20"/>
          <w:lang w:eastAsia="ru-RU"/>
        </w:rPr>
      </w:pPr>
    </w:p>
    <w:p w:rsidR="00510A3D" w:rsidRDefault="00510A3D" w:rsidP="00510A3D">
      <w:pPr>
        <w:rPr>
          <w:rFonts w:ascii="Times New Roman" w:eastAsia="Times New Roman" w:hAnsi="Times New Roman" w:cs="Times New Roman"/>
          <w:sz w:val="20"/>
          <w:szCs w:val="20"/>
          <w:lang w:eastAsia="ru-RU"/>
        </w:rPr>
      </w:pPr>
    </w:p>
    <w:p w:rsidR="00510A3D" w:rsidRDefault="00510A3D" w:rsidP="00510A3D">
      <w:pPr>
        <w:rPr>
          <w:rFonts w:ascii="Times New Roman" w:eastAsia="Times New Roman" w:hAnsi="Times New Roman" w:cs="Times New Roman"/>
          <w:sz w:val="20"/>
          <w:szCs w:val="20"/>
          <w:lang w:eastAsia="ru-RU"/>
        </w:rPr>
      </w:pPr>
    </w:p>
    <w:p w:rsidR="00510A3D" w:rsidRDefault="00510A3D" w:rsidP="00510A3D">
      <w:pPr>
        <w:rPr>
          <w:rFonts w:ascii="Times New Roman" w:eastAsia="Times New Roman" w:hAnsi="Times New Roman" w:cs="Times New Roman"/>
          <w:sz w:val="20"/>
          <w:szCs w:val="20"/>
          <w:lang w:eastAsia="ru-RU"/>
        </w:rPr>
      </w:pPr>
    </w:p>
    <w:p w:rsidR="00510A3D" w:rsidRDefault="00510A3D" w:rsidP="00510A3D">
      <w:pPr>
        <w:rPr>
          <w:rFonts w:ascii="Times New Roman" w:eastAsia="Times New Roman" w:hAnsi="Times New Roman" w:cs="Times New Roman"/>
          <w:sz w:val="20"/>
          <w:szCs w:val="20"/>
          <w:lang w:eastAsia="ru-RU"/>
        </w:rPr>
      </w:pPr>
    </w:p>
    <w:p w:rsidR="00510A3D" w:rsidRDefault="00510A3D" w:rsidP="00510A3D">
      <w:pPr>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D463EF" w:rsidRDefault="00D463EF" w:rsidP="00510A3D">
      <w:pPr>
        <w:jc w:val="right"/>
        <w:rPr>
          <w:rFonts w:ascii="Times New Roman" w:eastAsia="Times New Roman" w:hAnsi="Times New Roman" w:cs="Times New Roman"/>
          <w:sz w:val="20"/>
          <w:szCs w:val="20"/>
          <w:lang w:eastAsia="ru-RU"/>
        </w:rPr>
      </w:pPr>
    </w:p>
    <w:p w:rsidR="00742E75" w:rsidRPr="00742E75" w:rsidRDefault="00F1378B" w:rsidP="00510A3D">
      <w:pPr>
        <w:jc w:val="right"/>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Лот № 3</w:t>
      </w:r>
    </w:p>
    <w:p w:rsidR="00742E75" w:rsidRPr="00742E75" w:rsidRDefault="00F1378B" w:rsidP="00742E75">
      <w:pPr>
        <w:jc w:val="right"/>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Приложение № 1 к Договору № ____________________ от «___» _________2020 г.</w:t>
      </w:r>
    </w:p>
    <w:p w:rsidR="00742E75" w:rsidRPr="00742E75" w:rsidRDefault="00742E75" w:rsidP="00742E75">
      <w:pPr>
        <w:spacing w:after="0" w:line="240" w:lineRule="auto"/>
        <w:jc w:val="center"/>
        <w:rPr>
          <w:rFonts w:ascii="Times New Roman" w:eastAsia="Times New Roman" w:hAnsi="Times New Roman" w:cs="Times New Roman"/>
          <w:sz w:val="20"/>
          <w:szCs w:val="20"/>
          <w:lang w:eastAsia="ru-RU"/>
        </w:rPr>
      </w:pPr>
    </w:p>
    <w:p w:rsidR="00742E75" w:rsidRPr="00742E75" w:rsidRDefault="00F1378B" w:rsidP="00742E75">
      <w:pPr>
        <w:spacing w:after="0" w:line="240" w:lineRule="auto"/>
        <w:jc w:val="center"/>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Перечень точек измерения подлежащих метрологической аттестации</w:t>
      </w:r>
    </w:p>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b/>
          <w:sz w:val="20"/>
          <w:szCs w:val="20"/>
          <w:lang w:eastAsia="ru-RU"/>
        </w:rPr>
        <w:t>Объект:</w:t>
      </w:r>
      <w:r w:rsidRPr="00742E75">
        <w:rPr>
          <w:rFonts w:ascii="Times New Roman" w:eastAsia="Times New Roman" w:hAnsi="Times New Roman" w:cs="Times New Roman"/>
          <w:sz w:val="20"/>
          <w:szCs w:val="20"/>
          <w:lang w:eastAsia="ru-RU"/>
        </w:rPr>
        <w:t xml:space="preserve"> АИИС КУЭ АО «ЭК «Восток»</w:t>
      </w:r>
    </w:p>
    <w:p w:rsidR="00742E75" w:rsidRPr="00742E75" w:rsidRDefault="00742E75" w:rsidP="00742E75">
      <w:pPr>
        <w:spacing w:after="0" w:line="240" w:lineRule="auto"/>
        <w:jc w:val="center"/>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688"/>
        <w:gridCol w:w="9557"/>
      </w:tblGrid>
      <w:tr w:rsidR="002A20D9" w:rsidTr="00510A3D">
        <w:trPr>
          <w:trHeight w:val="3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Наименование точки измерения</w:t>
            </w:r>
          </w:p>
        </w:tc>
      </w:tr>
      <w:tr w:rsidR="002A20D9" w:rsidTr="00742E75">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b/>
                <w:bCs/>
                <w:color w:val="000000"/>
                <w:sz w:val="20"/>
                <w:szCs w:val="20"/>
                <w:lang w:eastAsia="ru-RU"/>
              </w:rPr>
            </w:pPr>
            <w:r w:rsidRPr="00742E75">
              <w:rPr>
                <w:rFonts w:ascii="Times New Roman" w:eastAsia="Times New Roman" w:hAnsi="Times New Roman" w:cs="Times New Roman"/>
                <w:b/>
                <w:bCs/>
                <w:color w:val="000000"/>
                <w:sz w:val="20"/>
                <w:szCs w:val="20"/>
                <w:lang w:eastAsia="ru-RU"/>
              </w:rPr>
              <w:t>ООО «Волгодонский комбинат древесных плит» Волгодонск Рост обл</w:t>
            </w:r>
          </w:p>
        </w:tc>
      </w:tr>
      <w:tr w:rsidR="002A20D9" w:rsidTr="00742E75">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ПС 110 кВ Приморская, ОРУ-110 кВ, Ввод 110 кВ Т-1 </w:t>
            </w:r>
          </w:p>
        </w:tc>
      </w:tr>
      <w:tr w:rsidR="002A20D9" w:rsidTr="00742E75">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ПС 110 кВ Приморская, ОРУ-110 кВ, Ввод 110 кВ Т-2 </w:t>
            </w:r>
          </w:p>
        </w:tc>
      </w:tr>
      <w:tr w:rsidR="002A20D9" w:rsidTr="00742E75">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 кВ Приморская, ЗРУ-10 кВ, яч. 51, Фид. 51 Шлюз-14</w:t>
            </w:r>
          </w:p>
        </w:tc>
      </w:tr>
      <w:tr w:rsidR="002A20D9" w:rsidTr="00742E75">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ТП-4 6 кВ, РУ-0,4 кВ, ф. № 7, Авт. ВА-51 </w:t>
            </w:r>
          </w:p>
        </w:tc>
      </w:tr>
      <w:tr w:rsidR="002A20D9" w:rsidTr="00742E75">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ПС 110 кВ Сайма, ЗРУ-10 кВ, 1С-10 кВ, яч.105 </w:t>
            </w:r>
          </w:p>
        </w:tc>
      </w:tr>
      <w:tr w:rsidR="002A20D9" w:rsidTr="00742E75">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ПС 110 кВ Сайма, ЗРУ-10 кВ, 2С-10 кВ, яч.206 </w:t>
            </w:r>
          </w:p>
        </w:tc>
      </w:tr>
      <w:tr w:rsidR="002A20D9" w:rsidTr="00510A3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b/>
                <w:bCs/>
                <w:color w:val="000000"/>
                <w:sz w:val="20"/>
                <w:szCs w:val="20"/>
                <w:lang w:eastAsia="ru-RU"/>
              </w:rPr>
            </w:pPr>
            <w:r w:rsidRPr="00742E75">
              <w:rPr>
                <w:rFonts w:ascii="Times New Roman" w:eastAsia="Times New Roman" w:hAnsi="Times New Roman" w:cs="Times New Roman"/>
                <w:b/>
                <w:bCs/>
                <w:color w:val="000000"/>
                <w:sz w:val="20"/>
                <w:szCs w:val="20"/>
                <w:lang w:eastAsia="ru-RU"/>
              </w:rPr>
              <w:t>ООО «Авторемонтное предприятие» Сургут</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ТП № 73П 6 кВ, КРУ-6 кВ, яч. 2 </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ТП № 73П 6 кВ, КРУ-6 кВ, яч. 15 </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КТПН № 83П 6 кВ, РУ-0,4 кВ, Ввод-1 </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КТПН № 83П 6 кВ, РУ-0,4 кВ, Ввод-2</w:t>
            </w:r>
          </w:p>
        </w:tc>
      </w:tr>
      <w:tr w:rsidR="002A20D9" w:rsidTr="00510A3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b/>
                <w:bCs/>
                <w:color w:val="000000"/>
                <w:sz w:val="20"/>
                <w:szCs w:val="20"/>
                <w:lang w:eastAsia="ru-RU"/>
              </w:rPr>
            </w:pPr>
            <w:r w:rsidRPr="00742E75">
              <w:rPr>
                <w:rFonts w:ascii="Times New Roman" w:eastAsia="Times New Roman" w:hAnsi="Times New Roman" w:cs="Times New Roman"/>
                <w:b/>
                <w:bCs/>
                <w:color w:val="000000"/>
                <w:sz w:val="20"/>
                <w:szCs w:val="20"/>
                <w:lang w:eastAsia="ru-RU"/>
              </w:rPr>
              <w:t>АО «Облкоммунэнерго» Артемовский ГО сверд обл к Артемовский</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110/35/10/6 кВ «ЕГРЭС», КРУН – 10 кВ, 1 секция 10кВ, яч. № 1, КЛ-10кВ "Насосная ПОК-2</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ПС 110/35/10/6 кВ «ЕГРЭС», РУ-6кВ III очереди, 1 с.ш. 6кВ, яч. №2, КЛ-6кВ «ТЭЦ-1» </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ПС 110/35/10/6 кВ «ЕГРЭС», РУ-6кВ III очереди, 1 с.ш. 6кВ, яч. №5, КЛ-6кВ «ТСН-5» </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ПС 110/35/10/6 кВ «ЕГРЭС», РУ- 6кВ машзала, 1 секция 6кВ, яч. № 5, КЛ 6кВ «Печь ПРП» </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ПС 110/35/10/6 кВ «ЕГРЭС», РУ-6кВ III очереди, 2 с.ш. 6кВ, яч. №7, КЛ-6кВ «ТЭЦ-2» </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110/6 кВ «Теплая», КРУН – 6 кВ яч. № 5, КЛ 6кВ «ТСН-21»</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110/6 кВ «Теплая», КРУН – 6 кВ, яч. № 3, КЛ 6кВ «ПОК-1»</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ПС 110/6 кВ «Теплая», КРУН – 6 кВ, яч. № 4, КЛ 6кВ «ПОК-2»</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ПС 110/6 кВ «Теплая», КРУН – 6 кВ, яч. № 16, КЛ 6кВ «ТСН-20» </w:t>
            </w:r>
          </w:p>
        </w:tc>
      </w:tr>
      <w:tr w:rsidR="002A20D9" w:rsidTr="00510A3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b/>
                <w:bCs/>
                <w:color w:val="000000"/>
                <w:sz w:val="20"/>
                <w:szCs w:val="20"/>
                <w:lang w:eastAsia="ru-RU"/>
              </w:rPr>
            </w:pPr>
            <w:r w:rsidRPr="00742E75">
              <w:rPr>
                <w:rFonts w:ascii="Times New Roman" w:eastAsia="Times New Roman" w:hAnsi="Times New Roman" w:cs="Times New Roman"/>
                <w:b/>
                <w:bCs/>
                <w:color w:val="000000"/>
                <w:sz w:val="20"/>
                <w:szCs w:val="20"/>
                <w:lang w:eastAsia="ru-RU"/>
              </w:rPr>
              <w:t>ООО «Сургутские городские электрические сети»</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 xml:space="preserve">КТПН 6 кВ 250 кВА №29П, РУ-0,4 кВ, Ввод Т-1 0,4 кВ </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sz w:val="20"/>
                <w:szCs w:val="20"/>
                <w:lang w:eastAsia="ru-RU"/>
              </w:rPr>
            </w:pPr>
            <w:r w:rsidRPr="00742E75">
              <w:rPr>
                <w:rFonts w:ascii="Times New Roman" w:eastAsia="Times New Roman" w:hAnsi="Times New Roman" w:cs="Times New Roman"/>
                <w:sz w:val="20"/>
                <w:szCs w:val="20"/>
                <w:lang w:eastAsia="ru-RU"/>
              </w:rPr>
              <w:t>КТПН 6 кВ 630 кВА №51П, РУ-0,4 кВ, Ввод Т-1 0,4 кВ</w:t>
            </w:r>
          </w:p>
        </w:tc>
      </w:tr>
      <w:tr w:rsidR="002A20D9" w:rsidTr="00742E75">
        <w:trPr>
          <w:trHeight w:val="2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lastRenderedPageBreak/>
              <w:t>22</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ВРУ-0,4 кВ Здания ООО "Югорский Расчетно-информационный центр", ЩР-1, КЛ 0,4 кВ в сторону КТПН 6 кВ 630 кВА № 43</w:t>
            </w:r>
          </w:p>
        </w:tc>
      </w:tr>
      <w:tr w:rsidR="002A20D9" w:rsidTr="00510A3D">
        <w:trPr>
          <w:trHeight w:val="54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 xml:space="preserve">ВРУ-0,4 кВ Здания ООО "Югорский Расчетно-информационный центр", ЩР-2, КЛ 0,4 кВ в сторону КТПН 6 кВ 400 кВА № 47 </w:t>
            </w:r>
          </w:p>
        </w:tc>
      </w:tr>
      <w:tr w:rsidR="002A20D9" w:rsidTr="00510A3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b/>
                <w:bCs/>
                <w:color w:val="000000"/>
                <w:sz w:val="20"/>
                <w:szCs w:val="20"/>
                <w:lang w:eastAsia="ru-RU"/>
              </w:rPr>
            </w:pPr>
            <w:r w:rsidRPr="00742E75">
              <w:rPr>
                <w:rFonts w:ascii="Times New Roman" w:eastAsia="Times New Roman" w:hAnsi="Times New Roman" w:cs="Times New Roman"/>
                <w:b/>
                <w:bCs/>
                <w:color w:val="000000"/>
                <w:sz w:val="20"/>
                <w:szCs w:val="20"/>
                <w:lang w:eastAsia="ru-RU"/>
              </w:rPr>
              <w:t>Деловой центр (г. Москва)</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ТП 10/0,4 кВ Московского офиса АО «ЭК «Восток», ввод 10 кВ Т-1 1000 кВА</w:t>
            </w:r>
          </w:p>
        </w:tc>
      </w:tr>
      <w:tr w:rsidR="002A20D9" w:rsidTr="00510A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jc w:val="center"/>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vAlign w:val="center"/>
            <w:hideMark/>
          </w:tcPr>
          <w:p w:rsidR="00742E75" w:rsidRPr="00742E75" w:rsidRDefault="00F1378B" w:rsidP="00742E75">
            <w:pPr>
              <w:spacing w:after="0" w:line="240" w:lineRule="auto"/>
              <w:rPr>
                <w:rFonts w:ascii="Times New Roman" w:eastAsia="Times New Roman" w:hAnsi="Times New Roman" w:cs="Times New Roman"/>
                <w:color w:val="000000"/>
                <w:sz w:val="20"/>
                <w:szCs w:val="20"/>
                <w:lang w:eastAsia="ru-RU"/>
              </w:rPr>
            </w:pPr>
            <w:r w:rsidRPr="00742E75">
              <w:rPr>
                <w:rFonts w:ascii="Times New Roman" w:eastAsia="Times New Roman" w:hAnsi="Times New Roman" w:cs="Times New Roman"/>
                <w:color w:val="000000"/>
                <w:sz w:val="20"/>
                <w:szCs w:val="20"/>
                <w:lang w:eastAsia="ru-RU"/>
              </w:rPr>
              <w:t>ТП 10/0,4 кВ Московского офиса АО «ЭК «Восток», ввод 10 кВ Т-2 1000 кВА</w:t>
            </w:r>
          </w:p>
        </w:tc>
      </w:tr>
    </w:tbl>
    <w:p w:rsidR="00742E75" w:rsidRPr="00742E75" w:rsidRDefault="00742E75" w:rsidP="00742E75">
      <w:pPr>
        <w:spacing w:after="0" w:line="240" w:lineRule="auto"/>
        <w:jc w:val="center"/>
        <w:rPr>
          <w:rFonts w:ascii="Times New Roman" w:eastAsia="Times New Roman" w:hAnsi="Times New Roman" w:cs="Times New Roman"/>
          <w:sz w:val="20"/>
          <w:szCs w:val="20"/>
          <w:lang w:eastAsia="ru-RU"/>
        </w:rPr>
      </w:pPr>
    </w:p>
    <w:tbl>
      <w:tblPr>
        <w:tblW w:w="10208" w:type="dxa"/>
        <w:tblInd w:w="-108" w:type="dxa"/>
        <w:tblLook w:val="01E0" w:firstRow="1" w:lastRow="1" w:firstColumn="1" w:lastColumn="1" w:noHBand="0" w:noVBand="0"/>
      </w:tblPr>
      <w:tblGrid>
        <w:gridCol w:w="4792"/>
        <w:gridCol w:w="5416"/>
      </w:tblGrid>
      <w:tr w:rsidR="002A20D9" w:rsidTr="00510A3D">
        <w:trPr>
          <w:trHeight w:val="203"/>
        </w:trPr>
        <w:tc>
          <w:tcPr>
            <w:tcW w:w="4792" w:type="dxa"/>
            <w:shd w:val="clear" w:color="auto" w:fill="auto"/>
          </w:tcPr>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sz w:val="20"/>
                <w:szCs w:val="20"/>
                <w:lang w:eastAsia="ru-RU"/>
              </w:rPr>
              <w:br w:type="page"/>
            </w:r>
            <w:r w:rsidRPr="00742E75">
              <w:rPr>
                <w:rFonts w:ascii="Times New Roman" w:eastAsia="Times New Roman" w:hAnsi="Times New Roman" w:cs="Times New Roman"/>
                <w:b/>
                <w:sz w:val="20"/>
                <w:szCs w:val="20"/>
                <w:lang w:eastAsia="ru-RU"/>
              </w:rPr>
              <w:t>ЗАКАЗЧИК</w:t>
            </w:r>
          </w:p>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АО «ЭК «Восток»</w:t>
            </w: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_________________ /М.П. Ромашев</w:t>
            </w: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tc>
        <w:tc>
          <w:tcPr>
            <w:tcW w:w="5416" w:type="dxa"/>
            <w:shd w:val="clear" w:color="auto" w:fill="auto"/>
          </w:tcPr>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ИСПОЛНИТЕЛЬ</w:t>
            </w: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742E75" w:rsidP="00742E75">
            <w:pPr>
              <w:shd w:val="clear" w:color="auto" w:fill="FFFFFF"/>
              <w:spacing w:after="0" w:line="240" w:lineRule="auto"/>
              <w:jc w:val="both"/>
              <w:rPr>
                <w:rFonts w:ascii="Times New Roman" w:eastAsia="Times New Roman" w:hAnsi="Times New Roman" w:cs="Times New Roman"/>
                <w:b/>
                <w:sz w:val="20"/>
                <w:szCs w:val="20"/>
                <w:lang w:eastAsia="ru-RU"/>
              </w:rPr>
            </w:pPr>
          </w:p>
          <w:p w:rsidR="00742E75" w:rsidRPr="00742E75" w:rsidRDefault="00F1378B" w:rsidP="00742E75">
            <w:pPr>
              <w:shd w:val="clear" w:color="auto" w:fill="FFFFFF"/>
              <w:spacing w:after="0" w:line="240" w:lineRule="auto"/>
              <w:jc w:val="both"/>
              <w:rPr>
                <w:rFonts w:ascii="Times New Roman" w:eastAsia="Times New Roman" w:hAnsi="Times New Roman" w:cs="Times New Roman"/>
                <w:b/>
                <w:sz w:val="20"/>
                <w:szCs w:val="20"/>
                <w:lang w:eastAsia="ru-RU"/>
              </w:rPr>
            </w:pPr>
            <w:r w:rsidRPr="00742E75">
              <w:rPr>
                <w:rFonts w:ascii="Times New Roman" w:eastAsia="Times New Roman" w:hAnsi="Times New Roman" w:cs="Times New Roman"/>
                <w:b/>
                <w:sz w:val="20"/>
                <w:szCs w:val="20"/>
                <w:lang w:eastAsia="ru-RU"/>
              </w:rPr>
              <w:t>_________________ /__________________/</w:t>
            </w:r>
          </w:p>
        </w:tc>
      </w:tr>
    </w:tbl>
    <w:p w:rsidR="00742E75" w:rsidRPr="00510A3D" w:rsidRDefault="00742E75" w:rsidP="00510A3D">
      <w:pPr>
        <w:jc w:val="both"/>
        <w:rPr>
          <w:rFonts w:ascii="Times New Roman" w:hAnsi="Times New Roman" w:cs="Times New Roman"/>
          <w:b/>
          <w:sz w:val="20"/>
          <w:szCs w:val="20"/>
        </w:rPr>
      </w:pPr>
    </w:p>
    <w:sectPr w:rsidR="00742E75" w:rsidRPr="00510A3D" w:rsidSect="008331DF">
      <w:footerReference w:type="even" r:id="rId20"/>
      <w:footerReference w:type="default" r:id="rId21"/>
      <w:footerReference w:type="first" r:id="rId22"/>
      <w:pgSz w:w="12240" w:h="15840" w:code="1"/>
      <w:pgMar w:top="851" w:right="851" w:bottom="851" w:left="1134"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7B2" w:rsidRDefault="007337B2">
      <w:pPr>
        <w:spacing w:after="0" w:line="240" w:lineRule="auto"/>
      </w:pPr>
      <w:r>
        <w:separator/>
      </w:r>
    </w:p>
  </w:endnote>
  <w:endnote w:type="continuationSeparator" w:id="0">
    <w:p w:rsidR="007337B2" w:rsidRDefault="0073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8B" w:rsidRDefault="00F1378B">
    <w:r>
      <w:rPr>
        <w:noProof/>
        <w:lang w:eastAsia="ru-RU"/>
      </w:rPr>
      <mc:AlternateContent>
        <mc:Choice Requires="wps">
          <w:drawing>
            <wp:anchor distT="0" distB="0" distL="114300" distR="114300" simplePos="0" relativeHeight="25168486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F1378B" w:rsidRDefault="00F1378B" w:rsidP="00ED3EDF">
                          <w:pPr>
                            <w:pStyle w:val="ab"/>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 o:spid="_x0000_s1026" type="#_x0000_t202" style="position:absolute;margin-left:0;margin-top:0;width:168pt;height:14pt;z-index:2516848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B090IQ&#10;FQIAAOIDAAAOAAAAAAAAAAAAAAAAAC4CAABkcnMvZTJvRG9jLnhtbFBLAQItABQABgAIAAAAIQBJ&#10;I41G2QAAAAQBAAAPAAAAAAAAAAAAAAAAAG8EAABkcnMvZG93bnJldi54bWxQSwUGAAAAAAQABADz&#10;AAAAdQUAAAAA&#10;" filled="f" stroked="f">
              <o:lock v:ext="edit" shapetype="t"/>
              <v:textbox style="mso-fit-shape-to-text:t">
                <w:txbxContent>
                  <w:p w:rsidR="00F1378B" w:rsidRDefault="00F1378B" w:rsidP="00ED3EDF">
                    <w:pPr>
                      <w:pStyle w:val="ab"/>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F1378B" w:rsidRDefault="00F1378B">
    <w:r>
      <w:rPr>
        <w:noProof/>
        <w:lang w:eastAsia="ru-RU"/>
      </w:rPr>
      <mc:AlternateContent>
        <mc:Choice Requires="wps">
          <w:drawing>
            <wp:anchor distT="0" distB="0" distL="114300" distR="114300" simplePos="0" relativeHeight="25168076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F1378B" w:rsidRDefault="00F1378B" w:rsidP="00ED3EDF">
                          <w:pPr>
                            <w:pStyle w:val="ab"/>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5" o:spid="_x0000_s1027" type="#_x0000_t202" style="position:absolute;margin-left:0;margin-top:0;width:172pt;height:14pt;z-index:2516807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" filled="f" stroked="f">
              <o:lock v:ext="edit" shapetype="t"/>
              <v:textbox style="mso-fit-shape-to-text:t">
                <w:txbxContent>
                  <w:p w:rsidR="00F1378B" w:rsidRDefault="00F1378B" w:rsidP="00ED3EDF">
                    <w:pPr>
                      <w:pStyle w:val="ab"/>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F1378B" w:rsidRDefault="00F1378B">
    <w:r>
      <w:rPr>
        <w:noProof/>
        <w:lang w:eastAsia="ru-RU"/>
      </w:rPr>
      <mc:AlternateContent>
        <mc:Choice Requires="wps">
          <w:drawing>
            <wp:anchor distT="0" distB="0" distL="114300" distR="114300" simplePos="0" relativeHeight="25167667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F1378B" w:rsidRDefault="00F1378B" w:rsidP="00ED3EDF">
                          <w:pPr>
                            <w:pStyle w:val="ab"/>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4" o:spid="_x0000_s1028" type="#_x0000_t202" style="position:absolute;margin-left:0;margin-top:0;width:176pt;height:14pt;z-index:25167667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l&#10;QOwpGAIAAOkDAAAOAAAAAAAAAAAAAAAAAC4CAABkcnMvZTJvRG9jLnhtbFBLAQItABQABgAIAAAA&#10;IQCkBzvR2QAAAAQBAAAPAAAAAAAAAAAAAAAAAHIEAABkcnMvZG93bnJldi54bWxQSwUGAAAAAAQA&#10;BADzAAAAeAUAAAAA&#10;" filled="f" stroked="f">
              <o:lock v:ext="edit" shapetype="t"/>
              <v:textbox style="mso-fit-shape-to-text:t">
                <w:txbxContent>
                  <w:p w:rsidR="00F1378B" w:rsidRDefault="00F1378B" w:rsidP="00ED3EDF">
                    <w:pPr>
                      <w:pStyle w:val="ab"/>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F1378B" w:rsidRDefault="00F1378B">
    <w:r>
      <w:rPr>
        <w:noProof/>
        <w:lang w:eastAsia="ru-RU"/>
      </w:rPr>
      <mc:AlternateContent>
        <mc:Choice Requires="wps">
          <w:drawing>
            <wp:anchor distT="0" distB="0" distL="114300" distR="114300" simplePos="0" relativeHeight="25167257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F1378B" w:rsidRDefault="00F1378B" w:rsidP="00ED3EDF">
                          <w:pPr>
                            <w:pStyle w:val="ab"/>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3" o:spid="_x0000_s1029" type="#_x0000_t202" style="position:absolute;margin-left:0;margin-top:0;width:176pt;height:14pt;z-index:2516725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z&#10;1SVOGAIAAOkDAAAOAAAAAAAAAAAAAAAAAC4CAABkcnMvZTJvRG9jLnhtbFBLAQItABQABgAIAAAA&#10;IQCkBzvR2QAAAAQBAAAPAAAAAAAAAAAAAAAAAHIEAABkcnMvZG93bnJldi54bWxQSwUGAAAAAAQA&#10;BADzAAAAeAUAAAAA&#10;" filled="f" stroked="f">
              <o:lock v:ext="edit" shapetype="t"/>
              <v:textbox style="mso-fit-shape-to-text:t">
                <w:txbxContent>
                  <w:p w:rsidR="00F1378B" w:rsidRDefault="00F1378B" w:rsidP="00ED3EDF">
                    <w:pPr>
                      <w:pStyle w:val="ab"/>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F1378B" w:rsidRDefault="00F1378B">
    <w:r>
      <w:rPr>
        <w:noProof/>
        <w:lang w:eastAsia="ru-RU"/>
      </w:rPr>
      <mc:AlternateContent>
        <mc:Choice Requires="wps">
          <w:drawing>
            <wp:anchor distT="0" distB="0" distL="114300" distR="114300" simplePos="0" relativeHeight="251670528"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F1378B" w:rsidRDefault="00F1378B" w:rsidP="00ED3EDF">
                          <w:pPr>
                            <w:pStyle w:val="ab"/>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2" o:spid="_x0000_s1030" type="#_x0000_t202" style="position:absolute;margin-left:0;margin-top:0;width:176pt;height:14pt;z-index:2516705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Do&#10;BxECGAIAAOkDAAAOAAAAAAAAAAAAAAAAAC4CAABkcnMvZTJvRG9jLnhtbFBLAQItABQABgAIAAAA&#10;IQCkBzvR2QAAAAQBAAAPAAAAAAAAAAAAAAAAAHIEAABkcnMvZG93bnJldi54bWxQSwUGAAAAAAQA&#10;BADzAAAAeAUAAAAA&#10;" filled="f" stroked="f">
              <o:lock v:ext="edit" shapetype="t"/>
              <v:textbox style="mso-fit-shape-to-text:t">
                <w:txbxContent>
                  <w:p w:rsidR="00F1378B" w:rsidRDefault="00F1378B" w:rsidP="00ED3EDF">
                    <w:pPr>
                      <w:pStyle w:val="ab"/>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F1378B" w:rsidRDefault="00F1378B">
    <w:r>
      <w:rPr>
        <w:noProof/>
        <w:lang w:eastAsia="ru-RU"/>
      </w:rPr>
      <mc:AlternateContent>
        <mc:Choice Requires="wps">
          <w:drawing>
            <wp:anchor distT="0" distB="0" distL="114300" distR="114300" simplePos="0" relativeHeight="25166438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F1378B" w:rsidRDefault="00F1378B" w:rsidP="00ED3EDF">
                          <w:pPr>
                            <w:pStyle w:val="ab"/>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1" o:spid="_x0000_s1031" type="#_x0000_t202" style="position:absolute;margin-left:0;margin-top:0;width:168pt;height:14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" filled="f" stroked="f">
              <o:lock v:ext="edit" shapetype="t"/>
              <v:textbox style="mso-fit-shape-to-text:t">
                <w:txbxContent>
                  <w:p w:rsidR="00F1378B" w:rsidRDefault="00F1378B" w:rsidP="00ED3EDF">
                    <w:pPr>
                      <w:pStyle w:val="ab"/>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F1378B" w:rsidRDefault="00F1378B"/>
  <w:p w:rsidR="00F1378B" w:rsidRDefault="00F1378B"/>
  <w:p w:rsidR="00F1378B" w:rsidRDefault="00F1378B"/>
  <w:p w:rsidR="00F1378B" w:rsidRDefault="00F1378B"/>
  <w:p w:rsidR="00F1378B" w:rsidRDefault="00F1378B"/>
  <w:p w:rsidR="00F1378B" w:rsidRDefault="00F1378B"/>
  <w:p w:rsidR="00F1378B" w:rsidRDefault="00F1378B"/>
  <w:p w:rsidR="00F1378B" w:rsidRDefault="00F1378B"/>
  <w:p w:rsidR="00F1378B" w:rsidRDefault="007337B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9" type="#_x0000_t136" alt="Watermark_8177" style="position:absolute;margin-left:0;margin-top:0;width:308pt;height:14pt;z-index:251658240;mso-position-horizontal:left" fillcolor="#434343" strokecolor="#434343">
          <v:textpath style="font-family:&quot;Microsoft Sans Serif&quot;;font-size:14pt;v-text-align:left" string="Рег. номер WSSDOCS: ПЗ-В-2020-0287,  ID:5345"/>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8B" w:rsidRDefault="007337B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7" type="#_x0000_t136" alt="Watermark_8177" style="position:absolute;margin-left:0;margin-top:0;width:308pt;height:14pt;z-index:251660288;mso-position-horizontal:left" fillcolor="#434343" strokecolor="#434343">
          <v:textpath style="font-family:&quot;Microsoft Sans Serif&quot;;font-size:14pt;v-text-align:left" string="Рег. номер WSSDOCS: ПЗ-В-2020-0287,  ID:5345"/>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8B" w:rsidRDefault="00F1378B">
    <w:r>
      <w:rPr>
        <w:noProof/>
        <w:lang w:eastAsia="ru-RU"/>
      </w:rPr>
      <mc:AlternateContent>
        <mc:Choice Requires="wps">
          <w:drawing>
            <wp:anchor distT="0" distB="0" distL="114300" distR="114300" simplePos="0" relativeHeight="251686912"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F1378B" w:rsidRDefault="00F1378B" w:rsidP="00ED3EDF">
                          <w:pPr>
                            <w:pStyle w:val="ab"/>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4" o:spid="_x0000_s1032" type="#_x0000_t202" style="position:absolute;margin-left:0;margin-top:0;width:168pt;height:14pt;z-index:2516869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CZ&#10;OkVXGAIAAOkDAAAOAAAAAAAAAAAAAAAAAC4CAABkcnMvZTJvRG9jLnhtbFBLAQItABQABgAIAAAA&#10;IQBJI41G2QAAAAQBAAAPAAAAAAAAAAAAAAAAAHIEAABkcnMvZG93bnJldi54bWxQSwUGAAAAAAQA&#10;BADzAAAAeAUAAAAA&#10;" filled="f" stroked="f">
              <o:lock v:ext="edit" shapetype="t"/>
              <v:textbox style="mso-fit-shape-to-text:t">
                <w:txbxContent>
                  <w:p w:rsidR="00F1378B" w:rsidRDefault="00F1378B" w:rsidP="00ED3EDF">
                    <w:pPr>
                      <w:pStyle w:val="ab"/>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F1378B" w:rsidRDefault="00F1378B">
    <w:r>
      <w:rPr>
        <w:noProof/>
        <w:lang w:eastAsia="ru-RU"/>
      </w:rPr>
      <mc:AlternateContent>
        <mc:Choice Requires="wps">
          <w:drawing>
            <wp:anchor distT="0" distB="0" distL="114300" distR="114300" simplePos="0" relativeHeight="251682816"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F1378B" w:rsidRDefault="00F1378B" w:rsidP="00ED3EDF">
                          <w:pPr>
                            <w:pStyle w:val="ab"/>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23" o:spid="_x0000_s1033" type="#_x0000_t202" style="position:absolute;margin-left:0;margin-top:0;width:172pt;height:14pt;z-index:2516828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Ao&#10;GHbpGAIAAOkDAAAOAAAAAAAAAAAAAAAAAC4CAABkcnMvZTJvRG9jLnhtbFBLAQItABQABgAIAAAA&#10;IQDO0IC32QAAAAQBAAAPAAAAAAAAAAAAAAAAAHIEAABkcnMvZG93bnJldi54bWxQSwUGAAAAAAQA&#10;BADzAAAAeAUAAAAA&#10;" filled="f" stroked="f">
              <o:lock v:ext="edit" shapetype="t"/>
              <v:textbox style="mso-fit-shape-to-text:t">
                <w:txbxContent>
                  <w:p w:rsidR="00F1378B" w:rsidRDefault="00F1378B" w:rsidP="00ED3EDF">
                    <w:pPr>
                      <w:pStyle w:val="ab"/>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F1378B" w:rsidRDefault="00F1378B">
    <w:r>
      <w:rPr>
        <w:noProof/>
        <w:lang w:eastAsia="ru-RU"/>
      </w:rPr>
      <mc:AlternateContent>
        <mc:Choice Requires="wps">
          <w:drawing>
            <wp:anchor distT="0" distB="0" distL="114300" distR="114300" simplePos="0" relativeHeight="251678720"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F1378B" w:rsidRDefault="00F1378B" w:rsidP="00ED3EDF">
                          <w:pPr>
                            <w:pStyle w:val="ab"/>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22" o:spid="_x0000_s1034" type="#_x0000_t202" style="position:absolute;margin-left:0;margin-top:0;width:176pt;height:14pt;z-index:25167872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A&#10;C076GAIAAOkDAAAOAAAAAAAAAAAAAAAAAC4CAABkcnMvZTJvRG9jLnhtbFBLAQItABQABgAIAAAA&#10;IQCkBzvR2QAAAAQBAAAPAAAAAAAAAAAAAAAAAHIEAABkcnMvZG93bnJldi54bWxQSwUGAAAAAAQA&#10;BADzAAAAeAUAAAAA&#10;" filled="f" stroked="f">
              <o:lock v:ext="edit" shapetype="t"/>
              <v:textbox style="mso-fit-shape-to-text:t">
                <w:txbxContent>
                  <w:p w:rsidR="00F1378B" w:rsidRDefault="00F1378B" w:rsidP="00ED3EDF">
                    <w:pPr>
                      <w:pStyle w:val="ab"/>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F1378B" w:rsidRDefault="00F1378B">
    <w:r>
      <w:rPr>
        <w:noProof/>
        <w:lang w:eastAsia="ru-RU"/>
      </w:rPr>
      <mc:AlternateContent>
        <mc:Choice Requires="wps">
          <w:drawing>
            <wp:anchor distT="0" distB="0" distL="114300" distR="114300" simplePos="0" relativeHeight="25167462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F1378B" w:rsidRDefault="00F1378B" w:rsidP="00ED3EDF">
                          <w:pPr>
                            <w:pStyle w:val="ab"/>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21" o:spid="_x0000_s1035" type="#_x0000_t202" style="position:absolute;margin-left:0;margin-top:0;width:176pt;height:14pt;z-index:25167462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CO&#10;koq9GAIAAOkDAAAOAAAAAAAAAAAAAAAAAC4CAABkcnMvZTJvRG9jLnhtbFBLAQItABQABgAIAAAA&#10;IQCkBzvR2QAAAAQBAAAPAAAAAAAAAAAAAAAAAHIEAABkcnMvZG93bnJldi54bWxQSwUGAAAAAAQA&#10;BADzAAAAeAUAAAAA&#10;" filled="f" stroked="f">
              <o:lock v:ext="edit" shapetype="t"/>
              <v:textbox style="mso-fit-shape-to-text:t">
                <w:txbxContent>
                  <w:p w:rsidR="00F1378B" w:rsidRDefault="00F1378B" w:rsidP="00ED3EDF">
                    <w:pPr>
                      <w:pStyle w:val="ab"/>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8E5C84">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F1378B" w:rsidRDefault="00F1378B">
    <w:r>
      <w:rPr>
        <w:noProof/>
        <w:lang w:eastAsia="ru-RU"/>
      </w:rPr>
      <mc:AlternateContent>
        <mc:Choice Requires="wps">
          <w:drawing>
            <wp:anchor distT="0" distB="0" distL="114300" distR="114300" simplePos="0" relativeHeight="25166848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F1378B" w:rsidRDefault="00F1378B" w:rsidP="00ED3EDF">
                          <w:pPr>
                            <w:pStyle w:val="ab"/>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20" o:spid="_x0000_s1036" type="#_x0000_t202" style="position:absolute;margin-left:0;margin-top:0;width:176pt;height:14pt;z-index:2516684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Hos&#10;1TQXAgAA6gMAAA4AAAAAAAAAAAAAAAAALgIAAGRycy9lMm9Eb2MueG1sUEsBAi0AFAAGAAgAAAAh&#10;AKQHO9HZAAAABAEAAA8AAAAAAAAAAAAAAAAAcQQAAGRycy9kb3ducmV2LnhtbFBLBQYAAAAABAAE&#10;APMAAAB3BQAAAAA=&#10;" filled="f" stroked="f">
              <o:lock v:ext="edit" shapetype="t"/>
              <v:textbox style="mso-fit-shape-to-text:t">
                <w:txbxContent>
                  <w:p w:rsidR="00F1378B" w:rsidRDefault="00F1378B" w:rsidP="00ED3EDF">
                    <w:pPr>
                      <w:pStyle w:val="ab"/>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F1378B" w:rsidRDefault="00F1378B">
    <w:r>
      <w:rPr>
        <w:noProof/>
        <w:lang w:eastAsia="ru-RU"/>
      </w:rPr>
      <mc:AlternateContent>
        <mc:Choice Requires="wps">
          <w:drawing>
            <wp:anchor distT="0" distB="0" distL="114300" distR="114300" simplePos="0" relativeHeight="251666432"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F1378B" w:rsidRDefault="00F1378B" w:rsidP="00ED3EDF">
                          <w:pPr>
                            <w:pStyle w:val="ab"/>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9" o:spid="_x0000_s1037" type="#_x0000_t202" style="position:absolute;margin-left:0;margin-top:0;width:168pt;height:14pt;z-index:2516664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0h51&#10;fBYCAADqAwAADgAAAAAAAAAAAAAAAAAuAgAAZHJzL2Uyb0RvYy54bWxQSwECLQAUAAYACAAAACEA&#10;SSONRtkAAAAEAQAADwAAAAAAAAAAAAAAAABwBAAAZHJzL2Rvd25yZXYueG1sUEsFBgAAAAAEAAQA&#10;8wAAAHYFAAAAAA==&#10;" filled="f" stroked="f">
              <o:lock v:ext="edit" shapetype="t"/>
              <v:textbox style="mso-fit-shape-to-text:t">
                <w:txbxContent>
                  <w:p w:rsidR="00F1378B" w:rsidRDefault="00F1378B" w:rsidP="00ED3EDF">
                    <w:pPr>
                      <w:pStyle w:val="ab"/>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8E5C84">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F1378B" w:rsidRDefault="00F1378B"/>
  <w:p w:rsidR="00F1378B" w:rsidRDefault="00F1378B"/>
  <w:p w:rsidR="00F1378B" w:rsidRDefault="00F1378B"/>
  <w:p w:rsidR="00F1378B" w:rsidRDefault="00F1378B"/>
  <w:p w:rsidR="00F1378B" w:rsidRDefault="00F1378B"/>
  <w:p w:rsidR="00F1378B" w:rsidRDefault="00F1378B"/>
  <w:p w:rsidR="00F1378B" w:rsidRDefault="00F1378B"/>
  <w:p w:rsidR="00F1378B" w:rsidRDefault="00F1378B"/>
  <w:p w:rsidR="00F1378B" w:rsidRDefault="007337B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6" type="#_x0000_t136" alt="Watermark_8177" style="position:absolute;margin-left:0;margin-top:0;width:308pt;height:14pt;z-index:251659264;mso-position-horizontal:left" fillcolor="#434343" strokecolor="#434343">
          <v:textpath style="font-family:&quot;Microsoft Sans Serif&quot;;font-size:14pt;v-text-align:left" string="Рег. номер WSSDOCS: ПЗ-В-2020-0287,  ID:5345"/>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8B" w:rsidRDefault="00F1378B"/>
  <w:p w:rsidR="00F1378B" w:rsidRDefault="00F1378B"/>
  <w:p w:rsidR="00F1378B" w:rsidRDefault="007337B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8" type="#_x0000_t136" alt="Watermark_8177" style="position:absolute;margin-left:0;margin-top:0;width:308pt;height:14pt;z-index:251661312;mso-position-horizontal:left" fillcolor="#434343" strokecolor="#434343">
          <v:textpath style="font-family:&quot;Microsoft Sans Serif&quot;;font-size:14pt;v-text-align:left" string="Рег. номер WSSDOCS: ПЗ-В-2020-0287,  ID:5345"/>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8B" w:rsidRPr="00510A3D" w:rsidRDefault="00F1378B" w:rsidP="00510A3D">
    <w:pPr>
      <w:pStyle w:val="af1"/>
    </w:pPr>
  </w:p>
  <w:p w:rsidR="00F1378B" w:rsidRDefault="007337B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9" type="#_x0000_t136" alt="Watermark_8177" style="position:absolute;margin-left:0;margin-top:0;width:308pt;height:14pt;z-index:251662336;mso-position-horizontal:left" fillcolor="#434343" strokecolor="#434343">
          <v:textpath style="font-family:&quot;Microsoft Sans Serif&quot;;font-size:14pt;v-text-align:left" string="Рег. номер WSSDOCS: ПЗ-В-2020-0287,  ID:5345"/>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8B" w:rsidRDefault="00F1378B"/>
  <w:p w:rsidR="00F1378B" w:rsidRDefault="00F1378B"/>
  <w:p w:rsidR="00F1378B" w:rsidRDefault="007337B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90" type="#_x0000_t136" alt="Watermark_8177" style="position:absolute;margin-left:0;margin-top:0;width:308pt;height:14pt;z-index:251663360;mso-position-horizontal:left" fillcolor="#434343" strokecolor="#434343">
          <v:textpath style="font-family:&quot;Microsoft Sans Serif&quot;;font-size:14pt;v-text-align:left" string="Рег. номер WSSDOCS: ПЗ-В-2020-0287,  ID:5345"/>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7B2" w:rsidRDefault="007337B2">
      <w:pPr>
        <w:spacing w:after="0" w:line="240" w:lineRule="auto"/>
      </w:pPr>
      <w:r>
        <w:separator/>
      </w:r>
    </w:p>
  </w:footnote>
  <w:footnote w:type="continuationSeparator" w:id="0">
    <w:p w:rsidR="007337B2" w:rsidRDefault="00733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8B" w:rsidRDefault="00F1378B" w:rsidP="00ED3EDF">
    <w:pPr>
      <w:pStyle w:val="ad"/>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F1378B" w:rsidRDefault="00F1378B" w:rsidP="00ED3EDF">
    <w:pPr>
      <w:pStyle w:val="ad"/>
      <w:ind w:right="360"/>
    </w:pPr>
  </w:p>
  <w:p w:rsidR="00F1378B" w:rsidRDefault="00F1378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styleLink w:val="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0"/>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43F030A"/>
    <w:multiLevelType w:val="multilevel"/>
    <w:tmpl w:val="8318BEDC"/>
    <w:lvl w:ilvl="0">
      <w:start w:val="1"/>
      <w:numFmt w:val="decimal"/>
      <w:lvlText w:val="%1."/>
      <w:lvlJc w:val="left"/>
      <w:pPr>
        <w:ind w:left="720" w:hanging="360"/>
      </w:pPr>
      <w:rPr>
        <w:rFonts w:hint="default"/>
      </w:rPr>
    </w:lvl>
    <w:lvl w:ilvl="1">
      <w:start w:val="1"/>
      <w:numFmt w:val="decimal"/>
      <w:pStyle w:val="1"/>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09DB4150"/>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0BF14563"/>
    <w:multiLevelType w:val="multilevel"/>
    <w:tmpl w:val="22BAC02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96"/>
        </w:tabs>
        <w:ind w:left="596" w:hanging="454"/>
      </w:pPr>
      <w:rPr>
        <w:rFonts w:hint="default"/>
        <w:b w:val="0"/>
        <w:i w:val="0"/>
        <w:sz w:val="22"/>
        <w:szCs w:val="22"/>
      </w:rPr>
    </w:lvl>
    <w:lvl w:ilvl="2">
      <w:start w:val="1"/>
      <w:numFmt w:val="decimal"/>
      <w:lvlText w:val="%1.%2.%3."/>
      <w:lvlJc w:val="left"/>
      <w:pPr>
        <w:tabs>
          <w:tab w:val="num" w:pos="1191"/>
        </w:tabs>
        <w:ind w:left="1191" w:hanging="624"/>
      </w:pPr>
      <w:rPr>
        <w:rFonts w:hint="default"/>
        <w:b w:val="0"/>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3" w15:restartNumberingAfterBreak="0">
    <w:nsid w:val="13014DD2"/>
    <w:multiLevelType w:val="multilevel"/>
    <w:tmpl w:val="883CD34C"/>
    <w:lvl w:ilvl="0">
      <w:start w:val="14"/>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4" w15:restartNumberingAfterBreak="0">
    <w:nsid w:val="15FD3FDB"/>
    <w:multiLevelType w:val="multilevel"/>
    <w:tmpl w:val="21A03822"/>
    <w:styleLink w:val="210"/>
    <w:lvl w:ilvl="0">
      <w:start w:val="1"/>
      <w:numFmt w:val="decimal"/>
      <w:lvlText w:val="ЧАСТЬ I.%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9243B14"/>
    <w:multiLevelType w:val="multilevel"/>
    <w:tmpl w:val="545EF3E2"/>
    <w:lvl w:ilvl="0">
      <w:start w:val="9"/>
      <w:numFmt w:val="decimal"/>
      <w:lvlText w:val="%1."/>
      <w:lvlJc w:val="left"/>
      <w:pPr>
        <w:ind w:left="360" w:hanging="360"/>
      </w:pPr>
      <w:rPr>
        <w:rFonts w:hint="default"/>
        <w:b w:val="0"/>
      </w:rPr>
    </w:lvl>
    <w:lvl w:ilvl="1">
      <w:start w:val="6"/>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571AD9"/>
    <w:multiLevelType w:val="multilevel"/>
    <w:tmpl w:val="3EE09C82"/>
    <w:lvl w:ilvl="0">
      <w:start w:val="1"/>
      <w:numFmt w:val="decimal"/>
      <w:pStyle w:val="-"/>
      <w:lvlText w:val="%1."/>
      <w:lvlJc w:val="center"/>
      <w:pPr>
        <w:tabs>
          <w:tab w:val="num" w:pos="2978"/>
        </w:tabs>
        <w:ind w:left="2978"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8" w15:restartNumberingAfterBreak="0">
    <w:nsid w:val="1E7E04D5"/>
    <w:multiLevelType w:val="singleLevel"/>
    <w:tmpl w:val="D34A6FD8"/>
    <w:styleLink w:val="1111111"/>
    <w:lvl w:ilvl="0">
      <w:start w:val="1"/>
      <w:numFmt w:val="decimal"/>
      <w:pStyle w:val="9"/>
      <w:lvlText w:val="%1."/>
      <w:lvlJc w:val="left"/>
      <w:pPr>
        <w:tabs>
          <w:tab w:val="num" w:pos="360"/>
        </w:tabs>
        <w:ind w:left="360" w:hanging="360"/>
      </w:pPr>
    </w:lvl>
  </w:abstractNum>
  <w:abstractNum w:abstractNumId="19" w15:restartNumberingAfterBreak="0">
    <w:nsid w:val="22A00EFC"/>
    <w:multiLevelType w:val="hybridMultilevel"/>
    <w:tmpl w:val="FCDC38F8"/>
    <w:lvl w:ilvl="0" w:tplc="BC7EAFCA">
      <w:start w:val="1"/>
      <w:numFmt w:val="decimal"/>
      <w:lvlText w:val="%1)"/>
      <w:lvlJc w:val="left"/>
      <w:pPr>
        <w:ind w:left="1004" w:hanging="360"/>
      </w:pPr>
      <w:rPr>
        <w:rFonts w:ascii="Times New Roman" w:eastAsia="Calibri" w:hAnsi="Times New Roman" w:cs="Times New Roman"/>
      </w:rPr>
    </w:lvl>
    <w:lvl w:ilvl="1" w:tplc="5FB038D8" w:tentative="1">
      <w:start w:val="1"/>
      <w:numFmt w:val="bullet"/>
      <w:lvlText w:val="o"/>
      <w:lvlJc w:val="left"/>
      <w:pPr>
        <w:ind w:left="1724" w:hanging="360"/>
      </w:pPr>
      <w:rPr>
        <w:rFonts w:ascii="Courier New" w:hAnsi="Courier New" w:cs="Courier New" w:hint="default"/>
      </w:rPr>
    </w:lvl>
    <w:lvl w:ilvl="2" w:tplc="44F278A6" w:tentative="1">
      <w:start w:val="1"/>
      <w:numFmt w:val="bullet"/>
      <w:lvlText w:val=""/>
      <w:lvlJc w:val="left"/>
      <w:pPr>
        <w:ind w:left="2444" w:hanging="360"/>
      </w:pPr>
      <w:rPr>
        <w:rFonts w:ascii="Wingdings" w:hAnsi="Wingdings" w:hint="default"/>
      </w:rPr>
    </w:lvl>
    <w:lvl w:ilvl="3" w:tplc="D2D6DD68" w:tentative="1">
      <w:start w:val="1"/>
      <w:numFmt w:val="bullet"/>
      <w:lvlText w:val=""/>
      <w:lvlJc w:val="left"/>
      <w:pPr>
        <w:ind w:left="3164" w:hanging="360"/>
      </w:pPr>
      <w:rPr>
        <w:rFonts w:ascii="Symbol" w:hAnsi="Symbol" w:hint="default"/>
      </w:rPr>
    </w:lvl>
    <w:lvl w:ilvl="4" w:tplc="7C344D32" w:tentative="1">
      <w:start w:val="1"/>
      <w:numFmt w:val="bullet"/>
      <w:lvlText w:val="o"/>
      <w:lvlJc w:val="left"/>
      <w:pPr>
        <w:ind w:left="3884" w:hanging="360"/>
      </w:pPr>
      <w:rPr>
        <w:rFonts w:ascii="Courier New" w:hAnsi="Courier New" w:cs="Courier New" w:hint="default"/>
      </w:rPr>
    </w:lvl>
    <w:lvl w:ilvl="5" w:tplc="CA781822" w:tentative="1">
      <w:start w:val="1"/>
      <w:numFmt w:val="bullet"/>
      <w:lvlText w:val=""/>
      <w:lvlJc w:val="left"/>
      <w:pPr>
        <w:ind w:left="4604" w:hanging="360"/>
      </w:pPr>
      <w:rPr>
        <w:rFonts w:ascii="Wingdings" w:hAnsi="Wingdings" w:hint="default"/>
      </w:rPr>
    </w:lvl>
    <w:lvl w:ilvl="6" w:tplc="2BE66F04" w:tentative="1">
      <w:start w:val="1"/>
      <w:numFmt w:val="bullet"/>
      <w:lvlText w:val=""/>
      <w:lvlJc w:val="left"/>
      <w:pPr>
        <w:ind w:left="5324" w:hanging="360"/>
      </w:pPr>
      <w:rPr>
        <w:rFonts w:ascii="Symbol" w:hAnsi="Symbol" w:hint="default"/>
      </w:rPr>
    </w:lvl>
    <w:lvl w:ilvl="7" w:tplc="4A647756" w:tentative="1">
      <w:start w:val="1"/>
      <w:numFmt w:val="bullet"/>
      <w:lvlText w:val="o"/>
      <w:lvlJc w:val="left"/>
      <w:pPr>
        <w:ind w:left="6044" w:hanging="360"/>
      </w:pPr>
      <w:rPr>
        <w:rFonts w:ascii="Courier New" w:hAnsi="Courier New" w:cs="Courier New" w:hint="default"/>
      </w:rPr>
    </w:lvl>
    <w:lvl w:ilvl="8" w:tplc="8730A1FA" w:tentative="1">
      <w:start w:val="1"/>
      <w:numFmt w:val="bullet"/>
      <w:lvlText w:val=""/>
      <w:lvlJc w:val="left"/>
      <w:pPr>
        <w:ind w:left="6764" w:hanging="360"/>
      </w:pPr>
      <w:rPr>
        <w:rFonts w:ascii="Wingdings" w:hAnsi="Wingdings" w:hint="default"/>
      </w:rPr>
    </w:lvl>
  </w:abstractNum>
  <w:abstractNum w:abstractNumId="20" w15:restartNumberingAfterBreak="0">
    <w:nsid w:val="2523564F"/>
    <w:multiLevelType w:val="singleLevel"/>
    <w:tmpl w:val="5AA61292"/>
    <w:lvl w:ilvl="0">
      <w:start w:val="1"/>
      <w:numFmt w:val="decimal"/>
      <w:lvlText w:val="8.%1."/>
      <w:legacy w:legacy="1" w:legacySpace="0" w:legacyIndent="399"/>
      <w:lvlJc w:val="left"/>
      <w:rPr>
        <w:rFonts w:ascii="Times New Roman" w:hAnsi="Times New Roman" w:cs="Times New Roman" w:hint="default"/>
        <w:b w:val="0"/>
      </w:rPr>
    </w:lvl>
  </w:abstractNum>
  <w:abstractNum w:abstractNumId="21" w15:restartNumberingAfterBreak="0">
    <w:nsid w:val="316955F0"/>
    <w:multiLevelType w:val="hybridMultilevel"/>
    <w:tmpl w:val="822437EC"/>
    <w:lvl w:ilvl="0" w:tplc="DB84D2DE">
      <w:start w:val="1"/>
      <w:numFmt w:val="bullet"/>
      <w:lvlText w:val=""/>
      <w:lvlJc w:val="left"/>
      <w:pPr>
        <w:ind w:left="1429" w:hanging="360"/>
      </w:pPr>
      <w:rPr>
        <w:rFonts w:ascii="Symbol" w:hAnsi="Symbol" w:hint="default"/>
      </w:rPr>
    </w:lvl>
    <w:lvl w:ilvl="1" w:tplc="33524A86" w:tentative="1">
      <w:start w:val="1"/>
      <w:numFmt w:val="bullet"/>
      <w:lvlText w:val="o"/>
      <w:lvlJc w:val="left"/>
      <w:pPr>
        <w:ind w:left="2149" w:hanging="360"/>
      </w:pPr>
      <w:rPr>
        <w:rFonts w:ascii="Courier New" w:hAnsi="Courier New" w:cs="Courier New" w:hint="default"/>
      </w:rPr>
    </w:lvl>
    <w:lvl w:ilvl="2" w:tplc="6C6E1D36" w:tentative="1">
      <w:start w:val="1"/>
      <w:numFmt w:val="bullet"/>
      <w:lvlText w:val=""/>
      <w:lvlJc w:val="left"/>
      <w:pPr>
        <w:ind w:left="2869" w:hanging="360"/>
      </w:pPr>
      <w:rPr>
        <w:rFonts w:ascii="Wingdings" w:hAnsi="Wingdings" w:hint="default"/>
      </w:rPr>
    </w:lvl>
    <w:lvl w:ilvl="3" w:tplc="F2F8CE2E" w:tentative="1">
      <w:start w:val="1"/>
      <w:numFmt w:val="bullet"/>
      <w:lvlText w:val=""/>
      <w:lvlJc w:val="left"/>
      <w:pPr>
        <w:ind w:left="3589" w:hanging="360"/>
      </w:pPr>
      <w:rPr>
        <w:rFonts w:ascii="Symbol" w:hAnsi="Symbol" w:hint="default"/>
      </w:rPr>
    </w:lvl>
    <w:lvl w:ilvl="4" w:tplc="72D2464C" w:tentative="1">
      <w:start w:val="1"/>
      <w:numFmt w:val="bullet"/>
      <w:lvlText w:val="o"/>
      <w:lvlJc w:val="left"/>
      <w:pPr>
        <w:ind w:left="4309" w:hanging="360"/>
      </w:pPr>
      <w:rPr>
        <w:rFonts w:ascii="Courier New" w:hAnsi="Courier New" w:cs="Courier New" w:hint="default"/>
      </w:rPr>
    </w:lvl>
    <w:lvl w:ilvl="5" w:tplc="1E1ED73E" w:tentative="1">
      <w:start w:val="1"/>
      <w:numFmt w:val="bullet"/>
      <w:lvlText w:val=""/>
      <w:lvlJc w:val="left"/>
      <w:pPr>
        <w:ind w:left="5029" w:hanging="360"/>
      </w:pPr>
      <w:rPr>
        <w:rFonts w:ascii="Wingdings" w:hAnsi="Wingdings" w:hint="default"/>
      </w:rPr>
    </w:lvl>
    <w:lvl w:ilvl="6" w:tplc="DD104DB2" w:tentative="1">
      <w:start w:val="1"/>
      <w:numFmt w:val="bullet"/>
      <w:lvlText w:val=""/>
      <w:lvlJc w:val="left"/>
      <w:pPr>
        <w:ind w:left="5749" w:hanging="360"/>
      </w:pPr>
      <w:rPr>
        <w:rFonts w:ascii="Symbol" w:hAnsi="Symbol" w:hint="default"/>
      </w:rPr>
    </w:lvl>
    <w:lvl w:ilvl="7" w:tplc="1A9E6102" w:tentative="1">
      <w:start w:val="1"/>
      <w:numFmt w:val="bullet"/>
      <w:lvlText w:val="o"/>
      <w:lvlJc w:val="left"/>
      <w:pPr>
        <w:ind w:left="6469" w:hanging="360"/>
      </w:pPr>
      <w:rPr>
        <w:rFonts w:ascii="Courier New" w:hAnsi="Courier New" w:cs="Courier New" w:hint="default"/>
      </w:rPr>
    </w:lvl>
    <w:lvl w:ilvl="8" w:tplc="1D8CCC40" w:tentative="1">
      <w:start w:val="1"/>
      <w:numFmt w:val="bullet"/>
      <w:lvlText w:val=""/>
      <w:lvlJc w:val="left"/>
      <w:pPr>
        <w:ind w:left="7189" w:hanging="360"/>
      </w:pPr>
      <w:rPr>
        <w:rFonts w:ascii="Wingdings" w:hAnsi="Wingdings" w:hint="default"/>
      </w:rPr>
    </w:lvl>
  </w:abstractNum>
  <w:abstractNum w:abstractNumId="22"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346D7DD3"/>
    <w:multiLevelType w:val="multilevel"/>
    <w:tmpl w:val="9B14EF68"/>
    <w:lvl w:ilvl="0">
      <w:start w:val="1"/>
      <w:numFmt w:val="decimal"/>
      <w:pStyle w:val="111"/>
      <w:lvlText w:val="%1."/>
      <w:lvlJc w:val="left"/>
      <w:pPr>
        <w:tabs>
          <w:tab w:val="num" w:pos="3780"/>
        </w:tabs>
        <w:ind w:left="3780" w:hanging="360"/>
      </w:pPr>
      <w:rPr>
        <w:rFonts w:hint="default"/>
      </w:rPr>
    </w:lvl>
    <w:lvl w:ilvl="1">
      <w:start w:val="1"/>
      <w:numFmt w:val="decimal"/>
      <w:pStyle w:val="a1"/>
      <w:lvlText w:val="%1.%2."/>
      <w:lvlJc w:val="left"/>
      <w:pPr>
        <w:tabs>
          <w:tab w:val="num" w:pos="1332"/>
        </w:tabs>
        <w:ind w:left="1332" w:hanging="432"/>
      </w:pPr>
      <w:rPr>
        <w:rFonts w:hint="default"/>
        <w:b w:val="0"/>
        <w:i w:val="0"/>
      </w:rPr>
    </w:lvl>
    <w:lvl w:ilvl="2">
      <w:start w:val="1"/>
      <w:numFmt w:val="decimal"/>
      <w:pStyle w:val="a2"/>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6022A69"/>
    <w:multiLevelType w:val="hybridMultilevel"/>
    <w:tmpl w:val="5AF03A70"/>
    <w:lvl w:ilvl="0" w:tplc="A170B746">
      <w:start w:val="1"/>
      <w:numFmt w:val="bullet"/>
      <w:pStyle w:val="11"/>
      <w:lvlText w:val=""/>
      <w:lvlJc w:val="left"/>
      <w:pPr>
        <w:tabs>
          <w:tab w:val="num" w:pos="928"/>
        </w:tabs>
        <w:ind w:left="928" w:hanging="360"/>
      </w:pPr>
      <w:rPr>
        <w:rFonts w:ascii="Symbol" w:hAnsi="Symbol" w:cs="Symbol" w:hint="default"/>
      </w:rPr>
    </w:lvl>
    <w:lvl w:ilvl="1" w:tplc="70E0C57E">
      <w:start w:val="1"/>
      <w:numFmt w:val="bullet"/>
      <w:lvlText w:val="o"/>
      <w:lvlJc w:val="left"/>
      <w:pPr>
        <w:tabs>
          <w:tab w:val="num" w:pos="1440"/>
        </w:tabs>
        <w:ind w:left="1440" w:hanging="360"/>
      </w:pPr>
      <w:rPr>
        <w:rFonts w:ascii="Courier New" w:hAnsi="Courier New" w:cs="Courier New" w:hint="default"/>
      </w:rPr>
    </w:lvl>
    <w:lvl w:ilvl="2" w:tplc="188AD0E8">
      <w:start w:val="1"/>
      <w:numFmt w:val="bullet"/>
      <w:lvlText w:val=""/>
      <w:lvlJc w:val="left"/>
      <w:pPr>
        <w:tabs>
          <w:tab w:val="num" w:pos="2160"/>
        </w:tabs>
        <w:ind w:left="2160" w:hanging="360"/>
      </w:pPr>
      <w:rPr>
        <w:rFonts w:ascii="Wingdings" w:hAnsi="Wingdings" w:cs="Wingdings" w:hint="default"/>
      </w:rPr>
    </w:lvl>
    <w:lvl w:ilvl="3" w:tplc="EC541862">
      <w:start w:val="1"/>
      <w:numFmt w:val="bullet"/>
      <w:lvlText w:val=""/>
      <w:lvlJc w:val="left"/>
      <w:pPr>
        <w:tabs>
          <w:tab w:val="num" w:pos="2880"/>
        </w:tabs>
        <w:ind w:left="2880" w:hanging="360"/>
      </w:pPr>
      <w:rPr>
        <w:rFonts w:ascii="Symbol" w:hAnsi="Symbol" w:cs="Symbol" w:hint="default"/>
      </w:rPr>
    </w:lvl>
    <w:lvl w:ilvl="4" w:tplc="DD06C8D2">
      <w:start w:val="1"/>
      <w:numFmt w:val="bullet"/>
      <w:lvlText w:val="o"/>
      <w:lvlJc w:val="left"/>
      <w:pPr>
        <w:tabs>
          <w:tab w:val="num" w:pos="3600"/>
        </w:tabs>
        <w:ind w:left="3600" w:hanging="360"/>
      </w:pPr>
      <w:rPr>
        <w:rFonts w:ascii="Courier New" w:hAnsi="Courier New" w:cs="Courier New" w:hint="default"/>
      </w:rPr>
    </w:lvl>
    <w:lvl w:ilvl="5" w:tplc="B1081934">
      <w:start w:val="1"/>
      <w:numFmt w:val="bullet"/>
      <w:lvlText w:val=""/>
      <w:lvlJc w:val="left"/>
      <w:pPr>
        <w:tabs>
          <w:tab w:val="num" w:pos="4320"/>
        </w:tabs>
        <w:ind w:left="4320" w:hanging="360"/>
      </w:pPr>
      <w:rPr>
        <w:rFonts w:ascii="Wingdings" w:hAnsi="Wingdings" w:cs="Wingdings" w:hint="default"/>
      </w:rPr>
    </w:lvl>
    <w:lvl w:ilvl="6" w:tplc="59C8E3AC">
      <w:start w:val="1"/>
      <w:numFmt w:val="bullet"/>
      <w:lvlText w:val=""/>
      <w:lvlJc w:val="left"/>
      <w:pPr>
        <w:tabs>
          <w:tab w:val="num" w:pos="5040"/>
        </w:tabs>
        <w:ind w:left="5040" w:hanging="360"/>
      </w:pPr>
      <w:rPr>
        <w:rFonts w:ascii="Symbol" w:hAnsi="Symbol" w:cs="Symbol" w:hint="default"/>
      </w:rPr>
    </w:lvl>
    <w:lvl w:ilvl="7" w:tplc="D3004098">
      <w:start w:val="1"/>
      <w:numFmt w:val="bullet"/>
      <w:lvlText w:val="o"/>
      <w:lvlJc w:val="left"/>
      <w:pPr>
        <w:tabs>
          <w:tab w:val="num" w:pos="5760"/>
        </w:tabs>
        <w:ind w:left="5760" w:hanging="360"/>
      </w:pPr>
      <w:rPr>
        <w:rFonts w:ascii="Courier New" w:hAnsi="Courier New" w:cs="Courier New" w:hint="default"/>
      </w:rPr>
    </w:lvl>
    <w:lvl w:ilvl="8" w:tplc="7A3E2E12">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68E22CB"/>
    <w:multiLevelType w:val="hybridMultilevel"/>
    <w:tmpl w:val="D9ECEFB6"/>
    <w:lvl w:ilvl="0" w:tplc="532416B0">
      <w:start w:val="1"/>
      <w:numFmt w:val="decimal"/>
      <w:lvlText w:val="%1."/>
      <w:lvlJc w:val="left"/>
      <w:pPr>
        <w:ind w:left="1069" w:hanging="360"/>
      </w:pPr>
      <w:rPr>
        <w:rFonts w:hint="default"/>
      </w:rPr>
    </w:lvl>
    <w:lvl w:ilvl="1" w:tplc="D5920206" w:tentative="1">
      <w:start w:val="1"/>
      <w:numFmt w:val="lowerLetter"/>
      <w:lvlText w:val="%2."/>
      <w:lvlJc w:val="left"/>
      <w:pPr>
        <w:ind w:left="1789" w:hanging="360"/>
      </w:pPr>
    </w:lvl>
    <w:lvl w:ilvl="2" w:tplc="E87C8ED4" w:tentative="1">
      <w:start w:val="1"/>
      <w:numFmt w:val="lowerRoman"/>
      <w:lvlText w:val="%3."/>
      <w:lvlJc w:val="right"/>
      <w:pPr>
        <w:ind w:left="2509" w:hanging="180"/>
      </w:pPr>
    </w:lvl>
    <w:lvl w:ilvl="3" w:tplc="F1E230FC" w:tentative="1">
      <w:start w:val="1"/>
      <w:numFmt w:val="decimal"/>
      <w:lvlText w:val="%4."/>
      <w:lvlJc w:val="left"/>
      <w:pPr>
        <w:ind w:left="3229" w:hanging="360"/>
      </w:pPr>
    </w:lvl>
    <w:lvl w:ilvl="4" w:tplc="9F60C09E" w:tentative="1">
      <w:start w:val="1"/>
      <w:numFmt w:val="lowerLetter"/>
      <w:lvlText w:val="%5."/>
      <w:lvlJc w:val="left"/>
      <w:pPr>
        <w:ind w:left="3949" w:hanging="360"/>
      </w:pPr>
    </w:lvl>
    <w:lvl w:ilvl="5" w:tplc="244E4C6A" w:tentative="1">
      <w:start w:val="1"/>
      <w:numFmt w:val="lowerRoman"/>
      <w:lvlText w:val="%6."/>
      <w:lvlJc w:val="right"/>
      <w:pPr>
        <w:ind w:left="4669" w:hanging="180"/>
      </w:pPr>
    </w:lvl>
    <w:lvl w:ilvl="6" w:tplc="03EE113C" w:tentative="1">
      <w:start w:val="1"/>
      <w:numFmt w:val="decimal"/>
      <w:lvlText w:val="%7."/>
      <w:lvlJc w:val="left"/>
      <w:pPr>
        <w:ind w:left="5389" w:hanging="360"/>
      </w:pPr>
    </w:lvl>
    <w:lvl w:ilvl="7" w:tplc="87A09AD0" w:tentative="1">
      <w:start w:val="1"/>
      <w:numFmt w:val="lowerLetter"/>
      <w:lvlText w:val="%8."/>
      <w:lvlJc w:val="left"/>
      <w:pPr>
        <w:ind w:left="6109" w:hanging="360"/>
      </w:pPr>
    </w:lvl>
    <w:lvl w:ilvl="8" w:tplc="A3B86B54" w:tentative="1">
      <w:start w:val="1"/>
      <w:numFmt w:val="lowerRoman"/>
      <w:lvlText w:val="%9."/>
      <w:lvlJc w:val="right"/>
      <w:pPr>
        <w:ind w:left="6829" w:hanging="180"/>
      </w:pPr>
    </w:lvl>
  </w:abstractNum>
  <w:abstractNum w:abstractNumId="27" w15:restartNumberingAfterBreak="0">
    <w:nsid w:val="3AE35454"/>
    <w:multiLevelType w:val="multilevel"/>
    <w:tmpl w:val="B87A93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F21133C"/>
    <w:multiLevelType w:val="multilevel"/>
    <w:tmpl w:val="1EA04BDE"/>
    <w:styleLink w:val="WWNum7"/>
    <w:lvl w:ilvl="0">
      <w:start w:val="1"/>
      <w:numFmt w:val="decimal"/>
      <w:lvlText w:val="%1."/>
      <w:lvlJc w:val="right"/>
      <w:pPr>
        <w:ind w:left="92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2B14279"/>
    <w:multiLevelType w:val="multilevel"/>
    <w:tmpl w:val="4B24FBC0"/>
    <w:lvl w:ilvl="0">
      <w:numFmt w:val="none"/>
      <w:pStyle w:val="ListLegal1"/>
      <w:lvlText w:val=""/>
      <w:lvlJc w:val="left"/>
      <w:pPr>
        <w:tabs>
          <w:tab w:val="num" w:pos="360"/>
        </w:tabs>
      </w:pPr>
    </w:lvl>
    <w:lvl w:ilvl="1">
      <w:start w:val="1"/>
      <w:numFmt w:val="upperRoman"/>
      <w:pStyle w:val="ListLegal2"/>
      <w:isLgl/>
      <w:lvlText w:val="Часть %2."/>
      <w:lvlJc w:val="left"/>
      <w:pPr>
        <w:tabs>
          <w:tab w:val="num" w:pos="1418"/>
        </w:tabs>
        <w:ind w:left="1418" w:hanging="1418"/>
      </w:pPr>
      <w:rPr>
        <w:rFonts w:ascii="Times New Roman" w:hAnsi="Times New Roman" w:hint="default"/>
        <w:b/>
        <w:i w:val="0"/>
        <w:sz w:val="22"/>
      </w:rPr>
    </w:lvl>
    <w:lvl w:ilvl="2">
      <w:start w:val="1"/>
      <w:numFmt w:val="decimal"/>
      <w:pStyle w:val="ListLegal3"/>
      <w:isLgl/>
      <w:lvlText w:val="(%3)"/>
      <w:lvlJc w:val="left"/>
      <w:pPr>
        <w:tabs>
          <w:tab w:val="num" w:pos="1418"/>
        </w:tabs>
        <w:ind w:left="1418" w:hanging="794"/>
      </w:pPr>
      <w:rPr>
        <w:b w:val="0"/>
        <w:i w:val="0"/>
        <w:sz w:val="20"/>
      </w:rPr>
    </w:lvl>
    <w:lvl w:ilvl="3">
      <w:start w:val="1"/>
      <w:numFmt w:val="decimal"/>
      <w:pStyle w:val="ListLegal4"/>
      <w:isLgl/>
      <w:lvlText w:val="%4."/>
      <w:lvlJc w:val="left"/>
      <w:pPr>
        <w:tabs>
          <w:tab w:val="num" w:pos="1928"/>
        </w:tabs>
        <w:ind w:left="1928" w:hanging="511"/>
      </w:pPr>
      <w:rPr>
        <w:rFonts w:hint="default"/>
        <w:b w:val="0"/>
        <w:i w: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Annex %9"/>
      <w:lvlJc w:val="left"/>
      <w:pPr>
        <w:tabs>
          <w:tab w:val="num" w:pos="1080"/>
        </w:tabs>
        <w:ind w:left="0" w:firstLine="0"/>
      </w:pPr>
      <w:rPr>
        <w:b/>
        <w:i w:val="0"/>
        <w:caps/>
        <w:smallCaps w:val="0"/>
        <w:sz w:val="22"/>
      </w:rPr>
    </w:lvl>
  </w:abstractNum>
  <w:abstractNum w:abstractNumId="30"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4C5E7160"/>
    <w:multiLevelType w:val="multilevel"/>
    <w:tmpl w:val="77E62AAC"/>
    <w:lvl w:ilvl="0">
      <w:start w:val="4"/>
      <w:numFmt w:val="decimal"/>
      <w:pStyle w:val="12"/>
      <w:lvlText w:val="%1."/>
      <w:lvlJc w:val="center"/>
      <w:pPr>
        <w:tabs>
          <w:tab w:val="num" w:pos="4113"/>
        </w:tabs>
        <w:ind w:left="4113" w:hanging="568"/>
      </w:pPr>
      <w:rPr>
        <w:rFonts w:cs="Times New Roman" w:hint="default"/>
      </w:rPr>
    </w:lvl>
    <w:lvl w:ilvl="1">
      <w:start w:val="1"/>
      <w:numFmt w:val="none"/>
      <w:pStyle w:val="23"/>
      <w:lvlText w:val="4.1."/>
      <w:lvlJc w:val="left"/>
      <w:pPr>
        <w:tabs>
          <w:tab w:val="num" w:pos="1417"/>
        </w:tabs>
        <w:ind w:left="1417" w:hanging="1133"/>
      </w:pPr>
      <w:rPr>
        <w:rFonts w:cs="Times New Roman" w:hint="default"/>
        <w:b w:val="0"/>
      </w:rPr>
    </w:lvl>
    <w:lvl w:ilvl="2">
      <w:start w:val="1"/>
      <w:numFmt w:val="decimal"/>
      <w:pStyle w:val="31"/>
      <w:lvlText w:val="%1.%2.%3."/>
      <w:lvlJc w:val="left"/>
      <w:pPr>
        <w:tabs>
          <w:tab w:val="num" w:pos="1133"/>
        </w:tabs>
        <w:ind w:left="1133" w:hanging="1133"/>
      </w:pPr>
      <w:rPr>
        <w:rFonts w:cs="Times New Roman" w:hint="default"/>
      </w:rPr>
    </w:lvl>
    <w:lvl w:ilvl="3">
      <w:start w:val="1"/>
      <w:numFmt w:val="decimal"/>
      <w:pStyle w:val="41"/>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32" w15:restartNumberingAfterBreak="0">
    <w:nsid w:val="4F6525D5"/>
    <w:multiLevelType w:val="multilevel"/>
    <w:tmpl w:val="4B1836E8"/>
    <w:lvl w:ilvl="0">
      <w:start w:val="14"/>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33" w15:restartNumberingAfterBreak="0">
    <w:nsid w:val="53DE3534"/>
    <w:multiLevelType w:val="multilevel"/>
    <w:tmpl w:val="04190023"/>
    <w:styleLink w:val="1ai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6E019EA"/>
    <w:multiLevelType w:val="hybridMultilevel"/>
    <w:tmpl w:val="B68CCC42"/>
    <w:lvl w:ilvl="0" w:tplc="2452CA9A">
      <w:start w:val="1"/>
      <w:numFmt w:val="bullet"/>
      <w:lvlText w:val=""/>
      <w:lvlJc w:val="left"/>
      <w:pPr>
        <w:ind w:left="928" w:hanging="360"/>
      </w:pPr>
      <w:rPr>
        <w:rFonts w:ascii="Symbol" w:hAnsi="Symbol" w:hint="default"/>
      </w:rPr>
    </w:lvl>
    <w:lvl w:ilvl="1" w:tplc="2CDE8F46" w:tentative="1">
      <w:start w:val="1"/>
      <w:numFmt w:val="bullet"/>
      <w:lvlText w:val="o"/>
      <w:lvlJc w:val="left"/>
      <w:pPr>
        <w:ind w:left="1648" w:hanging="360"/>
      </w:pPr>
      <w:rPr>
        <w:rFonts w:ascii="Courier New" w:hAnsi="Courier New" w:cs="Courier New" w:hint="default"/>
      </w:rPr>
    </w:lvl>
    <w:lvl w:ilvl="2" w:tplc="198EC2B6" w:tentative="1">
      <w:start w:val="1"/>
      <w:numFmt w:val="bullet"/>
      <w:lvlText w:val=""/>
      <w:lvlJc w:val="left"/>
      <w:pPr>
        <w:ind w:left="2368" w:hanging="360"/>
      </w:pPr>
      <w:rPr>
        <w:rFonts w:ascii="Wingdings" w:hAnsi="Wingdings" w:hint="default"/>
      </w:rPr>
    </w:lvl>
    <w:lvl w:ilvl="3" w:tplc="35C65BCA" w:tentative="1">
      <w:start w:val="1"/>
      <w:numFmt w:val="bullet"/>
      <w:lvlText w:val=""/>
      <w:lvlJc w:val="left"/>
      <w:pPr>
        <w:ind w:left="3088" w:hanging="360"/>
      </w:pPr>
      <w:rPr>
        <w:rFonts w:ascii="Symbol" w:hAnsi="Symbol" w:hint="default"/>
      </w:rPr>
    </w:lvl>
    <w:lvl w:ilvl="4" w:tplc="E98ADF0A" w:tentative="1">
      <w:start w:val="1"/>
      <w:numFmt w:val="bullet"/>
      <w:lvlText w:val="o"/>
      <w:lvlJc w:val="left"/>
      <w:pPr>
        <w:ind w:left="3808" w:hanging="360"/>
      </w:pPr>
      <w:rPr>
        <w:rFonts w:ascii="Courier New" w:hAnsi="Courier New" w:cs="Courier New" w:hint="default"/>
      </w:rPr>
    </w:lvl>
    <w:lvl w:ilvl="5" w:tplc="0EDA3626" w:tentative="1">
      <w:start w:val="1"/>
      <w:numFmt w:val="bullet"/>
      <w:lvlText w:val=""/>
      <w:lvlJc w:val="left"/>
      <w:pPr>
        <w:ind w:left="4528" w:hanging="360"/>
      </w:pPr>
      <w:rPr>
        <w:rFonts w:ascii="Wingdings" w:hAnsi="Wingdings" w:hint="default"/>
      </w:rPr>
    </w:lvl>
    <w:lvl w:ilvl="6" w:tplc="C37E5610" w:tentative="1">
      <w:start w:val="1"/>
      <w:numFmt w:val="bullet"/>
      <w:lvlText w:val=""/>
      <w:lvlJc w:val="left"/>
      <w:pPr>
        <w:ind w:left="5248" w:hanging="360"/>
      </w:pPr>
      <w:rPr>
        <w:rFonts w:ascii="Symbol" w:hAnsi="Symbol" w:hint="default"/>
      </w:rPr>
    </w:lvl>
    <w:lvl w:ilvl="7" w:tplc="0B7001D4" w:tentative="1">
      <w:start w:val="1"/>
      <w:numFmt w:val="bullet"/>
      <w:lvlText w:val="o"/>
      <w:lvlJc w:val="left"/>
      <w:pPr>
        <w:ind w:left="5968" w:hanging="360"/>
      </w:pPr>
      <w:rPr>
        <w:rFonts w:ascii="Courier New" w:hAnsi="Courier New" w:cs="Courier New" w:hint="default"/>
      </w:rPr>
    </w:lvl>
    <w:lvl w:ilvl="8" w:tplc="8348C19E" w:tentative="1">
      <w:start w:val="1"/>
      <w:numFmt w:val="bullet"/>
      <w:lvlText w:val=""/>
      <w:lvlJc w:val="left"/>
      <w:pPr>
        <w:ind w:left="6688" w:hanging="360"/>
      </w:pPr>
      <w:rPr>
        <w:rFonts w:ascii="Wingdings" w:hAnsi="Wingdings" w:hint="default"/>
      </w:rPr>
    </w:lvl>
  </w:abstractNum>
  <w:abstractNum w:abstractNumId="35" w15:restartNumberingAfterBreak="0">
    <w:nsid w:val="59F55E8F"/>
    <w:multiLevelType w:val="multilevel"/>
    <w:tmpl w:val="993E57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6" w15:restartNumberingAfterBreak="0">
    <w:nsid w:val="5FBE3BC8"/>
    <w:multiLevelType w:val="multilevel"/>
    <w:tmpl w:val="C0A047E0"/>
    <w:styleLink w:val="ArticleSection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8C46A72"/>
    <w:multiLevelType w:val="hybridMultilevel"/>
    <w:tmpl w:val="937A24B0"/>
    <w:lvl w:ilvl="0" w:tplc="2DF452FA">
      <w:start w:val="1"/>
      <w:numFmt w:val="bullet"/>
      <w:pStyle w:val="-3"/>
      <w:lvlText w:val=""/>
      <w:lvlJc w:val="left"/>
      <w:pPr>
        <w:tabs>
          <w:tab w:val="num" w:pos="720"/>
        </w:tabs>
        <w:ind w:left="720" w:hanging="360"/>
      </w:pPr>
      <w:rPr>
        <w:rFonts w:ascii="Wingdings" w:hAnsi="Wingdings" w:hint="default"/>
      </w:rPr>
    </w:lvl>
    <w:lvl w:ilvl="1" w:tplc="B3DA41A8" w:tentative="1">
      <w:start w:val="1"/>
      <w:numFmt w:val="bullet"/>
      <w:lvlText w:val="o"/>
      <w:lvlJc w:val="left"/>
      <w:pPr>
        <w:tabs>
          <w:tab w:val="num" w:pos="1440"/>
        </w:tabs>
        <w:ind w:left="1440" w:hanging="360"/>
      </w:pPr>
      <w:rPr>
        <w:rFonts w:ascii="Courier New" w:hAnsi="Courier New" w:hint="default"/>
      </w:rPr>
    </w:lvl>
    <w:lvl w:ilvl="2" w:tplc="5B702A84" w:tentative="1">
      <w:start w:val="1"/>
      <w:numFmt w:val="bullet"/>
      <w:lvlText w:val=""/>
      <w:lvlJc w:val="left"/>
      <w:pPr>
        <w:tabs>
          <w:tab w:val="num" w:pos="2160"/>
        </w:tabs>
        <w:ind w:left="2160" w:hanging="360"/>
      </w:pPr>
      <w:rPr>
        <w:rFonts w:ascii="Wingdings" w:hAnsi="Wingdings" w:hint="default"/>
      </w:rPr>
    </w:lvl>
    <w:lvl w:ilvl="3" w:tplc="70B8A1DA" w:tentative="1">
      <w:start w:val="1"/>
      <w:numFmt w:val="bullet"/>
      <w:lvlText w:val=""/>
      <w:lvlJc w:val="left"/>
      <w:pPr>
        <w:tabs>
          <w:tab w:val="num" w:pos="2880"/>
        </w:tabs>
        <w:ind w:left="2880" w:hanging="360"/>
      </w:pPr>
      <w:rPr>
        <w:rFonts w:ascii="Symbol" w:hAnsi="Symbol" w:hint="default"/>
      </w:rPr>
    </w:lvl>
    <w:lvl w:ilvl="4" w:tplc="D87A80BA" w:tentative="1">
      <w:start w:val="1"/>
      <w:numFmt w:val="bullet"/>
      <w:lvlText w:val="o"/>
      <w:lvlJc w:val="left"/>
      <w:pPr>
        <w:tabs>
          <w:tab w:val="num" w:pos="3600"/>
        </w:tabs>
        <w:ind w:left="3600" w:hanging="360"/>
      </w:pPr>
      <w:rPr>
        <w:rFonts w:ascii="Courier New" w:hAnsi="Courier New" w:hint="default"/>
      </w:rPr>
    </w:lvl>
    <w:lvl w:ilvl="5" w:tplc="BEC652EC">
      <w:start w:val="1"/>
      <w:numFmt w:val="bullet"/>
      <w:lvlText w:val=""/>
      <w:lvlJc w:val="left"/>
      <w:pPr>
        <w:tabs>
          <w:tab w:val="num" w:pos="4320"/>
        </w:tabs>
        <w:ind w:left="4320" w:hanging="360"/>
      </w:pPr>
      <w:rPr>
        <w:rFonts w:ascii="Wingdings" w:hAnsi="Wingdings" w:hint="default"/>
      </w:rPr>
    </w:lvl>
    <w:lvl w:ilvl="6" w:tplc="BD7CE89C" w:tentative="1">
      <w:start w:val="1"/>
      <w:numFmt w:val="bullet"/>
      <w:lvlText w:val=""/>
      <w:lvlJc w:val="left"/>
      <w:pPr>
        <w:tabs>
          <w:tab w:val="num" w:pos="5040"/>
        </w:tabs>
        <w:ind w:left="5040" w:hanging="360"/>
      </w:pPr>
      <w:rPr>
        <w:rFonts w:ascii="Symbol" w:hAnsi="Symbol" w:hint="default"/>
      </w:rPr>
    </w:lvl>
    <w:lvl w:ilvl="7" w:tplc="6F2C608E" w:tentative="1">
      <w:start w:val="1"/>
      <w:numFmt w:val="bullet"/>
      <w:lvlText w:val="o"/>
      <w:lvlJc w:val="left"/>
      <w:pPr>
        <w:tabs>
          <w:tab w:val="num" w:pos="5760"/>
        </w:tabs>
        <w:ind w:left="5760" w:hanging="360"/>
      </w:pPr>
      <w:rPr>
        <w:rFonts w:ascii="Courier New" w:hAnsi="Courier New" w:hint="default"/>
      </w:rPr>
    </w:lvl>
    <w:lvl w:ilvl="8" w:tplc="8CC85CA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9263DD"/>
    <w:multiLevelType w:val="hybridMultilevel"/>
    <w:tmpl w:val="98206F1C"/>
    <w:lvl w:ilvl="0" w:tplc="FC6C462A">
      <w:start w:val="1"/>
      <w:numFmt w:val="decimal"/>
      <w:lvlText w:val="%1."/>
      <w:lvlJc w:val="left"/>
      <w:pPr>
        <w:tabs>
          <w:tab w:val="num" w:pos="843"/>
        </w:tabs>
        <w:ind w:left="843" w:hanging="663"/>
      </w:pPr>
      <w:rPr>
        <w:rFonts w:hint="default"/>
      </w:rPr>
    </w:lvl>
    <w:lvl w:ilvl="1" w:tplc="0BECC1E4">
      <w:start w:val="1"/>
      <w:numFmt w:val="bullet"/>
      <w:lvlText w:val=""/>
      <w:lvlJc w:val="left"/>
      <w:pPr>
        <w:tabs>
          <w:tab w:val="num" w:pos="1440"/>
        </w:tabs>
        <w:ind w:left="1440" w:hanging="360"/>
      </w:pPr>
      <w:rPr>
        <w:rFonts w:ascii="Symbol" w:hAnsi="Symbol" w:hint="default"/>
      </w:rPr>
    </w:lvl>
    <w:lvl w:ilvl="2" w:tplc="E2D6C56C" w:tentative="1">
      <w:start w:val="1"/>
      <w:numFmt w:val="lowerRoman"/>
      <w:lvlText w:val="%3."/>
      <w:lvlJc w:val="right"/>
      <w:pPr>
        <w:tabs>
          <w:tab w:val="num" w:pos="2160"/>
        </w:tabs>
        <w:ind w:left="2160" w:hanging="180"/>
      </w:pPr>
    </w:lvl>
    <w:lvl w:ilvl="3" w:tplc="4FE2E8BC" w:tentative="1">
      <w:start w:val="1"/>
      <w:numFmt w:val="decimal"/>
      <w:lvlText w:val="%4."/>
      <w:lvlJc w:val="left"/>
      <w:pPr>
        <w:tabs>
          <w:tab w:val="num" w:pos="2880"/>
        </w:tabs>
        <w:ind w:left="2880" w:hanging="360"/>
      </w:pPr>
    </w:lvl>
    <w:lvl w:ilvl="4" w:tplc="F7200C82" w:tentative="1">
      <w:start w:val="1"/>
      <w:numFmt w:val="lowerLetter"/>
      <w:lvlText w:val="%5."/>
      <w:lvlJc w:val="left"/>
      <w:pPr>
        <w:tabs>
          <w:tab w:val="num" w:pos="3600"/>
        </w:tabs>
        <w:ind w:left="3600" w:hanging="360"/>
      </w:pPr>
    </w:lvl>
    <w:lvl w:ilvl="5" w:tplc="12940B16" w:tentative="1">
      <w:start w:val="1"/>
      <w:numFmt w:val="lowerRoman"/>
      <w:lvlText w:val="%6."/>
      <w:lvlJc w:val="right"/>
      <w:pPr>
        <w:tabs>
          <w:tab w:val="num" w:pos="4320"/>
        </w:tabs>
        <w:ind w:left="4320" w:hanging="180"/>
      </w:pPr>
    </w:lvl>
    <w:lvl w:ilvl="6" w:tplc="9AECBA54" w:tentative="1">
      <w:start w:val="1"/>
      <w:numFmt w:val="decimal"/>
      <w:lvlText w:val="%7."/>
      <w:lvlJc w:val="left"/>
      <w:pPr>
        <w:tabs>
          <w:tab w:val="num" w:pos="5040"/>
        </w:tabs>
        <w:ind w:left="5040" w:hanging="360"/>
      </w:pPr>
    </w:lvl>
    <w:lvl w:ilvl="7" w:tplc="C1B00356" w:tentative="1">
      <w:start w:val="1"/>
      <w:numFmt w:val="lowerLetter"/>
      <w:lvlText w:val="%8."/>
      <w:lvlJc w:val="left"/>
      <w:pPr>
        <w:tabs>
          <w:tab w:val="num" w:pos="5760"/>
        </w:tabs>
        <w:ind w:left="5760" w:hanging="360"/>
      </w:pPr>
    </w:lvl>
    <w:lvl w:ilvl="8" w:tplc="4072CC64" w:tentative="1">
      <w:start w:val="1"/>
      <w:numFmt w:val="lowerRoman"/>
      <w:lvlText w:val="%9."/>
      <w:lvlJc w:val="right"/>
      <w:pPr>
        <w:tabs>
          <w:tab w:val="num" w:pos="6480"/>
        </w:tabs>
        <w:ind w:left="6480" w:hanging="180"/>
      </w:pPr>
    </w:lvl>
  </w:abstractNum>
  <w:abstractNum w:abstractNumId="39" w15:restartNumberingAfterBreak="0">
    <w:nsid w:val="6CF70BC1"/>
    <w:multiLevelType w:val="multilevel"/>
    <w:tmpl w:val="E92E270E"/>
    <w:styleLink w:val="110"/>
    <w:lvl w:ilvl="0">
      <w:start w:val="1"/>
      <w:numFmt w:val="decimal"/>
      <w:pStyle w:val="13"/>
      <w:lvlText w:val="%1."/>
      <w:lvlJc w:val="left"/>
      <w:pPr>
        <w:tabs>
          <w:tab w:val="num" w:pos="432"/>
        </w:tabs>
        <w:ind w:left="432" w:hanging="432"/>
      </w:pPr>
      <w:rPr>
        <w:rFonts w:hint="default"/>
        <w:b/>
        <w:i w:val="0"/>
      </w:rPr>
    </w:lvl>
    <w:lvl w:ilvl="1">
      <w:start w:val="1"/>
      <w:numFmt w:val="decimal"/>
      <w:pStyle w:val="24"/>
      <w:lvlText w:val="%1.%2"/>
      <w:lvlJc w:val="left"/>
      <w:pPr>
        <w:tabs>
          <w:tab w:val="num" w:pos="1836"/>
        </w:tabs>
        <w:ind w:left="1836" w:hanging="576"/>
      </w:pPr>
      <w:rPr>
        <w:rFonts w:hint="default"/>
      </w:rPr>
    </w:lvl>
    <w:lvl w:ilvl="2">
      <w:start w:val="1"/>
      <w:numFmt w:val="decimal"/>
      <w:pStyle w:val="32"/>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3"/>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77096259"/>
    <w:multiLevelType w:val="hybridMultilevel"/>
    <w:tmpl w:val="895859C6"/>
    <w:lvl w:ilvl="0" w:tplc="1B84E37A">
      <w:start w:val="1"/>
      <w:numFmt w:val="bullet"/>
      <w:lvlText w:val=""/>
      <w:lvlJc w:val="left"/>
      <w:pPr>
        <w:tabs>
          <w:tab w:val="num" w:pos="1287"/>
        </w:tabs>
        <w:ind w:left="1287" w:hanging="360"/>
      </w:pPr>
      <w:rPr>
        <w:rFonts w:ascii="Symbol" w:hAnsi="Symbol" w:hint="default"/>
      </w:rPr>
    </w:lvl>
    <w:lvl w:ilvl="1" w:tplc="659A4670" w:tentative="1">
      <w:start w:val="1"/>
      <w:numFmt w:val="bullet"/>
      <w:lvlText w:val="o"/>
      <w:lvlJc w:val="left"/>
      <w:pPr>
        <w:tabs>
          <w:tab w:val="num" w:pos="2007"/>
        </w:tabs>
        <w:ind w:left="2007" w:hanging="360"/>
      </w:pPr>
      <w:rPr>
        <w:rFonts w:ascii="Courier New" w:hAnsi="Courier New" w:cs="Courier New" w:hint="default"/>
      </w:rPr>
    </w:lvl>
    <w:lvl w:ilvl="2" w:tplc="9148F524" w:tentative="1">
      <w:start w:val="1"/>
      <w:numFmt w:val="bullet"/>
      <w:lvlText w:val=""/>
      <w:lvlJc w:val="left"/>
      <w:pPr>
        <w:tabs>
          <w:tab w:val="num" w:pos="2727"/>
        </w:tabs>
        <w:ind w:left="2727" w:hanging="360"/>
      </w:pPr>
      <w:rPr>
        <w:rFonts w:ascii="Wingdings" w:hAnsi="Wingdings" w:hint="default"/>
      </w:rPr>
    </w:lvl>
    <w:lvl w:ilvl="3" w:tplc="0EFEA132" w:tentative="1">
      <w:start w:val="1"/>
      <w:numFmt w:val="bullet"/>
      <w:lvlText w:val=""/>
      <w:lvlJc w:val="left"/>
      <w:pPr>
        <w:tabs>
          <w:tab w:val="num" w:pos="3447"/>
        </w:tabs>
        <w:ind w:left="3447" w:hanging="360"/>
      </w:pPr>
      <w:rPr>
        <w:rFonts w:ascii="Symbol" w:hAnsi="Symbol" w:hint="default"/>
      </w:rPr>
    </w:lvl>
    <w:lvl w:ilvl="4" w:tplc="8E48CE12" w:tentative="1">
      <w:start w:val="1"/>
      <w:numFmt w:val="bullet"/>
      <w:lvlText w:val="o"/>
      <w:lvlJc w:val="left"/>
      <w:pPr>
        <w:tabs>
          <w:tab w:val="num" w:pos="4167"/>
        </w:tabs>
        <w:ind w:left="4167" w:hanging="360"/>
      </w:pPr>
      <w:rPr>
        <w:rFonts w:ascii="Courier New" w:hAnsi="Courier New" w:cs="Courier New" w:hint="default"/>
      </w:rPr>
    </w:lvl>
    <w:lvl w:ilvl="5" w:tplc="4758930A" w:tentative="1">
      <w:start w:val="1"/>
      <w:numFmt w:val="bullet"/>
      <w:lvlText w:val=""/>
      <w:lvlJc w:val="left"/>
      <w:pPr>
        <w:tabs>
          <w:tab w:val="num" w:pos="4887"/>
        </w:tabs>
        <w:ind w:left="4887" w:hanging="360"/>
      </w:pPr>
      <w:rPr>
        <w:rFonts w:ascii="Wingdings" w:hAnsi="Wingdings" w:hint="default"/>
      </w:rPr>
    </w:lvl>
    <w:lvl w:ilvl="6" w:tplc="5B7AEB04" w:tentative="1">
      <w:start w:val="1"/>
      <w:numFmt w:val="bullet"/>
      <w:lvlText w:val=""/>
      <w:lvlJc w:val="left"/>
      <w:pPr>
        <w:tabs>
          <w:tab w:val="num" w:pos="5607"/>
        </w:tabs>
        <w:ind w:left="5607" w:hanging="360"/>
      </w:pPr>
      <w:rPr>
        <w:rFonts w:ascii="Symbol" w:hAnsi="Symbol" w:hint="default"/>
      </w:rPr>
    </w:lvl>
    <w:lvl w:ilvl="7" w:tplc="AE3488E0" w:tentative="1">
      <w:start w:val="1"/>
      <w:numFmt w:val="bullet"/>
      <w:lvlText w:val="o"/>
      <w:lvlJc w:val="left"/>
      <w:pPr>
        <w:tabs>
          <w:tab w:val="num" w:pos="6327"/>
        </w:tabs>
        <w:ind w:left="6327" w:hanging="360"/>
      </w:pPr>
      <w:rPr>
        <w:rFonts w:ascii="Courier New" w:hAnsi="Courier New" w:cs="Courier New" w:hint="default"/>
      </w:rPr>
    </w:lvl>
    <w:lvl w:ilvl="8" w:tplc="8480A8A2" w:tentative="1">
      <w:start w:val="1"/>
      <w:numFmt w:val="bullet"/>
      <w:lvlText w:val=""/>
      <w:lvlJc w:val="left"/>
      <w:pPr>
        <w:tabs>
          <w:tab w:val="num" w:pos="7047"/>
        </w:tabs>
        <w:ind w:left="7047" w:hanging="360"/>
      </w:pPr>
      <w:rPr>
        <w:rFonts w:ascii="Wingdings" w:hAnsi="Wingdings" w:hint="default"/>
      </w:rPr>
    </w:lvl>
  </w:abstractNum>
  <w:num w:numId="1">
    <w:abstractNumId w:val="34"/>
  </w:num>
  <w:num w:numId="2">
    <w:abstractNumId w:val="30"/>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6"/>
  </w:num>
  <w:num w:numId="13">
    <w:abstractNumId w:val="42"/>
  </w:num>
  <w:num w:numId="14">
    <w:abstractNumId w:val="18"/>
  </w:num>
  <w:num w:numId="15">
    <w:abstractNumId w:val="39"/>
  </w:num>
  <w:num w:numId="16">
    <w:abstractNumId w:val="10"/>
  </w:num>
  <w:num w:numId="17">
    <w:abstractNumId w:val="14"/>
  </w:num>
  <w:num w:numId="18">
    <w:abstractNumId w:val="33"/>
  </w:num>
  <w:num w:numId="19">
    <w:abstractNumId w:val="36"/>
  </w:num>
  <w:num w:numId="20">
    <w:abstractNumId w:val="40"/>
  </w:num>
  <w:num w:numId="21">
    <w:abstractNumId w:val="38"/>
  </w:num>
  <w:num w:numId="22">
    <w:abstractNumId w:val="29"/>
  </w:num>
  <w:num w:numId="23">
    <w:abstractNumId w:val="37"/>
  </w:num>
  <w:num w:numId="24">
    <w:abstractNumId w:val="9"/>
  </w:num>
  <w:num w:numId="25">
    <w:abstractNumId w:val="31"/>
  </w:num>
  <w:num w:numId="26">
    <w:abstractNumId w:val="17"/>
  </w:num>
  <w:num w:numId="27">
    <w:abstractNumId w:val="25"/>
  </w:num>
  <w:num w:numId="28">
    <w:abstractNumId w:val="28"/>
  </w:num>
  <w:num w:numId="29">
    <w:abstractNumId w:val="26"/>
  </w:num>
  <w:num w:numId="30">
    <w:abstractNumId w:val="22"/>
  </w:num>
  <w:num w:numId="31">
    <w:abstractNumId w:val="19"/>
  </w:num>
  <w:num w:numId="32">
    <w:abstractNumId w:val="41"/>
  </w:num>
  <w:num w:numId="33">
    <w:abstractNumId w:val="35"/>
  </w:num>
  <w:num w:numId="34">
    <w:abstractNumId w:val="23"/>
  </w:num>
  <w:num w:numId="35">
    <w:abstractNumId w:val="21"/>
  </w:num>
  <w:num w:numId="36">
    <w:abstractNumId w:val="11"/>
  </w:num>
  <w:num w:numId="37">
    <w:abstractNumId w:val="24"/>
  </w:num>
  <w:num w:numId="38">
    <w:abstractNumId w:val="30"/>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3"/>
  </w:num>
  <w:num w:numId="42">
    <w:abstractNumId w:val="32"/>
  </w:num>
  <w:num w:numId="43">
    <w:abstractNumId w:val="43"/>
  </w:num>
  <w:num w:numId="44">
    <w:abstractNumId w:val="27"/>
  </w:num>
  <w:num w:numId="45">
    <w:abstractNumId w:val="20"/>
  </w:num>
  <w:num w:numId="46">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3091"/>
    <o:shapelayout v:ext="edit">
      <o:idmap v:ext="edit" data="2,3"/>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DF"/>
    <w:rsid w:val="00003B1E"/>
    <w:rsid w:val="00040309"/>
    <w:rsid w:val="0005005E"/>
    <w:rsid w:val="00051E8A"/>
    <w:rsid w:val="0005337F"/>
    <w:rsid w:val="000543D5"/>
    <w:rsid w:val="00066B22"/>
    <w:rsid w:val="000770CC"/>
    <w:rsid w:val="00097B71"/>
    <w:rsid w:val="000A341D"/>
    <w:rsid w:val="000C1C40"/>
    <w:rsid w:val="000C23A7"/>
    <w:rsid w:val="000D2396"/>
    <w:rsid w:val="000F5B53"/>
    <w:rsid w:val="00103DEF"/>
    <w:rsid w:val="00104ABC"/>
    <w:rsid w:val="00106824"/>
    <w:rsid w:val="001245B8"/>
    <w:rsid w:val="00143C13"/>
    <w:rsid w:val="001575EC"/>
    <w:rsid w:val="00165849"/>
    <w:rsid w:val="00177C19"/>
    <w:rsid w:val="00191FB5"/>
    <w:rsid w:val="00194B3C"/>
    <w:rsid w:val="001B645B"/>
    <w:rsid w:val="001B7F5E"/>
    <w:rsid w:val="001C7F19"/>
    <w:rsid w:val="001E190E"/>
    <w:rsid w:val="001F26B2"/>
    <w:rsid w:val="002111D3"/>
    <w:rsid w:val="00236A50"/>
    <w:rsid w:val="00237349"/>
    <w:rsid w:val="00253223"/>
    <w:rsid w:val="0026638E"/>
    <w:rsid w:val="00276881"/>
    <w:rsid w:val="00294142"/>
    <w:rsid w:val="002A20D9"/>
    <w:rsid w:val="002B111E"/>
    <w:rsid w:val="002C2A9C"/>
    <w:rsid w:val="002C4AAC"/>
    <w:rsid w:val="003166E5"/>
    <w:rsid w:val="00323CEE"/>
    <w:rsid w:val="00332BFA"/>
    <w:rsid w:val="003409D6"/>
    <w:rsid w:val="003606A3"/>
    <w:rsid w:val="00363DFE"/>
    <w:rsid w:val="00375561"/>
    <w:rsid w:val="00386D13"/>
    <w:rsid w:val="003A4465"/>
    <w:rsid w:val="003A49A4"/>
    <w:rsid w:val="003C0061"/>
    <w:rsid w:val="003C00B1"/>
    <w:rsid w:val="003F6608"/>
    <w:rsid w:val="004168F2"/>
    <w:rsid w:val="00461260"/>
    <w:rsid w:val="00461286"/>
    <w:rsid w:val="004A1B4E"/>
    <w:rsid w:val="004B36AA"/>
    <w:rsid w:val="004C05B9"/>
    <w:rsid w:val="00510A3D"/>
    <w:rsid w:val="00553569"/>
    <w:rsid w:val="00554951"/>
    <w:rsid w:val="00580833"/>
    <w:rsid w:val="00584EB0"/>
    <w:rsid w:val="005976E8"/>
    <w:rsid w:val="005A37F7"/>
    <w:rsid w:val="005C53BA"/>
    <w:rsid w:val="00614780"/>
    <w:rsid w:val="00632277"/>
    <w:rsid w:val="00640CFE"/>
    <w:rsid w:val="0064146F"/>
    <w:rsid w:val="00641C39"/>
    <w:rsid w:val="00651245"/>
    <w:rsid w:val="00692C05"/>
    <w:rsid w:val="00697827"/>
    <w:rsid w:val="006B31B1"/>
    <w:rsid w:val="006D0E5F"/>
    <w:rsid w:val="006D59D0"/>
    <w:rsid w:val="006E050A"/>
    <w:rsid w:val="006E680E"/>
    <w:rsid w:val="006E70DF"/>
    <w:rsid w:val="00725716"/>
    <w:rsid w:val="007337B2"/>
    <w:rsid w:val="00742E75"/>
    <w:rsid w:val="00745774"/>
    <w:rsid w:val="007542B1"/>
    <w:rsid w:val="007729EB"/>
    <w:rsid w:val="0079436D"/>
    <w:rsid w:val="007A375D"/>
    <w:rsid w:val="007D0637"/>
    <w:rsid w:val="007D3F8A"/>
    <w:rsid w:val="007E4BA1"/>
    <w:rsid w:val="0083191A"/>
    <w:rsid w:val="008331DF"/>
    <w:rsid w:val="00834370"/>
    <w:rsid w:val="00851118"/>
    <w:rsid w:val="00854FE1"/>
    <w:rsid w:val="0086599E"/>
    <w:rsid w:val="00881FC4"/>
    <w:rsid w:val="00887916"/>
    <w:rsid w:val="00887FD4"/>
    <w:rsid w:val="00896CA3"/>
    <w:rsid w:val="008A067A"/>
    <w:rsid w:val="008B515A"/>
    <w:rsid w:val="008C02DB"/>
    <w:rsid w:val="008D4F7A"/>
    <w:rsid w:val="008E0188"/>
    <w:rsid w:val="008E1890"/>
    <w:rsid w:val="008E4C22"/>
    <w:rsid w:val="008E5C84"/>
    <w:rsid w:val="008E6237"/>
    <w:rsid w:val="008E6C6E"/>
    <w:rsid w:val="009059B6"/>
    <w:rsid w:val="00924544"/>
    <w:rsid w:val="00931C57"/>
    <w:rsid w:val="009463C0"/>
    <w:rsid w:val="00960BA8"/>
    <w:rsid w:val="00961111"/>
    <w:rsid w:val="00996005"/>
    <w:rsid w:val="009B559A"/>
    <w:rsid w:val="009C7AD6"/>
    <w:rsid w:val="009E5BC0"/>
    <w:rsid w:val="009E6DE3"/>
    <w:rsid w:val="009F12DF"/>
    <w:rsid w:val="00A15511"/>
    <w:rsid w:val="00A4088D"/>
    <w:rsid w:val="00A4621F"/>
    <w:rsid w:val="00A83A60"/>
    <w:rsid w:val="00A967CB"/>
    <w:rsid w:val="00AA31AC"/>
    <w:rsid w:val="00AC291D"/>
    <w:rsid w:val="00AF6831"/>
    <w:rsid w:val="00B07279"/>
    <w:rsid w:val="00B35A79"/>
    <w:rsid w:val="00B57908"/>
    <w:rsid w:val="00B61CD4"/>
    <w:rsid w:val="00B93452"/>
    <w:rsid w:val="00B96F76"/>
    <w:rsid w:val="00BA5205"/>
    <w:rsid w:val="00BD11D5"/>
    <w:rsid w:val="00BE3338"/>
    <w:rsid w:val="00BF4856"/>
    <w:rsid w:val="00C03FBE"/>
    <w:rsid w:val="00C16063"/>
    <w:rsid w:val="00C16B29"/>
    <w:rsid w:val="00C37A7E"/>
    <w:rsid w:val="00C41B8F"/>
    <w:rsid w:val="00C52BF7"/>
    <w:rsid w:val="00C74C81"/>
    <w:rsid w:val="00C82A2A"/>
    <w:rsid w:val="00CC440A"/>
    <w:rsid w:val="00CC6CE3"/>
    <w:rsid w:val="00CE3297"/>
    <w:rsid w:val="00D05545"/>
    <w:rsid w:val="00D1071B"/>
    <w:rsid w:val="00D13BF7"/>
    <w:rsid w:val="00D141DF"/>
    <w:rsid w:val="00D15E71"/>
    <w:rsid w:val="00D210A4"/>
    <w:rsid w:val="00D22A3B"/>
    <w:rsid w:val="00D412C6"/>
    <w:rsid w:val="00D463EF"/>
    <w:rsid w:val="00D80163"/>
    <w:rsid w:val="00D8126F"/>
    <w:rsid w:val="00DC190F"/>
    <w:rsid w:val="00DD1D54"/>
    <w:rsid w:val="00DE24F1"/>
    <w:rsid w:val="00DE5541"/>
    <w:rsid w:val="00DE6BA6"/>
    <w:rsid w:val="00DF7810"/>
    <w:rsid w:val="00E10898"/>
    <w:rsid w:val="00E33F2F"/>
    <w:rsid w:val="00E53F22"/>
    <w:rsid w:val="00E54BE5"/>
    <w:rsid w:val="00E6389E"/>
    <w:rsid w:val="00E63B5A"/>
    <w:rsid w:val="00E76488"/>
    <w:rsid w:val="00E8776E"/>
    <w:rsid w:val="00EB5760"/>
    <w:rsid w:val="00EB6FDD"/>
    <w:rsid w:val="00EC560E"/>
    <w:rsid w:val="00ED3EDF"/>
    <w:rsid w:val="00EF6796"/>
    <w:rsid w:val="00F1378B"/>
    <w:rsid w:val="00F170CA"/>
    <w:rsid w:val="00F242C4"/>
    <w:rsid w:val="00F36FD7"/>
    <w:rsid w:val="00F43944"/>
    <w:rsid w:val="00F448E1"/>
    <w:rsid w:val="00F470F9"/>
    <w:rsid w:val="00F718F5"/>
    <w:rsid w:val="00F734D6"/>
    <w:rsid w:val="00F80356"/>
    <w:rsid w:val="00FA672A"/>
    <w:rsid w:val="00FD3B7B"/>
    <w:rsid w:val="00FD3BD6"/>
    <w:rsid w:val="00FD3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1"/>
    </o:shapelayout>
  </w:shapeDefaults>
  <w:decimalSymbol w:val=","/>
  <w:listSeparator w:val=";"/>
  <w14:docId w14:val="76FAC95C"/>
  <w15:docId w15:val="{966D4C10-CAF4-4B67-A5E6-E76A3BAB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76881"/>
  </w:style>
  <w:style w:type="paragraph" w:styleId="14">
    <w:name w:val="heading 1"/>
    <w:aliases w:val="Document Header1,H1,Ðàçäåë,Б1,Б11,Введение...,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4"/>
    <w:next w:val="a4"/>
    <w:link w:val="15"/>
    <w:qFormat/>
    <w:rsid w:val="006970C2"/>
    <w:pPr>
      <w:keepNext/>
      <w:keepLines/>
      <w:tabs>
        <w:tab w:val="num" w:pos="360"/>
      </w:tabs>
      <w:spacing w:before="240" w:after="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2,2 Знак,22,CHS,H2,H2 Знак,H2-Heading 2,H21,HD2,Header2,Heading 2 Hidden,Level 2 Topic Heading,Major,Numbered text 3,RTC,h2,heading 2,heading2,iz2,l2,list2,Б2,Заголовок 2 Знак Знак,Заголовок 2 Знак1,Заголовок 21,Раздел Знак"/>
    <w:basedOn w:val="a4"/>
    <w:next w:val="a4"/>
    <w:link w:val="26"/>
    <w:qFormat/>
    <w:rsid w:val="006970C2"/>
    <w:pPr>
      <w:keepNext/>
      <w:keepLines/>
      <w:numPr>
        <w:ilvl w:val="1"/>
        <w:numId w:val="14"/>
      </w:numPr>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33">
    <w:name w:val="heading 3"/>
    <w:basedOn w:val="a4"/>
    <w:next w:val="a4"/>
    <w:link w:val="34"/>
    <w:qFormat/>
    <w:rsid w:val="006970C2"/>
    <w:pPr>
      <w:keepNext/>
      <w:keepLines/>
      <w:numPr>
        <w:ilvl w:val="2"/>
        <w:numId w:val="14"/>
      </w:numPr>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42">
    <w:name w:val="heading 4"/>
    <w:basedOn w:val="a4"/>
    <w:next w:val="a4"/>
    <w:link w:val="43"/>
    <w:qFormat/>
    <w:rsid w:val="006970C2"/>
    <w:pPr>
      <w:keepNext/>
      <w:keepLines/>
      <w:numPr>
        <w:ilvl w:val="3"/>
        <w:numId w:val="14"/>
      </w:numPr>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51">
    <w:name w:val="heading 5"/>
    <w:basedOn w:val="a4"/>
    <w:next w:val="a4"/>
    <w:link w:val="52"/>
    <w:qFormat/>
    <w:rsid w:val="006970C2"/>
    <w:pPr>
      <w:keepNext/>
      <w:keepLines/>
      <w:numPr>
        <w:ilvl w:val="4"/>
        <w:numId w:val="14"/>
      </w:numPr>
      <w:spacing w:before="40" w:after="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4"/>
    <w:next w:val="a4"/>
    <w:link w:val="60"/>
    <w:qFormat/>
    <w:rsid w:val="006970C2"/>
    <w:pPr>
      <w:keepNext/>
      <w:keepLines/>
      <w:numPr>
        <w:ilvl w:val="5"/>
        <w:numId w:val="14"/>
      </w:numPr>
      <w:spacing w:before="40" w:after="0"/>
      <w:ind w:left="1152" w:hanging="432"/>
      <w:outlineLvl w:val="5"/>
    </w:pPr>
    <w:rPr>
      <w:rFonts w:asciiTheme="majorHAnsi" w:eastAsiaTheme="majorEastAsia" w:hAnsiTheme="majorHAnsi" w:cstheme="majorBidi"/>
      <w:color w:val="1F4D78" w:themeColor="accent1" w:themeShade="7F"/>
    </w:rPr>
  </w:style>
  <w:style w:type="paragraph" w:styleId="7">
    <w:name w:val="heading 7"/>
    <w:aliases w:val="level1-noHeading,level1noheading"/>
    <w:basedOn w:val="a4"/>
    <w:next w:val="a4"/>
    <w:link w:val="70"/>
    <w:qFormat/>
    <w:rsid w:val="006970C2"/>
    <w:pPr>
      <w:keepNext/>
      <w:keepLines/>
      <w:numPr>
        <w:ilvl w:val="6"/>
        <w:numId w:val="14"/>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4"/>
    <w:next w:val="a4"/>
    <w:link w:val="80"/>
    <w:qFormat/>
    <w:rsid w:val="006970C2"/>
    <w:pPr>
      <w:keepNext/>
      <w:keepLines/>
      <w:numPr>
        <w:ilvl w:val="7"/>
        <w:numId w:val="14"/>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4"/>
    <w:next w:val="a4"/>
    <w:link w:val="90"/>
    <w:qFormat/>
    <w:rsid w:val="006970C2"/>
    <w:pPr>
      <w:keepNext/>
      <w:keepLines/>
      <w:numPr>
        <w:ilvl w:val="8"/>
        <w:numId w:val="14"/>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aliases w:val="????,????1,?????1,AC List 01,Bullet List,Bullet_IRA,Bulletr List Paragraph,Colorful List - Accent 11,FooterText,List Paragraph11,List Paragraph2,Lists,Paragraphe de liste1,Parágrafo da Lista1,Párrafo de lista1,lp1,numbered,リスト段落1,列出段落,列出段落1"/>
    <w:basedOn w:val="a4"/>
    <w:link w:val="a9"/>
    <w:uiPriority w:val="34"/>
    <w:qFormat/>
    <w:rsid w:val="00247D47"/>
    <w:pPr>
      <w:ind w:left="720"/>
      <w:contextualSpacing/>
    </w:pPr>
  </w:style>
  <w:style w:type="character" w:customStyle="1" w:styleId="extended-textshort">
    <w:name w:val="extended-text__short"/>
    <w:basedOn w:val="a5"/>
    <w:rsid w:val="00247D47"/>
  </w:style>
  <w:style w:type="paragraph" w:customStyle="1" w:styleId="ConsPlusNormal">
    <w:name w:val="ConsPlusNormal"/>
    <w:qFormat/>
    <w:rsid w:val="00BE26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a">
    <w:name w:val="Hyperlink"/>
    <w:basedOn w:val="a5"/>
    <w:uiPriority w:val="99"/>
    <w:unhideWhenUsed/>
    <w:rsid w:val="007406B6"/>
    <w:rPr>
      <w:color w:val="0563C1" w:themeColor="hyperlink"/>
      <w:u w:val="single"/>
    </w:rPr>
  </w:style>
  <w:style w:type="paragraph" w:styleId="ab">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4"/>
    <w:link w:val="ac"/>
    <w:uiPriority w:val="99"/>
    <w:unhideWhenUsed/>
    <w:qFormat/>
    <w:rsid w:val="001D7051"/>
    <w:rPr>
      <w:rFonts w:ascii="Times New Roman" w:hAnsi="Times New Roman" w:cs="Times New Roman"/>
      <w:sz w:val="24"/>
      <w:szCs w:val="24"/>
    </w:rPr>
  </w:style>
  <w:style w:type="paragraph" w:styleId="ad">
    <w:name w:val="header"/>
    <w:basedOn w:val="a4"/>
    <w:link w:val="ae"/>
    <w:rsid w:val="00DD7EF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5"/>
    <w:link w:val="ad"/>
    <w:rsid w:val="00DD7EFE"/>
    <w:rPr>
      <w:rFonts w:ascii="Times New Roman" w:eastAsia="Times New Roman" w:hAnsi="Times New Roman" w:cs="Times New Roman"/>
      <w:sz w:val="24"/>
      <w:szCs w:val="24"/>
      <w:lang w:eastAsia="ru-RU"/>
    </w:rPr>
  </w:style>
  <w:style w:type="paragraph" w:customStyle="1" w:styleId="16">
    <w:name w:val="1"/>
    <w:basedOn w:val="a4"/>
    <w:next w:val="af"/>
    <w:link w:val="17"/>
    <w:qFormat/>
    <w:rsid w:val="00DD7EFE"/>
    <w:pPr>
      <w:spacing w:before="240" w:after="60" w:line="240" w:lineRule="auto"/>
      <w:jc w:val="center"/>
      <w:outlineLvl w:val="0"/>
    </w:pPr>
    <w:rPr>
      <w:rFonts w:ascii="Arial" w:hAnsi="Arial"/>
      <w:b/>
      <w:kern w:val="28"/>
      <w:sz w:val="32"/>
    </w:rPr>
  </w:style>
  <w:style w:type="character" w:customStyle="1" w:styleId="17">
    <w:name w:val="Название Знак1"/>
    <w:link w:val="16"/>
    <w:rsid w:val="00DD7EFE"/>
    <w:rPr>
      <w:rFonts w:ascii="Arial" w:hAnsi="Arial"/>
      <w:b/>
      <w:kern w:val="28"/>
      <w:sz w:val="32"/>
    </w:rPr>
  </w:style>
  <w:style w:type="paragraph" w:customStyle="1" w:styleId="western">
    <w:name w:val="western"/>
    <w:basedOn w:val="a4"/>
    <w:rsid w:val="00DD7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Title"/>
    <w:basedOn w:val="a4"/>
    <w:next w:val="a4"/>
    <w:link w:val="af0"/>
    <w:qFormat/>
    <w:rsid w:val="00DD7E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5"/>
    <w:link w:val="af"/>
    <w:rsid w:val="00DD7EFE"/>
    <w:rPr>
      <w:rFonts w:asciiTheme="majorHAnsi" w:eastAsiaTheme="majorEastAsia" w:hAnsiTheme="majorHAnsi" w:cstheme="majorBidi"/>
      <w:spacing w:val="-10"/>
      <w:kern w:val="28"/>
      <w:sz w:val="56"/>
      <w:szCs w:val="56"/>
    </w:rPr>
  </w:style>
  <w:style w:type="character" w:customStyle="1" w:styleId="apple-converted-space">
    <w:name w:val="apple-converted-space"/>
    <w:basedOn w:val="a5"/>
    <w:rsid w:val="006970C2"/>
  </w:style>
  <w:style w:type="character" w:customStyle="1" w:styleId="a9">
    <w:name w:val="Абзац списка Знак"/>
    <w:aliases w:val="???? Знак,????1 Знак,?????1 Знак,AC List 01 Знак,Bullet List Знак,Bullet_IRA Знак,Bulletr List Paragraph Знак,Colorful List - Accent 11 Знак,FooterText Знак,List Paragraph11 Знак,List Paragraph2 Знак,Lists Знак,Parágrafo da Lista1 Знак"/>
    <w:basedOn w:val="a5"/>
    <w:link w:val="a8"/>
    <w:uiPriority w:val="99"/>
    <w:qFormat/>
    <w:locked/>
    <w:rsid w:val="006970C2"/>
  </w:style>
  <w:style w:type="character" w:customStyle="1" w:styleId="15">
    <w:name w:val="Заголовок 1 Знак"/>
    <w:aliases w:val="Document Header1 Знак,H1 Знак,Ðàçäåë Знак,Б1 Знак,Б11 Знак,Введение... Знак,Заголовок 1 Знак Знак Знак Знак Знак,Заголовок 1 Знак Знак Знак1 Знак,Заголовок 1 Знак Знак1 Знак Знак Знак,Заголовок 1 Знак Знак2 Знак Знак"/>
    <w:basedOn w:val="a5"/>
    <w:link w:val="14"/>
    <w:uiPriority w:val="9"/>
    <w:rsid w:val="006970C2"/>
    <w:rPr>
      <w:rFonts w:asciiTheme="majorHAnsi" w:eastAsiaTheme="majorEastAsia" w:hAnsiTheme="majorHAnsi" w:cstheme="majorBidi"/>
      <w:color w:val="2E74B5" w:themeColor="accent1" w:themeShade="BF"/>
      <w:sz w:val="32"/>
      <w:szCs w:val="32"/>
    </w:rPr>
  </w:style>
  <w:style w:type="character" w:customStyle="1" w:styleId="26">
    <w:name w:val="Заголовок 2 Знак"/>
    <w:aliases w:val="2 Знак1,2 Знак Знак,22 Знак,CHS Знак,H2 Знак1,H2 Знак Знак,H2-Heading 2 Знак,H21 Знак,HD2 Знак,Header2 Знак,Heading 2 Hidden Знак,Level 2 Topic Heading Знак,Major Знак,Numbered text 3 Знак,RTC Знак,h2 Знак,heading 2 Знак,heading2 Знак"/>
    <w:basedOn w:val="a5"/>
    <w:link w:val="25"/>
    <w:rsid w:val="006970C2"/>
    <w:rPr>
      <w:rFonts w:asciiTheme="majorHAnsi" w:eastAsiaTheme="majorEastAsia" w:hAnsiTheme="majorHAnsi" w:cstheme="majorBidi"/>
      <w:color w:val="2E74B5" w:themeColor="accent1" w:themeShade="BF"/>
      <w:sz w:val="26"/>
      <w:szCs w:val="26"/>
    </w:rPr>
  </w:style>
  <w:style w:type="character" w:customStyle="1" w:styleId="34">
    <w:name w:val="Заголовок 3 Знак"/>
    <w:basedOn w:val="a5"/>
    <w:link w:val="33"/>
    <w:rsid w:val="006970C2"/>
    <w:rPr>
      <w:rFonts w:asciiTheme="majorHAnsi" w:eastAsiaTheme="majorEastAsia" w:hAnsiTheme="majorHAnsi" w:cstheme="majorBidi"/>
      <w:color w:val="1F4D78" w:themeColor="accent1" w:themeShade="7F"/>
      <w:sz w:val="24"/>
      <w:szCs w:val="24"/>
    </w:rPr>
  </w:style>
  <w:style w:type="character" w:customStyle="1" w:styleId="43">
    <w:name w:val="Заголовок 4 Знак"/>
    <w:basedOn w:val="a5"/>
    <w:link w:val="42"/>
    <w:rsid w:val="006970C2"/>
    <w:rPr>
      <w:rFonts w:asciiTheme="majorHAnsi" w:eastAsiaTheme="majorEastAsia" w:hAnsiTheme="majorHAnsi" w:cstheme="majorBidi"/>
      <w:i/>
      <w:iCs/>
      <w:color w:val="2E74B5" w:themeColor="accent1" w:themeShade="BF"/>
    </w:rPr>
  </w:style>
  <w:style w:type="character" w:customStyle="1" w:styleId="52">
    <w:name w:val="Заголовок 5 Знак"/>
    <w:basedOn w:val="a5"/>
    <w:link w:val="51"/>
    <w:rsid w:val="006970C2"/>
    <w:rPr>
      <w:rFonts w:asciiTheme="majorHAnsi" w:eastAsiaTheme="majorEastAsia" w:hAnsiTheme="majorHAnsi" w:cstheme="majorBidi"/>
      <w:color w:val="2E74B5" w:themeColor="accent1" w:themeShade="BF"/>
    </w:rPr>
  </w:style>
  <w:style w:type="character" w:customStyle="1" w:styleId="60">
    <w:name w:val="Заголовок 6 Знак"/>
    <w:basedOn w:val="a5"/>
    <w:link w:val="6"/>
    <w:rsid w:val="006970C2"/>
    <w:rPr>
      <w:rFonts w:asciiTheme="majorHAnsi" w:eastAsiaTheme="majorEastAsia" w:hAnsiTheme="majorHAnsi" w:cstheme="majorBidi"/>
      <w:color w:val="1F4D78" w:themeColor="accent1" w:themeShade="7F"/>
    </w:rPr>
  </w:style>
  <w:style w:type="character" w:customStyle="1" w:styleId="70">
    <w:name w:val="Заголовок 7 Знак"/>
    <w:aliases w:val="level1-noHeading Знак,level1noheading Знак"/>
    <w:basedOn w:val="a5"/>
    <w:link w:val="7"/>
    <w:rsid w:val="006970C2"/>
    <w:rPr>
      <w:rFonts w:asciiTheme="majorHAnsi" w:eastAsiaTheme="majorEastAsia" w:hAnsiTheme="majorHAnsi" w:cstheme="majorBidi"/>
      <w:i/>
      <w:iCs/>
      <w:color w:val="1F4D78" w:themeColor="accent1" w:themeShade="7F"/>
    </w:rPr>
  </w:style>
  <w:style w:type="character" w:customStyle="1" w:styleId="80">
    <w:name w:val="Заголовок 8 Знак"/>
    <w:basedOn w:val="a5"/>
    <w:link w:val="8"/>
    <w:rsid w:val="006970C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5"/>
    <w:link w:val="9"/>
    <w:rsid w:val="006970C2"/>
    <w:rPr>
      <w:rFonts w:asciiTheme="majorHAnsi" w:eastAsiaTheme="majorEastAsia" w:hAnsiTheme="majorHAnsi" w:cstheme="majorBidi"/>
      <w:i/>
      <w:iCs/>
      <w:color w:val="272727" w:themeColor="text1" w:themeTint="D8"/>
      <w:sz w:val="21"/>
      <w:szCs w:val="21"/>
    </w:rPr>
  </w:style>
  <w:style w:type="paragraph" w:styleId="af1">
    <w:name w:val="footer"/>
    <w:basedOn w:val="a4"/>
    <w:link w:val="af2"/>
    <w:uiPriority w:val="99"/>
    <w:rsid w:val="006970C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5"/>
    <w:link w:val="af1"/>
    <w:uiPriority w:val="99"/>
    <w:rsid w:val="006970C2"/>
    <w:rPr>
      <w:rFonts w:ascii="Times New Roman" w:eastAsia="Times New Roman" w:hAnsi="Times New Roman" w:cs="Times New Roman"/>
      <w:sz w:val="24"/>
      <w:szCs w:val="24"/>
      <w:lang w:eastAsia="ru-RU"/>
    </w:rPr>
  </w:style>
  <w:style w:type="paragraph" w:styleId="af3">
    <w:name w:val="caption"/>
    <w:basedOn w:val="a4"/>
    <w:next w:val="a4"/>
    <w:qFormat/>
    <w:rsid w:val="006970C2"/>
    <w:pPr>
      <w:spacing w:after="0" w:line="240" w:lineRule="auto"/>
    </w:pPr>
    <w:rPr>
      <w:rFonts w:ascii="Times New Roman" w:eastAsia="Times New Roman" w:hAnsi="Times New Roman" w:cs="Times New Roman"/>
      <w:b/>
      <w:sz w:val="20"/>
      <w:szCs w:val="20"/>
      <w:lang w:eastAsia="ru-RU"/>
    </w:rPr>
  </w:style>
  <w:style w:type="paragraph" w:styleId="af4">
    <w:name w:val="Body Text Indent"/>
    <w:basedOn w:val="a4"/>
    <w:link w:val="af5"/>
    <w:rsid w:val="006970C2"/>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5"/>
    <w:link w:val="af4"/>
    <w:rsid w:val="006970C2"/>
    <w:rPr>
      <w:rFonts w:ascii="Times New Roman" w:eastAsia="Times New Roman" w:hAnsi="Times New Roman" w:cs="Times New Roman"/>
      <w:sz w:val="24"/>
      <w:szCs w:val="24"/>
      <w:lang w:eastAsia="ru-RU"/>
    </w:rPr>
  </w:style>
  <w:style w:type="paragraph" w:styleId="27">
    <w:name w:val="Body Text Indent 2"/>
    <w:aliases w:val="Знак Знак"/>
    <w:basedOn w:val="a4"/>
    <w:link w:val="28"/>
    <w:rsid w:val="006970C2"/>
    <w:pPr>
      <w:tabs>
        <w:tab w:val="num" w:pos="1260"/>
      </w:tabs>
      <w:spacing w:after="0" w:line="380" w:lineRule="exact"/>
      <w:ind w:firstLine="709"/>
      <w:jc w:val="both"/>
    </w:pPr>
    <w:rPr>
      <w:rFonts w:ascii="Times New Roman" w:eastAsia="Times New Roman" w:hAnsi="Times New Roman" w:cs="Times New Roman"/>
      <w:sz w:val="28"/>
      <w:szCs w:val="24"/>
      <w:lang w:eastAsia="ru-RU"/>
    </w:rPr>
  </w:style>
  <w:style w:type="character" w:customStyle="1" w:styleId="28">
    <w:name w:val="Основной текст с отступом 2 Знак"/>
    <w:aliases w:val="Знак Знак Знак"/>
    <w:basedOn w:val="a5"/>
    <w:link w:val="27"/>
    <w:rsid w:val="006970C2"/>
    <w:rPr>
      <w:rFonts w:ascii="Times New Roman" w:eastAsia="Times New Roman" w:hAnsi="Times New Roman" w:cs="Times New Roman"/>
      <w:sz w:val="28"/>
      <w:szCs w:val="24"/>
      <w:lang w:eastAsia="ru-RU"/>
    </w:rPr>
  </w:style>
  <w:style w:type="paragraph" w:styleId="35">
    <w:name w:val="Body Text Indent 3"/>
    <w:basedOn w:val="a4"/>
    <w:link w:val="36"/>
    <w:rsid w:val="006970C2"/>
    <w:pPr>
      <w:spacing w:after="0" w:line="240" w:lineRule="auto"/>
      <w:ind w:left="1080"/>
    </w:pPr>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5"/>
    <w:link w:val="35"/>
    <w:rsid w:val="006970C2"/>
    <w:rPr>
      <w:rFonts w:ascii="Times New Roman" w:eastAsia="Times New Roman" w:hAnsi="Times New Roman" w:cs="Times New Roman"/>
      <w:sz w:val="24"/>
      <w:szCs w:val="24"/>
      <w:lang w:eastAsia="ru-RU"/>
    </w:rPr>
  </w:style>
  <w:style w:type="paragraph" w:customStyle="1" w:styleId="af6">
    <w:name w:val="Îáû÷íûé"/>
    <w:rsid w:val="006970C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8">
    <w:name w:val="çàãîëîâîê 1"/>
    <w:basedOn w:val="af6"/>
    <w:next w:val="af6"/>
    <w:rsid w:val="006970C2"/>
    <w:pPr>
      <w:keepNext/>
      <w:tabs>
        <w:tab w:val="left" w:pos="1134"/>
      </w:tabs>
      <w:ind w:left="1134"/>
      <w:jc w:val="both"/>
    </w:pPr>
    <w:rPr>
      <w:sz w:val="24"/>
      <w:szCs w:val="24"/>
    </w:rPr>
  </w:style>
  <w:style w:type="paragraph" w:customStyle="1" w:styleId="af7">
    <w:name w:val="Îñíîâíîé òåêñò"/>
    <w:basedOn w:val="af6"/>
    <w:rsid w:val="006970C2"/>
    <w:pPr>
      <w:suppressAutoHyphens/>
      <w:jc w:val="center"/>
    </w:pPr>
    <w:rPr>
      <w:sz w:val="24"/>
      <w:szCs w:val="24"/>
    </w:rPr>
  </w:style>
  <w:style w:type="paragraph" w:customStyle="1" w:styleId="af8">
    <w:name w:val="Íàçâàíèå"/>
    <w:basedOn w:val="af6"/>
    <w:rsid w:val="006970C2"/>
    <w:pPr>
      <w:suppressAutoHyphens/>
      <w:jc w:val="center"/>
    </w:pPr>
    <w:rPr>
      <w:b/>
      <w:bCs/>
      <w:smallCaps/>
      <w:sz w:val="24"/>
      <w:szCs w:val="24"/>
    </w:rPr>
  </w:style>
  <w:style w:type="paragraph" w:customStyle="1" w:styleId="211">
    <w:name w:val="Основной текст 21"/>
    <w:basedOn w:val="a4"/>
    <w:rsid w:val="006970C2"/>
    <w:pPr>
      <w:spacing w:after="0" w:line="360" w:lineRule="auto"/>
    </w:pPr>
    <w:rPr>
      <w:rFonts w:ascii="Times New Roman" w:eastAsia="Times New Roman" w:hAnsi="Times New Roman" w:cs="Times New Roman"/>
      <w:sz w:val="24"/>
      <w:szCs w:val="20"/>
      <w:lang w:eastAsia="ru-RU"/>
    </w:rPr>
  </w:style>
  <w:style w:type="paragraph" w:customStyle="1" w:styleId="caaieiaie1">
    <w:name w:val="caaieiaie 1"/>
    <w:basedOn w:val="af6"/>
    <w:next w:val="af6"/>
    <w:rsid w:val="006970C2"/>
    <w:pPr>
      <w:keepNext/>
      <w:ind w:firstLine="567"/>
      <w:jc w:val="both"/>
    </w:pPr>
    <w:rPr>
      <w:szCs w:val="24"/>
    </w:rPr>
  </w:style>
  <w:style w:type="paragraph" w:customStyle="1" w:styleId="29">
    <w:name w:val="Îñíîâíîé òåêñò ñ îòñòóïîì 2"/>
    <w:basedOn w:val="af6"/>
    <w:rsid w:val="006970C2"/>
    <w:pPr>
      <w:ind w:firstLine="567"/>
      <w:jc w:val="both"/>
    </w:pPr>
    <w:rPr>
      <w:spacing w:val="-4"/>
    </w:rPr>
  </w:style>
  <w:style w:type="paragraph" w:customStyle="1" w:styleId="212">
    <w:name w:val="Îñíîâíîé òåêñò 21"/>
    <w:basedOn w:val="af6"/>
    <w:rsid w:val="006970C2"/>
    <w:pPr>
      <w:tabs>
        <w:tab w:val="left" w:pos="1134"/>
      </w:tabs>
      <w:spacing w:after="120"/>
      <w:ind w:firstLine="567"/>
      <w:jc w:val="both"/>
    </w:pPr>
    <w:rPr>
      <w:color w:val="000000"/>
      <w:spacing w:val="-4"/>
    </w:rPr>
  </w:style>
  <w:style w:type="paragraph" w:customStyle="1" w:styleId="2a">
    <w:name w:val="çàãîëîâîê 2"/>
    <w:basedOn w:val="af6"/>
    <w:next w:val="af6"/>
    <w:rsid w:val="006970C2"/>
    <w:pPr>
      <w:keepNext/>
      <w:spacing w:line="360" w:lineRule="auto"/>
      <w:jc w:val="center"/>
    </w:pPr>
    <w:rPr>
      <w:b/>
      <w:bCs/>
    </w:rPr>
  </w:style>
  <w:style w:type="paragraph" w:customStyle="1" w:styleId="37">
    <w:name w:val="çàãîëîâîê 3"/>
    <w:basedOn w:val="af6"/>
    <w:next w:val="af6"/>
    <w:rsid w:val="006970C2"/>
    <w:pPr>
      <w:keepNext/>
      <w:spacing w:before="60" w:after="60"/>
      <w:jc w:val="center"/>
    </w:pPr>
    <w:rPr>
      <w:b/>
      <w:bCs/>
      <w:sz w:val="18"/>
      <w:szCs w:val="18"/>
    </w:rPr>
  </w:style>
  <w:style w:type="paragraph" w:customStyle="1" w:styleId="53">
    <w:name w:val="çàãîëîâîê 5"/>
    <w:basedOn w:val="af6"/>
    <w:next w:val="af6"/>
    <w:rsid w:val="006970C2"/>
    <w:pPr>
      <w:keepNext/>
      <w:tabs>
        <w:tab w:val="left" w:pos="426"/>
      </w:tabs>
      <w:spacing w:before="120"/>
      <w:jc w:val="center"/>
    </w:pPr>
    <w:rPr>
      <w:b/>
      <w:bCs/>
      <w:szCs w:val="24"/>
    </w:rPr>
  </w:style>
  <w:style w:type="paragraph" w:customStyle="1" w:styleId="112">
    <w:name w:val="çàãîëîâîê 11"/>
    <w:basedOn w:val="af6"/>
    <w:next w:val="af6"/>
    <w:rsid w:val="006970C2"/>
    <w:pPr>
      <w:keepNext/>
      <w:jc w:val="center"/>
    </w:pPr>
    <w:rPr>
      <w:szCs w:val="24"/>
    </w:rPr>
  </w:style>
  <w:style w:type="paragraph" w:customStyle="1" w:styleId="81">
    <w:name w:val="çàãîëîâîê 8"/>
    <w:basedOn w:val="af6"/>
    <w:next w:val="af6"/>
    <w:rsid w:val="006970C2"/>
    <w:pPr>
      <w:keepNext/>
    </w:pPr>
    <w:rPr>
      <w:b/>
      <w:bCs/>
    </w:rPr>
  </w:style>
  <w:style w:type="paragraph" w:customStyle="1" w:styleId="130">
    <w:name w:val="çàãîëîâîê 13"/>
    <w:basedOn w:val="af6"/>
    <w:next w:val="af6"/>
    <w:rsid w:val="006970C2"/>
    <w:pPr>
      <w:keepNext/>
      <w:spacing w:before="120"/>
      <w:ind w:firstLine="567"/>
      <w:jc w:val="both"/>
    </w:pPr>
    <w:rPr>
      <w:b/>
      <w:bCs/>
      <w:i/>
      <w:iCs/>
    </w:rPr>
  </w:style>
  <w:style w:type="paragraph" w:customStyle="1" w:styleId="71">
    <w:name w:val="çàãîëîâîê 7"/>
    <w:basedOn w:val="af6"/>
    <w:next w:val="af6"/>
    <w:rsid w:val="006970C2"/>
    <w:pPr>
      <w:keepNext/>
      <w:suppressAutoHyphens/>
      <w:spacing w:before="120"/>
      <w:jc w:val="center"/>
    </w:pPr>
    <w:rPr>
      <w:sz w:val="28"/>
      <w:szCs w:val="28"/>
    </w:rPr>
  </w:style>
  <w:style w:type="paragraph" w:customStyle="1" w:styleId="61">
    <w:name w:val="çàãîëîâîê 6"/>
    <w:basedOn w:val="af6"/>
    <w:next w:val="af6"/>
    <w:rsid w:val="006970C2"/>
    <w:pPr>
      <w:keepNext/>
      <w:tabs>
        <w:tab w:val="left" w:pos="426"/>
      </w:tabs>
      <w:spacing w:before="120"/>
      <w:jc w:val="center"/>
    </w:pPr>
    <w:rPr>
      <w:b/>
      <w:bCs/>
      <w:sz w:val="22"/>
      <w:szCs w:val="22"/>
    </w:rPr>
  </w:style>
  <w:style w:type="paragraph" w:customStyle="1" w:styleId="af9">
    <w:name w:val="Âåðõíèé êîëîíòèòóë"/>
    <w:basedOn w:val="af6"/>
    <w:rsid w:val="006970C2"/>
    <w:pPr>
      <w:tabs>
        <w:tab w:val="center" w:pos="4153"/>
        <w:tab w:val="right" w:pos="8306"/>
      </w:tabs>
    </w:pPr>
  </w:style>
  <w:style w:type="paragraph" w:customStyle="1" w:styleId="38">
    <w:name w:val="Îñíîâíîé òåêñò ñ îòñòóïîì 3"/>
    <w:basedOn w:val="af6"/>
    <w:rsid w:val="006970C2"/>
    <w:pPr>
      <w:spacing w:line="360" w:lineRule="auto"/>
      <w:ind w:firstLine="567"/>
      <w:jc w:val="both"/>
    </w:pPr>
    <w:rPr>
      <w:sz w:val="24"/>
      <w:szCs w:val="24"/>
    </w:rPr>
  </w:style>
  <w:style w:type="character" w:styleId="afa">
    <w:name w:val="page number"/>
    <w:basedOn w:val="a5"/>
    <w:rsid w:val="006970C2"/>
  </w:style>
  <w:style w:type="character" w:styleId="afb">
    <w:name w:val="FollowedHyperlink"/>
    <w:rsid w:val="006970C2"/>
    <w:rPr>
      <w:color w:val="800080"/>
      <w:u w:val="single"/>
    </w:rPr>
  </w:style>
  <w:style w:type="paragraph" w:styleId="HTML">
    <w:name w:val="HTML Address"/>
    <w:basedOn w:val="a4"/>
    <w:link w:val="HTML0"/>
    <w:semiHidden/>
    <w:rsid w:val="006970C2"/>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semiHidden/>
    <w:rsid w:val="006970C2"/>
    <w:rPr>
      <w:rFonts w:ascii="Times New Roman" w:eastAsia="Times New Roman" w:hAnsi="Times New Roman" w:cs="Times New Roman"/>
      <w:i/>
      <w:iCs/>
      <w:sz w:val="24"/>
      <w:szCs w:val="24"/>
      <w:lang w:eastAsia="ru-RU"/>
    </w:rPr>
  </w:style>
  <w:style w:type="character" w:styleId="HTML1">
    <w:name w:val="HTML Code"/>
    <w:semiHidden/>
    <w:rsid w:val="006970C2"/>
    <w:rPr>
      <w:rFonts w:ascii="Courier New" w:eastAsia="Times New Roman" w:hAnsi="Courier New" w:cs="Courier New" w:hint="default"/>
      <w:sz w:val="20"/>
      <w:szCs w:val="20"/>
    </w:rPr>
  </w:style>
  <w:style w:type="character" w:styleId="HTML2">
    <w:name w:val="HTML Keyboard"/>
    <w:semiHidden/>
    <w:rsid w:val="006970C2"/>
    <w:rPr>
      <w:rFonts w:ascii="Courier New" w:eastAsia="Times New Roman" w:hAnsi="Courier New" w:cs="Courier New" w:hint="default"/>
      <w:sz w:val="20"/>
      <w:szCs w:val="20"/>
    </w:rPr>
  </w:style>
  <w:style w:type="paragraph" w:styleId="HTML3">
    <w:name w:val="HTML Preformatted"/>
    <w:basedOn w:val="a4"/>
    <w:link w:val="HTML4"/>
    <w:semiHidden/>
    <w:rsid w:val="0069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5"/>
    <w:link w:val="HTML3"/>
    <w:semiHidden/>
    <w:rsid w:val="006970C2"/>
    <w:rPr>
      <w:rFonts w:ascii="Courier New" w:eastAsia="Times New Roman" w:hAnsi="Courier New" w:cs="Courier New"/>
      <w:sz w:val="20"/>
      <w:szCs w:val="20"/>
      <w:lang w:eastAsia="ru-RU"/>
    </w:rPr>
  </w:style>
  <w:style w:type="character" w:styleId="HTML5">
    <w:name w:val="HTML Sample"/>
    <w:semiHidden/>
    <w:rsid w:val="006970C2"/>
    <w:rPr>
      <w:rFonts w:ascii="Courier New" w:eastAsia="Times New Roman" w:hAnsi="Courier New" w:cs="Courier New" w:hint="default"/>
    </w:rPr>
  </w:style>
  <w:style w:type="character" w:styleId="HTML6">
    <w:name w:val="HTML Typewriter"/>
    <w:semiHidden/>
    <w:rsid w:val="006970C2"/>
    <w:rPr>
      <w:rFonts w:ascii="Courier New" w:eastAsia="Times New Roman" w:hAnsi="Courier New" w:cs="Courier New" w:hint="default"/>
      <w:sz w:val="20"/>
      <w:szCs w:val="20"/>
    </w:rPr>
  </w:style>
  <w:style w:type="paragraph" w:styleId="19">
    <w:name w:val="toc 1"/>
    <w:basedOn w:val="a4"/>
    <w:next w:val="a4"/>
    <w:autoRedefine/>
    <w:rsid w:val="006970C2"/>
    <w:pPr>
      <w:tabs>
        <w:tab w:val="left" w:pos="1440"/>
        <w:tab w:val="right" w:leader="dot" w:pos="10148"/>
      </w:tabs>
      <w:spacing w:before="100" w:after="0" w:line="240" w:lineRule="auto"/>
    </w:pPr>
    <w:rPr>
      <w:rFonts w:ascii="Arial" w:eastAsia="Times New Roman" w:hAnsi="Arial" w:cs="Arial"/>
      <w:b/>
      <w:bCs/>
      <w:caps/>
      <w:sz w:val="24"/>
      <w:szCs w:val="24"/>
      <w:lang w:eastAsia="ru-RU"/>
    </w:rPr>
  </w:style>
  <w:style w:type="paragraph" w:styleId="2b">
    <w:name w:val="toc 2"/>
    <w:basedOn w:val="a4"/>
    <w:next w:val="a4"/>
    <w:autoRedefine/>
    <w:semiHidden/>
    <w:rsid w:val="006970C2"/>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styleId="39">
    <w:name w:val="toc 3"/>
    <w:basedOn w:val="a4"/>
    <w:next w:val="a4"/>
    <w:autoRedefine/>
    <w:semiHidden/>
    <w:rsid w:val="006970C2"/>
    <w:pPr>
      <w:tabs>
        <w:tab w:val="num" w:pos="180"/>
        <w:tab w:val="left" w:pos="1680"/>
        <w:tab w:val="right" w:leader="dot" w:pos="10148"/>
      </w:tabs>
      <w:spacing w:before="100" w:after="0" w:line="240" w:lineRule="auto"/>
      <w:ind w:left="792" w:hanging="83"/>
    </w:pPr>
    <w:rPr>
      <w:rFonts w:ascii="Times New Roman" w:eastAsia="Times New Roman" w:hAnsi="Times New Roman" w:cs="Times New Roman"/>
      <w:sz w:val="20"/>
      <w:szCs w:val="20"/>
      <w:lang w:eastAsia="ru-RU"/>
    </w:rPr>
  </w:style>
  <w:style w:type="paragraph" w:styleId="44">
    <w:name w:val="toc 4"/>
    <w:basedOn w:val="a4"/>
    <w:next w:val="a4"/>
    <w:autoRedefine/>
    <w:semiHidden/>
    <w:rsid w:val="006970C2"/>
    <w:pPr>
      <w:spacing w:after="0" w:line="240" w:lineRule="auto"/>
      <w:ind w:left="480"/>
    </w:pPr>
    <w:rPr>
      <w:rFonts w:ascii="Times New Roman" w:eastAsia="Times New Roman" w:hAnsi="Times New Roman" w:cs="Times New Roman"/>
      <w:sz w:val="20"/>
      <w:szCs w:val="20"/>
      <w:lang w:eastAsia="ru-RU"/>
    </w:rPr>
  </w:style>
  <w:style w:type="paragraph" w:styleId="54">
    <w:name w:val="toc 5"/>
    <w:basedOn w:val="a4"/>
    <w:next w:val="a4"/>
    <w:autoRedefine/>
    <w:semiHidden/>
    <w:rsid w:val="006970C2"/>
    <w:pPr>
      <w:spacing w:after="0" w:line="240" w:lineRule="auto"/>
      <w:ind w:left="720"/>
    </w:pPr>
    <w:rPr>
      <w:rFonts w:ascii="Times New Roman" w:eastAsia="Times New Roman" w:hAnsi="Times New Roman" w:cs="Times New Roman"/>
      <w:sz w:val="20"/>
      <w:szCs w:val="20"/>
      <w:lang w:eastAsia="ru-RU"/>
    </w:rPr>
  </w:style>
  <w:style w:type="paragraph" w:styleId="62">
    <w:name w:val="toc 6"/>
    <w:basedOn w:val="a4"/>
    <w:next w:val="a4"/>
    <w:autoRedefine/>
    <w:semiHidden/>
    <w:rsid w:val="006970C2"/>
    <w:pPr>
      <w:spacing w:after="0" w:line="240" w:lineRule="auto"/>
      <w:ind w:left="960"/>
    </w:pPr>
    <w:rPr>
      <w:rFonts w:ascii="Times New Roman" w:eastAsia="Times New Roman" w:hAnsi="Times New Roman" w:cs="Times New Roman"/>
      <w:sz w:val="20"/>
      <w:szCs w:val="20"/>
      <w:lang w:eastAsia="ru-RU"/>
    </w:rPr>
  </w:style>
  <w:style w:type="paragraph" w:styleId="72">
    <w:name w:val="toc 7"/>
    <w:basedOn w:val="a4"/>
    <w:next w:val="a4"/>
    <w:autoRedefine/>
    <w:semiHidden/>
    <w:rsid w:val="006970C2"/>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4"/>
    <w:next w:val="a4"/>
    <w:autoRedefine/>
    <w:semiHidden/>
    <w:rsid w:val="006970C2"/>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4"/>
    <w:next w:val="a4"/>
    <w:autoRedefine/>
    <w:semiHidden/>
    <w:rsid w:val="006970C2"/>
    <w:pPr>
      <w:spacing w:after="0" w:line="240" w:lineRule="auto"/>
      <w:ind w:left="1680"/>
    </w:pPr>
    <w:rPr>
      <w:rFonts w:ascii="Times New Roman" w:eastAsia="Times New Roman" w:hAnsi="Times New Roman" w:cs="Times New Roman"/>
      <w:sz w:val="20"/>
      <w:szCs w:val="20"/>
      <w:lang w:eastAsia="ru-RU"/>
    </w:rPr>
  </w:style>
  <w:style w:type="paragraph" w:styleId="afc">
    <w:name w:val="Normal Indent"/>
    <w:basedOn w:val="a4"/>
    <w:semiHidden/>
    <w:rsid w:val="006970C2"/>
    <w:pPr>
      <w:spacing w:after="60" w:line="240" w:lineRule="auto"/>
      <w:ind w:left="708"/>
      <w:jc w:val="both"/>
    </w:pPr>
    <w:rPr>
      <w:rFonts w:ascii="Times New Roman" w:eastAsia="Times New Roman" w:hAnsi="Times New Roman" w:cs="Times New Roman"/>
      <w:sz w:val="24"/>
      <w:szCs w:val="24"/>
      <w:lang w:eastAsia="ru-RU"/>
    </w:rPr>
  </w:style>
  <w:style w:type="paragraph" w:styleId="afd">
    <w:name w:val="footnote text"/>
    <w:basedOn w:val="a4"/>
    <w:link w:val="afe"/>
    <w:rsid w:val="006970C2"/>
    <w:pPr>
      <w:spacing w:after="60" w:line="240" w:lineRule="auto"/>
      <w:jc w:val="both"/>
    </w:pPr>
    <w:rPr>
      <w:rFonts w:ascii="Times New Roman" w:eastAsia="Times New Roman" w:hAnsi="Times New Roman" w:cs="Times New Roman"/>
      <w:sz w:val="20"/>
      <w:szCs w:val="20"/>
      <w:lang w:eastAsia="ru-RU"/>
    </w:rPr>
  </w:style>
  <w:style w:type="character" w:customStyle="1" w:styleId="afe">
    <w:name w:val="Текст сноски Знак"/>
    <w:basedOn w:val="a5"/>
    <w:link w:val="afd"/>
    <w:rsid w:val="006970C2"/>
    <w:rPr>
      <w:rFonts w:ascii="Times New Roman" w:eastAsia="Times New Roman" w:hAnsi="Times New Roman" w:cs="Times New Roman"/>
      <w:sz w:val="20"/>
      <w:szCs w:val="20"/>
      <w:lang w:eastAsia="ru-RU"/>
    </w:rPr>
  </w:style>
  <w:style w:type="paragraph" w:styleId="aff">
    <w:name w:val="envelope address"/>
    <w:basedOn w:val="a4"/>
    <w:semiHidden/>
    <w:rsid w:val="006970C2"/>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4"/>
    <w:semiHidden/>
    <w:rsid w:val="006970C2"/>
    <w:pPr>
      <w:spacing w:after="60" w:line="240" w:lineRule="auto"/>
      <w:jc w:val="both"/>
    </w:pPr>
    <w:rPr>
      <w:rFonts w:ascii="Arial" w:eastAsia="Times New Roman" w:hAnsi="Arial" w:cs="Arial"/>
      <w:sz w:val="20"/>
      <w:szCs w:val="20"/>
      <w:lang w:eastAsia="ru-RU"/>
    </w:rPr>
  </w:style>
  <w:style w:type="paragraph" w:styleId="aff0">
    <w:name w:val="List"/>
    <w:basedOn w:val="a4"/>
    <w:semiHidden/>
    <w:rsid w:val="006970C2"/>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1">
    <w:name w:val="List Bullet"/>
    <w:basedOn w:val="a4"/>
    <w:autoRedefine/>
    <w:semiHidden/>
    <w:rsid w:val="006970C2"/>
    <w:pPr>
      <w:widowControl w:val="0"/>
      <w:spacing w:after="60" w:line="240" w:lineRule="auto"/>
      <w:ind w:left="709"/>
      <w:jc w:val="both"/>
    </w:pPr>
    <w:rPr>
      <w:rFonts w:ascii="Times New Roman" w:eastAsia="Times New Roman" w:hAnsi="Times New Roman" w:cs="Times New Roman"/>
      <w:sz w:val="24"/>
      <w:szCs w:val="24"/>
      <w:lang w:eastAsia="ru-RU"/>
    </w:rPr>
  </w:style>
  <w:style w:type="paragraph" w:styleId="a">
    <w:name w:val="List Number"/>
    <w:basedOn w:val="a4"/>
    <w:semiHidden/>
    <w:rsid w:val="006970C2"/>
    <w:pPr>
      <w:numPr>
        <w:numId w:val="3"/>
      </w:numPr>
      <w:spacing w:after="60" w:line="240" w:lineRule="auto"/>
      <w:jc w:val="both"/>
    </w:pPr>
    <w:rPr>
      <w:rFonts w:ascii="Times New Roman" w:eastAsia="Times New Roman" w:hAnsi="Times New Roman" w:cs="Times New Roman"/>
      <w:sz w:val="24"/>
      <w:szCs w:val="20"/>
      <w:lang w:eastAsia="ru-RU"/>
    </w:rPr>
  </w:style>
  <w:style w:type="paragraph" w:styleId="2d">
    <w:name w:val="List 2"/>
    <w:basedOn w:val="a4"/>
    <w:semiHidden/>
    <w:rsid w:val="006970C2"/>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4"/>
    <w:semiHidden/>
    <w:rsid w:val="006970C2"/>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semiHidden/>
    <w:rsid w:val="006970C2"/>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semiHidden/>
    <w:rsid w:val="006970C2"/>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1">
    <w:name w:val="List Bullet 2"/>
    <w:basedOn w:val="a4"/>
    <w:autoRedefine/>
    <w:semiHidden/>
    <w:rsid w:val="006970C2"/>
    <w:pPr>
      <w:numPr>
        <w:numId w:val="4"/>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4"/>
    <w:autoRedefine/>
    <w:semiHidden/>
    <w:rsid w:val="006970C2"/>
    <w:pPr>
      <w:numPr>
        <w:numId w:val="5"/>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4"/>
    <w:autoRedefine/>
    <w:semiHidden/>
    <w:rsid w:val="006970C2"/>
    <w:pPr>
      <w:numPr>
        <w:numId w:val="6"/>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4"/>
    <w:autoRedefine/>
    <w:semiHidden/>
    <w:rsid w:val="006970C2"/>
    <w:pPr>
      <w:numPr>
        <w:numId w:val="7"/>
      </w:numPr>
      <w:spacing w:after="60" w:line="240" w:lineRule="auto"/>
      <w:jc w:val="both"/>
    </w:pPr>
    <w:rPr>
      <w:rFonts w:ascii="Times New Roman" w:eastAsia="Times New Roman" w:hAnsi="Times New Roman" w:cs="Times New Roman"/>
      <w:sz w:val="24"/>
      <w:szCs w:val="20"/>
      <w:lang w:eastAsia="ru-RU"/>
    </w:rPr>
  </w:style>
  <w:style w:type="paragraph" w:styleId="20">
    <w:name w:val="List Number 2"/>
    <w:basedOn w:val="a4"/>
    <w:semiHidden/>
    <w:rsid w:val="006970C2"/>
    <w:pPr>
      <w:numPr>
        <w:numId w:val="8"/>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4"/>
    <w:semiHidden/>
    <w:rsid w:val="006970C2"/>
    <w:pPr>
      <w:numPr>
        <w:numId w:val="9"/>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4"/>
    <w:semiHidden/>
    <w:rsid w:val="006970C2"/>
    <w:pPr>
      <w:numPr>
        <w:numId w:val="10"/>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4"/>
    <w:semiHidden/>
    <w:rsid w:val="006970C2"/>
    <w:pPr>
      <w:numPr>
        <w:numId w:val="11"/>
      </w:numPr>
      <w:spacing w:after="60" w:line="240" w:lineRule="auto"/>
      <w:jc w:val="both"/>
    </w:pPr>
    <w:rPr>
      <w:rFonts w:ascii="Times New Roman" w:eastAsia="Times New Roman" w:hAnsi="Times New Roman" w:cs="Times New Roman"/>
      <w:sz w:val="24"/>
      <w:szCs w:val="20"/>
      <w:lang w:eastAsia="ru-RU"/>
    </w:rPr>
  </w:style>
  <w:style w:type="paragraph" w:customStyle="1" w:styleId="aff00">
    <w:name w:val="aff0"/>
    <w:basedOn w:val="a4"/>
    <w:next w:val="af"/>
    <w:qFormat/>
    <w:rsid w:val="006970C2"/>
    <w:pPr>
      <w:spacing w:before="240" w:after="60" w:line="240" w:lineRule="auto"/>
      <w:jc w:val="center"/>
      <w:outlineLvl w:val="0"/>
    </w:pPr>
    <w:rPr>
      <w:rFonts w:ascii="Arial" w:eastAsia="Times New Roman" w:hAnsi="Arial" w:cs="Times New Roman"/>
      <w:b/>
      <w:kern w:val="28"/>
      <w:sz w:val="32"/>
      <w:szCs w:val="20"/>
      <w:lang w:eastAsia="ru-RU"/>
    </w:rPr>
  </w:style>
  <w:style w:type="paragraph" w:styleId="aff2">
    <w:name w:val="Closing"/>
    <w:basedOn w:val="a4"/>
    <w:link w:val="aff3"/>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3">
    <w:name w:val="Прощание Знак"/>
    <w:basedOn w:val="a5"/>
    <w:link w:val="aff2"/>
    <w:semiHidden/>
    <w:rsid w:val="006970C2"/>
    <w:rPr>
      <w:rFonts w:ascii="Times New Roman" w:eastAsia="Times New Roman" w:hAnsi="Times New Roman" w:cs="Times New Roman"/>
      <w:sz w:val="24"/>
      <w:szCs w:val="24"/>
      <w:lang w:eastAsia="ru-RU"/>
    </w:rPr>
  </w:style>
  <w:style w:type="paragraph" w:styleId="aff4">
    <w:name w:val="Signature"/>
    <w:basedOn w:val="a4"/>
    <w:link w:val="aff5"/>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5">
    <w:name w:val="Подпись Знак"/>
    <w:basedOn w:val="a5"/>
    <w:link w:val="aff4"/>
    <w:semiHidden/>
    <w:rsid w:val="006970C2"/>
    <w:rPr>
      <w:rFonts w:ascii="Times New Roman" w:eastAsia="Times New Roman" w:hAnsi="Times New Roman" w:cs="Times New Roman"/>
      <w:sz w:val="24"/>
      <w:szCs w:val="24"/>
      <w:lang w:eastAsia="ru-RU"/>
    </w:rPr>
  </w:style>
  <w:style w:type="paragraph" w:styleId="aff6">
    <w:name w:val="Body Text"/>
    <w:aliases w:val="Body Text Char,body text,Основной текст Знак Знак"/>
    <w:basedOn w:val="a4"/>
    <w:link w:val="aff7"/>
    <w:rsid w:val="006970C2"/>
    <w:pPr>
      <w:spacing w:after="120" w:line="240" w:lineRule="auto"/>
      <w:jc w:val="both"/>
    </w:pPr>
    <w:rPr>
      <w:rFonts w:ascii="Times New Roman" w:eastAsia="Times New Roman" w:hAnsi="Times New Roman" w:cs="Times New Roman"/>
      <w:sz w:val="24"/>
      <w:szCs w:val="20"/>
      <w:lang w:eastAsia="ru-RU"/>
    </w:rPr>
  </w:style>
  <w:style w:type="character" w:customStyle="1" w:styleId="aff7">
    <w:name w:val="Основной текст Знак"/>
    <w:aliases w:val="Body Text Char Знак,body text Знак,Основной текст Знак Знак Знак"/>
    <w:basedOn w:val="a5"/>
    <w:link w:val="aff6"/>
    <w:rsid w:val="006970C2"/>
    <w:rPr>
      <w:rFonts w:ascii="Times New Roman" w:eastAsia="Times New Roman" w:hAnsi="Times New Roman" w:cs="Times New Roman"/>
      <w:sz w:val="24"/>
      <w:szCs w:val="20"/>
      <w:lang w:eastAsia="ru-RU"/>
    </w:rPr>
  </w:style>
  <w:style w:type="paragraph" w:styleId="aff8">
    <w:name w:val="List Continue"/>
    <w:basedOn w:val="a4"/>
    <w:semiHidden/>
    <w:rsid w:val="006970C2"/>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4"/>
    <w:semiHidden/>
    <w:rsid w:val="006970C2"/>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semiHidden/>
    <w:rsid w:val="006970C2"/>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4"/>
    <w:semiHidden/>
    <w:rsid w:val="006970C2"/>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4"/>
    <w:semiHidden/>
    <w:rsid w:val="006970C2"/>
    <w:pPr>
      <w:spacing w:after="120" w:line="240" w:lineRule="auto"/>
      <w:ind w:left="1415"/>
      <w:jc w:val="both"/>
    </w:pPr>
    <w:rPr>
      <w:rFonts w:ascii="Times New Roman" w:eastAsia="Times New Roman" w:hAnsi="Times New Roman" w:cs="Times New Roman"/>
      <w:sz w:val="24"/>
      <w:szCs w:val="24"/>
      <w:lang w:eastAsia="ru-RU"/>
    </w:rPr>
  </w:style>
  <w:style w:type="paragraph" w:styleId="aff9">
    <w:name w:val="Message Header"/>
    <w:basedOn w:val="a4"/>
    <w:link w:val="affa"/>
    <w:semiHidden/>
    <w:rsid w:val="006970C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a">
    <w:name w:val="Шапка Знак"/>
    <w:basedOn w:val="a5"/>
    <w:link w:val="aff9"/>
    <w:semiHidden/>
    <w:rsid w:val="006970C2"/>
    <w:rPr>
      <w:rFonts w:ascii="Arial" w:eastAsia="Times New Roman" w:hAnsi="Arial" w:cs="Arial"/>
      <w:sz w:val="24"/>
      <w:szCs w:val="24"/>
      <w:shd w:val="pct20" w:color="auto" w:fill="auto"/>
      <w:lang w:eastAsia="ru-RU"/>
    </w:rPr>
  </w:style>
  <w:style w:type="paragraph" w:styleId="affb">
    <w:name w:val="Subtitle"/>
    <w:basedOn w:val="a4"/>
    <w:link w:val="affc"/>
    <w:uiPriority w:val="11"/>
    <w:qFormat/>
    <w:rsid w:val="006970C2"/>
    <w:pPr>
      <w:spacing w:after="60" w:line="240" w:lineRule="auto"/>
      <w:jc w:val="center"/>
      <w:outlineLvl w:val="1"/>
    </w:pPr>
    <w:rPr>
      <w:rFonts w:ascii="Arial" w:eastAsia="Times New Roman" w:hAnsi="Arial" w:cs="Times New Roman"/>
      <w:sz w:val="24"/>
      <w:szCs w:val="20"/>
      <w:lang w:eastAsia="ru-RU"/>
    </w:rPr>
  </w:style>
  <w:style w:type="character" w:customStyle="1" w:styleId="affc">
    <w:name w:val="Подзаголовок Знак"/>
    <w:basedOn w:val="a5"/>
    <w:link w:val="affb"/>
    <w:uiPriority w:val="11"/>
    <w:rsid w:val="006970C2"/>
    <w:rPr>
      <w:rFonts w:ascii="Arial" w:eastAsia="Times New Roman" w:hAnsi="Arial" w:cs="Times New Roman"/>
      <w:sz w:val="24"/>
      <w:szCs w:val="20"/>
      <w:lang w:eastAsia="ru-RU"/>
    </w:rPr>
  </w:style>
  <w:style w:type="paragraph" w:styleId="affd">
    <w:name w:val="Salutation"/>
    <w:basedOn w:val="a4"/>
    <w:next w:val="a4"/>
    <w:link w:val="affe"/>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e">
    <w:name w:val="Приветствие Знак"/>
    <w:basedOn w:val="a5"/>
    <w:link w:val="affd"/>
    <w:semiHidden/>
    <w:rsid w:val="006970C2"/>
    <w:rPr>
      <w:rFonts w:ascii="Times New Roman" w:eastAsia="Times New Roman" w:hAnsi="Times New Roman" w:cs="Times New Roman"/>
      <w:sz w:val="24"/>
      <w:szCs w:val="24"/>
      <w:lang w:eastAsia="ru-RU"/>
    </w:rPr>
  </w:style>
  <w:style w:type="paragraph" w:styleId="afff">
    <w:name w:val="Date"/>
    <w:basedOn w:val="a4"/>
    <w:next w:val="a4"/>
    <w:link w:val="afff0"/>
    <w:semiHidden/>
    <w:rsid w:val="006970C2"/>
    <w:pPr>
      <w:spacing w:after="60" w:line="240" w:lineRule="auto"/>
      <w:jc w:val="both"/>
    </w:pPr>
    <w:rPr>
      <w:rFonts w:ascii="Times New Roman" w:eastAsia="Times New Roman" w:hAnsi="Times New Roman" w:cs="Times New Roman"/>
      <w:sz w:val="24"/>
      <w:szCs w:val="20"/>
      <w:lang w:eastAsia="ru-RU"/>
    </w:rPr>
  </w:style>
  <w:style w:type="character" w:customStyle="1" w:styleId="afff0">
    <w:name w:val="Дата Знак"/>
    <w:basedOn w:val="a5"/>
    <w:link w:val="afff"/>
    <w:semiHidden/>
    <w:rsid w:val="006970C2"/>
    <w:rPr>
      <w:rFonts w:ascii="Times New Roman" w:eastAsia="Times New Roman" w:hAnsi="Times New Roman" w:cs="Times New Roman"/>
      <w:sz w:val="24"/>
      <w:szCs w:val="20"/>
      <w:lang w:eastAsia="ru-RU"/>
    </w:rPr>
  </w:style>
  <w:style w:type="paragraph" w:styleId="afff1">
    <w:name w:val="Body Text First Indent"/>
    <w:basedOn w:val="aff6"/>
    <w:link w:val="afff2"/>
    <w:semiHidden/>
    <w:rsid w:val="006970C2"/>
    <w:pPr>
      <w:ind w:firstLine="210"/>
    </w:pPr>
    <w:rPr>
      <w:szCs w:val="24"/>
    </w:rPr>
  </w:style>
  <w:style w:type="character" w:customStyle="1" w:styleId="afff2">
    <w:name w:val="Красная строка Знак"/>
    <w:basedOn w:val="aff7"/>
    <w:link w:val="afff1"/>
    <w:semiHidden/>
    <w:rsid w:val="006970C2"/>
    <w:rPr>
      <w:rFonts w:ascii="Times New Roman" w:eastAsia="Times New Roman" w:hAnsi="Times New Roman" w:cs="Times New Roman"/>
      <w:sz w:val="24"/>
      <w:szCs w:val="24"/>
      <w:lang w:eastAsia="ru-RU"/>
    </w:rPr>
  </w:style>
  <w:style w:type="paragraph" w:styleId="2f">
    <w:name w:val="Body Text First Indent 2"/>
    <w:basedOn w:val="af4"/>
    <w:link w:val="2f0"/>
    <w:semiHidden/>
    <w:rsid w:val="006970C2"/>
    <w:pPr>
      <w:spacing w:after="120"/>
      <w:ind w:left="283" w:firstLine="210"/>
    </w:pPr>
  </w:style>
  <w:style w:type="character" w:customStyle="1" w:styleId="2f0">
    <w:name w:val="Красная строка 2 Знак"/>
    <w:basedOn w:val="af5"/>
    <w:link w:val="2f"/>
    <w:semiHidden/>
    <w:rsid w:val="006970C2"/>
    <w:rPr>
      <w:rFonts w:ascii="Times New Roman" w:eastAsia="Times New Roman" w:hAnsi="Times New Roman" w:cs="Times New Roman"/>
      <w:sz w:val="24"/>
      <w:szCs w:val="24"/>
      <w:lang w:eastAsia="ru-RU"/>
    </w:rPr>
  </w:style>
  <w:style w:type="paragraph" w:customStyle="1" w:styleId="1a">
    <w:name w:val="Заголовок записки1"/>
    <w:basedOn w:val="a4"/>
    <w:next w:val="a4"/>
    <w:link w:val="afff3"/>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3">
    <w:name w:val="Заголовок записки Знак"/>
    <w:basedOn w:val="a5"/>
    <w:link w:val="1a"/>
    <w:semiHidden/>
    <w:rsid w:val="006970C2"/>
    <w:rPr>
      <w:rFonts w:ascii="Times New Roman" w:eastAsia="Times New Roman" w:hAnsi="Times New Roman" w:cs="Times New Roman"/>
      <w:sz w:val="24"/>
      <w:szCs w:val="24"/>
      <w:lang w:eastAsia="ru-RU"/>
    </w:rPr>
  </w:style>
  <w:style w:type="paragraph" w:styleId="22">
    <w:name w:val="Body Text 2"/>
    <w:basedOn w:val="a4"/>
    <w:link w:val="2f1"/>
    <w:rsid w:val="006970C2"/>
    <w:pPr>
      <w:numPr>
        <w:ilvl w:val="1"/>
        <w:numId w:val="12"/>
      </w:numPr>
      <w:spacing w:after="60" w:line="240" w:lineRule="auto"/>
      <w:jc w:val="both"/>
    </w:pPr>
    <w:rPr>
      <w:rFonts w:ascii="Times New Roman" w:eastAsia="Times New Roman" w:hAnsi="Times New Roman" w:cs="Times New Roman"/>
      <w:sz w:val="24"/>
      <w:szCs w:val="20"/>
      <w:lang w:eastAsia="ru-RU"/>
    </w:rPr>
  </w:style>
  <w:style w:type="character" w:customStyle="1" w:styleId="2f1">
    <w:name w:val="Основной текст 2 Знак"/>
    <w:basedOn w:val="a5"/>
    <w:link w:val="22"/>
    <w:rsid w:val="006970C2"/>
    <w:rPr>
      <w:rFonts w:ascii="Times New Roman" w:eastAsia="Times New Roman" w:hAnsi="Times New Roman" w:cs="Times New Roman"/>
      <w:sz w:val="24"/>
      <w:szCs w:val="20"/>
      <w:lang w:eastAsia="ru-RU"/>
    </w:rPr>
  </w:style>
  <w:style w:type="paragraph" w:styleId="3c">
    <w:name w:val="Body Text 3"/>
    <w:basedOn w:val="a4"/>
    <w:link w:val="3d"/>
    <w:rsid w:val="006970C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d">
    <w:name w:val="Основной текст 3 Знак"/>
    <w:basedOn w:val="a5"/>
    <w:link w:val="3c"/>
    <w:uiPriority w:val="99"/>
    <w:rsid w:val="006970C2"/>
    <w:rPr>
      <w:rFonts w:ascii="Times New Roman" w:eastAsia="Times New Roman" w:hAnsi="Times New Roman" w:cs="Times New Roman"/>
      <w:b/>
      <w:i/>
      <w:szCs w:val="24"/>
      <w:lang w:eastAsia="ru-RU"/>
    </w:rPr>
  </w:style>
  <w:style w:type="paragraph" w:styleId="afff4">
    <w:name w:val="Block Text"/>
    <w:basedOn w:val="a4"/>
    <w:semiHidden/>
    <w:rsid w:val="006970C2"/>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5">
    <w:name w:val="Plain Text"/>
    <w:basedOn w:val="a4"/>
    <w:link w:val="afff6"/>
    <w:uiPriority w:val="99"/>
    <w:rsid w:val="006970C2"/>
    <w:pPr>
      <w:spacing w:after="0" w:line="240" w:lineRule="auto"/>
    </w:pPr>
    <w:rPr>
      <w:rFonts w:ascii="Courier New" w:eastAsia="Times New Roman" w:hAnsi="Courier New" w:cs="Courier New"/>
      <w:sz w:val="20"/>
      <w:szCs w:val="20"/>
      <w:lang w:eastAsia="ru-RU"/>
    </w:rPr>
  </w:style>
  <w:style w:type="character" w:customStyle="1" w:styleId="afff6">
    <w:name w:val="Текст Знак"/>
    <w:basedOn w:val="a5"/>
    <w:link w:val="afff5"/>
    <w:uiPriority w:val="99"/>
    <w:rsid w:val="006970C2"/>
    <w:rPr>
      <w:rFonts w:ascii="Courier New" w:eastAsia="Times New Roman" w:hAnsi="Courier New" w:cs="Courier New"/>
      <w:sz w:val="20"/>
      <w:szCs w:val="20"/>
      <w:lang w:eastAsia="ru-RU"/>
    </w:rPr>
  </w:style>
  <w:style w:type="paragraph" w:styleId="afff7">
    <w:name w:val="E-mail Signature"/>
    <w:basedOn w:val="a4"/>
    <w:link w:val="afff8"/>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8">
    <w:name w:val="Электронная подпись Знак"/>
    <w:basedOn w:val="a5"/>
    <w:link w:val="afff7"/>
    <w:semiHidden/>
    <w:rsid w:val="006970C2"/>
    <w:rPr>
      <w:rFonts w:ascii="Times New Roman" w:eastAsia="Times New Roman" w:hAnsi="Times New Roman" w:cs="Times New Roman"/>
      <w:sz w:val="24"/>
      <w:szCs w:val="24"/>
      <w:lang w:eastAsia="ru-RU"/>
    </w:rPr>
  </w:style>
  <w:style w:type="paragraph" w:customStyle="1" w:styleId="a3">
    <w:name w:val="Раздел"/>
    <w:basedOn w:val="a4"/>
    <w:semiHidden/>
    <w:rsid w:val="006970C2"/>
    <w:pPr>
      <w:numPr>
        <w:ilvl w:val="1"/>
        <w:numId w:val="13"/>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fff9">
    <w:name w:val="Часть"/>
    <w:basedOn w:val="a4"/>
    <w:semiHidden/>
    <w:rsid w:val="006970C2"/>
    <w:pPr>
      <w:spacing w:after="60" w:line="240" w:lineRule="auto"/>
      <w:jc w:val="center"/>
    </w:pPr>
    <w:rPr>
      <w:rFonts w:ascii="Arial" w:eastAsia="Times New Roman" w:hAnsi="Arial" w:cs="Times New Roman"/>
      <w:b/>
      <w:caps/>
      <w:sz w:val="32"/>
      <w:szCs w:val="20"/>
      <w:lang w:eastAsia="ru-RU"/>
    </w:rPr>
  </w:style>
  <w:style w:type="paragraph" w:customStyle="1" w:styleId="3e">
    <w:name w:val="Раздел 3"/>
    <w:basedOn w:val="a4"/>
    <w:semiHidden/>
    <w:rsid w:val="006970C2"/>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0">
    <w:name w:val="Условия контракта"/>
    <w:basedOn w:val="a4"/>
    <w:semiHidden/>
    <w:rsid w:val="006970C2"/>
    <w:pPr>
      <w:numPr>
        <w:numId w:val="12"/>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Instruction">
    <w:name w:val="Instruction"/>
    <w:basedOn w:val="22"/>
    <w:semiHidden/>
    <w:rsid w:val="006970C2"/>
    <w:pPr>
      <w:numPr>
        <w:ilvl w:val="0"/>
        <w:numId w:val="0"/>
      </w:numPr>
      <w:tabs>
        <w:tab w:val="num" w:pos="360"/>
      </w:tabs>
      <w:spacing w:before="180"/>
      <w:ind w:left="360" w:hanging="360"/>
    </w:pPr>
    <w:rPr>
      <w:b/>
    </w:rPr>
  </w:style>
  <w:style w:type="paragraph" w:customStyle="1" w:styleId="afffa">
    <w:name w:val="Тендерные данные"/>
    <w:basedOn w:val="a4"/>
    <w:semiHidden/>
    <w:rsid w:val="006970C2"/>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b">
    <w:name w:val="Íîðìàëüíûé"/>
    <w:rsid w:val="006970C2"/>
    <w:pPr>
      <w:spacing w:after="0" w:line="240" w:lineRule="auto"/>
    </w:pPr>
    <w:rPr>
      <w:rFonts w:ascii="Courier" w:eastAsia="Times New Roman" w:hAnsi="Courier" w:cs="Times New Roman"/>
      <w:sz w:val="24"/>
      <w:szCs w:val="20"/>
      <w:lang w:val="en-GB" w:eastAsia="ru-RU"/>
    </w:rPr>
  </w:style>
  <w:style w:type="paragraph" w:customStyle="1" w:styleId="afffc">
    <w:name w:val="Подраздел"/>
    <w:basedOn w:val="a4"/>
    <w:semiHidden/>
    <w:rsid w:val="006970C2"/>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link w:val="ConsNormal0"/>
    <w:rsid w:val="006970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semiHidden/>
    <w:rsid w:val="006970C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Стиль1"/>
    <w:basedOn w:val="a4"/>
    <w:semiHidden/>
    <w:rsid w:val="006970C2"/>
    <w:pPr>
      <w:keepNext/>
      <w:keepLines/>
      <w:widowControl w:val="0"/>
      <w:numPr>
        <w:numId w:val="1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одержание2-1"/>
    <w:basedOn w:val="33"/>
    <w:next w:val="a4"/>
    <w:semiHidden/>
    <w:rsid w:val="006970C2"/>
    <w:pPr>
      <w:keepLines w:val="0"/>
      <w:numPr>
        <w:ilvl w:val="0"/>
        <w:numId w:val="0"/>
      </w:numPr>
      <w:tabs>
        <w:tab w:val="num" w:pos="2160"/>
      </w:tabs>
      <w:spacing w:before="240" w:after="60" w:line="240" w:lineRule="auto"/>
      <w:ind w:left="2160" w:hanging="360"/>
      <w:jc w:val="both"/>
    </w:pPr>
    <w:rPr>
      <w:rFonts w:ascii="Arial" w:eastAsia="Times New Roman" w:hAnsi="Arial" w:cs="Times New Roman"/>
      <w:b/>
      <w:color w:val="auto"/>
      <w:szCs w:val="20"/>
      <w:lang w:eastAsia="ru-RU"/>
    </w:rPr>
  </w:style>
  <w:style w:type="paragraph" w:customStyle="1" w:styleId="213">
    <w:name w:val="Заголовок 2.1"/>
    <w:basedOn w:val="14"/>
    <w:semiHidden/>
    <w:rsid w:val="006970C2"/>
    <w:pPr>
      <w:widowControl w:val="0"/>
      <w:suppressLineNumbers/>
      <w:tabs>
        <w:tab w:val="clear" w:pos="360"/>
      </w:tabs>
      <w:suppressAutoHyphens/>
      <w:spacing w:after="60" w:line="240" w:lineRule="auto"/>
      <w:jc w:val="center"/>
    </w:pPr>
    <w:rPr>
      <w:rFonts w:ascii="Times New Roman" w:eastAsia="Times New Roman" w:hAnsi="Times New Roman" w:cs="Times New Roman"/>
      <w:b/>
      <w:caps/>
      <w:color w:val="auto"/>
      <w:kern w:val="28"/>
      <w:sz w:val="36"/>
      <w:szCs w:val="28"/>
      <w:lang w:eastAsia="ru-RU"/>
    </w:rPr>
  </w:style>
  <w:style w:type="paragraph" w:customStyle="1" w:styleId="24">
    <w:name w:val="Стиль2"/>
    <w:basedOn w:val="20"/>
    <w:semiHidden/>
    <w:rsid w:val="006970C2"/>
    <w:pPr>
      <w:keepNext/>
      <w:keepLines/>
      <w:widowControl w:val="0"/>
      <w:numPr>
        <w:ilvl w:val="1"/>
        <w:numId w:val="15"/>
      </w:numPr>
      <w:suppressLineNumbers/>
      <w:suppressAutoHyphens/>
    </w:pPr>
    <w:rPr>
      <w:b/>
    </w:rPr>
  </w:style>
  <w:style w:type="character" w:customStyle="1" w:styleId="3f">
    <w:name w:val="Стиль3 Знак"/>
    <w:link w:val="32"/>
    <w:semiHidden/>
    <w:rsid w:val="006970C2"/>
    <w:rPr>
      <w:rFonts w:ascii="Arial" w:hAnsi="Arial"/>
      <w:sz w:val="24"/>
      <w:szCs w:val="24"/>
    </w:rPr>
  </w:style>
  <w:style w:type="paragraph" w:customStyle="1" w:styleId="32">
    <w:name w:val="Стиль3"/>
    <w:basedOn w:val="27"/>
    <w:link w:val="3f"/>
    <w:semiHidden/>
    <w:rsid w:val="006970C2"/>
    <w:pPr>
      <w:widowControl w:val="0"/>
      <w:numPr>
        <w:ilvl w:val="2"/>
        <w:numId w:val="15"/>
      </w:numPr>
      <w:adjustRightInd w:val="0"/>
      <w:spacing w:line="240" w:lineRule="auto"/>
    </w:pPr>
    <w:rPr>
      <w:rFonts w:ascii="Arial" w:eastAsiaTheme="minorHAnsi" w:hAnsi="Arial" w:cstheme="minorBidi"/>
      <w:sz w:val="24"/>
      <w:lang w:eastAsia="en-US"/>
    </w:rPr>
  </w:style>
  <w:style w:type="paragraph" w:customStyle="1" w:styleId="2-11">
    <w:name w:val="содержание2-11"/>
    <w:basedOn w:val="a4"/>
    <w:semiHidden/>
    <w:rsid w:val="006970C2"/>
    <w:pPr>
      <w:spacing w:after="60" w:line="240" w:lineRule="auto"/>
      <w:jc w:val="both"/>
    </w:pPr>
    <w:rPr>
      <w:rFonts w:ascii="Times New Roman" w:eastAsia="Times New Roman" w:hAnsi="Times New Roman" w:cs="Times New Roman"/>
      <w:sz w:val="24"/>
      <w:szCs w:val="24"/>
      <w:lang w:eastAsia="ru-RU"/>
    </w:rPr>
  </w:style>
  <w:style w:type="paragraph" w:customStyle="1" w:styleId="47">
    <w:name w:val="Стиль4"/>
    <w:basedOn w:val="25"/>
    <w:next w:val="a4"/>
    <w:semiHidden/>
    <w:rsid w:val="006970C2"/>
    <w:pPr>
      <w:widowControl w:val="0"/>
      <w:numPr>
        <w:ilvl w:val="0"/>
        <w:numId w:val="0"/>
      </w:numPr>
      <w:suppressLineNumbers/>
      <w:suppressAutoHyphens/>
      <w:spacing w:before="0" w:after="60" w:line="240" w:lineRule="auto"/>
      <w:ind w:firstLine="567"/>
      <w:jc w:val="center"/>
    </w:pPr>
    <w:rPr>
      <w:rFonts w:ascii="Times New Roman" w:eastAsia="Times New Roman" w:hAnsi="Times New Roman" w:cs="Times New Roman"/>
      <w:b/>
      <w:color w:val="auto"/>
      <w:sz w:val="30"/>
      <w:szCs w:val="20"/>
      <w:lang w:eastAsia="ru-RU"/>
    </w:rPr>
  </w:style>
  <w:style w:type="paragraph" w:customStyle="1" w:styleId="afffd">
    <w:name w:val="Таблица заголовок"/>
    <w:basedOn w:val="a4"/>
    <w:semiHidden/>
    <w:rsid w:val="006970C2"/>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e">
    <w:name w:val="текст таблицы"/>
    <w:basedOn w:val="a4"/>
    <w:semiHidden/>
    <w:rsid w:val="006970C2"/>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semiHidden/>
    <w:rsid w:val="006970C2"/>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0">
    <w:name w:val="a"/>
    <w:basedOn w:val="a4"/>
    <w:semiHidden/>
    <w:rsid w:val="006970C2"/>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semiHidden/>
    <w:rsid w:val="006970C2"/>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2">
    <w:name w:val="Комментарий пользователя"/>
    <w:basedOn w:val="a4"/>
    <w:next w:val="a4"/>
    <w:semiHidden/>
    <w:rsid w:val="006970C2"/>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styleId="affff3">
    <w:name w:val="footnote reference"/>
    <w:rsid w:val="006970C2"/>
    <w:rPr>
      <w:rFonts w:ascii="Times New Roman" w:hAnsi="Times New Roman" w:cs="Times New Roman" w:hint="default"/>
      <w:vertAlign w:val="superscript"/>
    </w:rPr>
  </w:style>
  <w:style w:type="character" w:customStyle="1" w:styleId="affff4">
    <w:name w:val="Основной шрифт"/>
    <w:semiHidden/>
    <w:rsid w:val="006970C2"/>
  </w:style>
  <w:style w:type="character" w:customStyle="1" w:styleId="3f0">
    <w:name w:val="Стиль3 Знак Знак"/>
    <w:rsid w:val="006970C2"/>
    <w:rPr>
      <w:sz w:val="24"/>
      <w:lang w:val="ru-RU" w:eastAsia="ru-RU" w:bidi="ar-SA"/>
    </w:rPr>
  </w:style>
  <w:style w:type="table" w:styleId="1b">
    <w:name w:val="Table Simple 1"/>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6"/>
    <w:semiHidden/>
    <w:rsid w:val="006970C2"/>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Classic 1"/>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6"/>
    <w:semiHidden/>
    <w:rsid w:val="006970C2"/>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d">
    <w:name w:val="Table Colorful 1"/>
    <w:basedOn w:val="a6"/>
    <w:semiHidden/>
    <w:rsid w:val="006970C2"/>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e">
    <w:name w:val="Table Columns 1"/>
    <w:basedOn w:val="a6"/>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6"/>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6"/>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6"/>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
    <w:name w:val="Table Grid 1"/>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63">
    <w:name w:val="Table Grid 6"/>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73">
    <w:name w:val="Table Grid 7"/>
    <w:basedOn w:val="a6"/>
    <w:semiHidden/>
    <w:rsid w:val="006970C2"/>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83">
    <w:name w:val="Table Grid 8"/>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6"/>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semiHidden/>
    <w:rsid w:val="006970C2"/>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0">
    <w:name w:val="Table 3D effects 1"/>
    <w:basedOn w:val="a6"/>
    <w:semiHidden/>
    <w:rsid w:val="006970C2"/>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6"/>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3D effects 3"/>
    <w:basedOn w:val="a6"/>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Contemporary"/>
    <w:basedOn w:val="a6"/>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6">
    <w:name w:val="Table Elegant"/>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7">
    <w:name w:val="Table Professional"/>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1">
    <w:name w:val="Table Subtle 1"/>
    <w:basedOn w:val="a6"/>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21">
    <w:name w:val="Table Web 2"/>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styleId="-31">
    <w:name w:val="Table Web 3"/>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affff8">
    <w:name w:val="Table Grid"/>
    <w:basedOn w:val="a6"/>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9">
    <w:name w:val="Table Theme"/>
    <w:basedOn w:val="a6"/>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Таблица1"/>
    <w:basedOn w:val="a6"/>
    <w:rsid w:val="006970C2"/>
    <w:pPr>
      <w:spacing w:after="0"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7"/>
    <w:rsid w:val="006970C2"/>
  </w:style>
  <w:style w:type="numbering" w:customStyle="1" w:styleId="1f3">
    <w:name w:val="Текущий список1"/>
    <w:rsid w:val="006970C2"/>
  </w:style>
  <w:style w:type="numbering" w:styleId="affffa">
    <w:name w:val="Outline List 3"/>
    <w:basedOn w:val="a7"/>
    <w:rsid w:val="006970C2"/>
  </w:style>
  <w:style w:type="numbering" w:customStyle="1" w:styleId="2">
    <w:name w:val="Текущий список2"/>
    <w:rsid w:val="006970C2"/>
    <w:pPr>
      <w:numPr>
        <w:numId w:val="9"/>
      </w:numPr>
    </w:pPr>
  </w:style>
  <w:style w:type="numbering" w:styleId="1ai">
    <w:name w:val="Outline List 1"/>
    <w:basedOn w:val="a7"/>
    <w:rsid w:val="006970C2"/>
    <w:pPr>
      <w:numPr>
        <w:numId w:val="20"/>
      </w:numPr>
    </w:pPr>
  </w:style>
  <w:style w:type="paragraph" w:customStyle="1" w:styleId="Heading">
    <w:name w:val="Heading"/>
    <w:rsid w:val="006970C2"/>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ffffb">
    <w:name w:val="Цветовое выделение"/>
    <w:rsid w:val="006970C2"/>
    <w:rPr>
      <w:b/>
      <w:bCs/>
      <w:color w:val="000080"/>
      <w:sz w:val="20"/>
      <w:szCs w:val="20"/>
    </w:rPr>
  </w:style>
  <w:style w:type="character" w:customStyle="1" w:styleId="affffc">
    <w:name w:val="Гипертекстовая ссылка"/>
    <w:rsid w:val="006970C2"/>
    <w:rPr>
      <w:b/>
      <w:bCs/>
      <w:color w:val="008000"/>
      <w:sz w:val="20"/>
      <w:szCs w:val="20"/>
      <w:u w:val="single"/>
    </w:rPr>
  </w:style>
  <w:style w:type="paragraph" w:styleId="affffd">
    <w:name w:val="Balloon Text"/>
    <w:basedOn w:val="a4"/>
    <w:link w:val="affffe"/>
    <w:uiPriority w:val="99"/>
    <w:rsid w:val="006970C2"/>
    <w:pPr>
      <w:spacing w:after="0" w:line="240" w:lineRule="auto"/>
    </w:pPr>
    <w:rPr>
      <w:rFonts w:ascii="Tahoma" w:eastAsia="Times New Roman" w:hAnsi="Tahoma" w:cs="Tahoma"/>
      <w:sz w:val="16"/>
      <w:szCs w:val="16"/>
      <w:lang w:eastAsia="ru-RU"/>
    </w:rPr>
  </w:style>
  <w:style w:type="character" w:customStyle="1" w:styleId="affffe">
    <w:name w:val="Текст выноски Знак"/>
    <w:basedOn w:val="a5"/>
    <w:link w:val="affffd"/>
    <w:uiPriority w:val="99"/>
    <w:rsid w:val="006970C2"/>
    <w:rPr>
      <w:rFonts w:ascii="Tahoma" w:eastAsia="Times New Roman" w:hAnsi="Tahoma" w:cs="Tahoma"/>
      <w:sz w:val="16"/>
      <w:szCs w:val="16"/>
      <w:lang w:eastAsia="ru-RU"/>
    </w:rPr>
  </w:style>
  <w:style w:type="paragraph" w:customStyle="1" w:styleId="Iauiue">
    <w:name w:val="Iau?iue"/>
    <w:rsid w:val="006970C2"/>
    <w:pPr>
      <w:spacing w:after="0" w:line="240" w:lineRule="auto"/>
    </w:pPr>
    <w:rPr>
      <w:rFonts w:ascii="Times New Roman CYR" w:eastAsia="Times New Roman" w:hAnsi="Times New Roman CYR" w:cs="Times New Roman"/>
      <w:sz w:val="24"/>
      <w:szCs w:val="20"/>
      <w:lang w:eastAsia="ru-RU"/>
    </w:rPr>
  </w:style>
  <w:style w:type="paragraph" w:customStyle="1" w:styleId="afffff">
    <w:name w:val="Пункт"/>
    <w:basedOn w:val="a4"/>
    <w:link w:val="1f4"/>
    <w:rsid w:val="006970C2"/>
    <w:pPr>
      <w:tabs>
        <w:tab w:val="num" w:pos="709"/>
      </w:tabs>
      <w:spacing w:before="120" w:after="0" w:line="240" w:lineRule="auto"/>
      <w:ind w:left="709" w:hanging="709"/>
      <w:jc w:val="both"/>
    </w:pPr>
    <w:rPr>
      <w:rFonts w:ascii="Times New Roman" w:eastAsia="Times New Roman" w:hAnsi="Times New Roman" w:cs="Times New Roman"/>
      <w:szCs w:val="20"/>
      <w:lang w:eastAsia="ru-RU"/>
    </w:rPr>
  </w:style>
  <w:style w:type="paragraph" w:customStyle="1" w:styleId="afffff0">
    <w:name w:val="Баллет"/>
    <w:basedOn w:val="a4"/>
    <w:rsid w:val="006970C2"/>
    <w:pPr>
      <w:tabs>
        <w:tab w:val="num" w:pos="992"/>
      </w:tabs>
      <w:spacing w:after="0" w:line="240" w:lineRule="auto"/>
      <w:ind w:left="992" w:hanging="283"/>
      <w:jc w:val="both"/>
    </w:pPr>
    <w:rPr>
      <w:rFonts w:ascii="Times New Roman" w:eastAsia="Times New Roman" w:hAnsi="Times New Roman" w:cs="Times New Roman"/>
      <w:szCs w:val="20"/>
      <w:lang w:eastAsia="ru-RU"/>
    </w:rPr>
  </w:style>
  <w:style w:type="paragraph" w:customStyle="1" w:styleId="afffff1">
    <w:name w:val="Подпункт"/>
    <w:basedOn w:val="afffff"/>
    <w:rsid w:val="006970C2"/>
    <w:pPr>
      <w:tabs>
        <w:tab w:val="clear" w:pos="709"/>
        <w:tab w:val="num" w:pos="1430"/>
        <w:tab w:val="num" w:pos="1800"/>
      </w:tabs>
      <w:ind w:left="1800" w:hanging="360"/>
    </w:pPr>
  </w:style>
  <w:style w:type="paragraph" w:customStyle="1" w:styleId="afffff2">
    <w:name w:val="Буква"/>
    <w:basedOn w:val="afffff0"/>
    <w:rsid w:val="006970C2"/>
    <w:pPr>
      <w:tabs>
        <w:tab w:val="clear" w:pos="992"/>
        <w:tab w:val="num" w:pos="1080"/>
        <w:tab w:val="num" w:pos="3240"/>
      </w:tabs>
      <w:spacing w:before="60"/>
      <w:ind w:left="3240" w:hanging="360"/>
    </w:pPr>
    <w:rPr>
      <w:sz w:val="20"/>
    </w:rPr>
  </w:style>
  <w:style w:type="paragraph" w:customStyle="1" w:styleId="ListArabic4">
    <w:name w:val="List Arabic 4"/>
    <w:basedOn w:val="a4"/>
    <w:next w:val="a4"/>
    <w:rsid w:val="006970C2"/>
    <w:pPr>
      <w:tabs>
        <w:tab w:val="left" w:pos="86"/>
      </w:tabs>
      <w:spacing w:after="200" w:line="288" w:lineRule="auto"/>
      <w:jc w:val="both"/>
    </w:pPr>
    <w:rPr>
      <w:rFonts w:ascii="Times New Roman" w:eastAsia="Times New Roman" w:hAnsi="Times New Roman" w:cs="Times New Roman"/>
      <w:szCs w:val="20"/>
      <w:lang w:val="en-GB"/>
    </w:rPr>
  </w:style>
  <w:style w:type="paragraph" w:customStyle="1" w:styleId="ListLegal1">
    <w:name w:val="List Legal 1"/>
    <w:basedOn w:val="a4"/>
    <w:next w:val="aff6"/>
    <w:rsid w:val="006970C2"/>
    <w:pPr>
      <w:numPr>
        <w:numId w:val="22"/>
      </w:numPr>
      <w:tabs>
        <w:tab w:val="left" w:pos="22"/>
      </w:tabs>
      <w:spacing w:after="200" w:line="288" w:lineRule="auto"/>
      <w:jc w:val="both"/>
    </w:pPr>
    <w:rPr>
      <w:rFonts w:ascii="Times New Roman" w:eastAsia="Times New Roman" w:hAnsi="Times New Roman" w:cs="Times New Roman"/>
      <w:szCs w:val="20"/>
      <w:lang w:val="en-GB"/>
    </w:rPr>
  </w:style>
  <w:style w:type="paragraph" w:customStyle="1" w:styleId="ListLegal2">
    <w:name w:val="List Legal 2"/>
    <w:basedOn w:val="a4"/>
    <w:next w:val="aff6"/>
    <w:rsid w:val="006970C2"/>
    <w:pPr>
      <w:numPr>
        <w:ilvl w:val="1"/>
        <w:numId w:val="22"/>
      </w:numPr>
      <w:tabs>
        <w:tab w:val="left" w:pos="22"/>
      </w:tabs>
      <w:spacing w:after="200" w:line="288" w:lineRule="auto"/>
      <w:jc w:val="both"/>
    </w:pPr>
    <w:rPr>
      <w:rFonts w:ascii="Times New Roman" w:eastAsia="Times New Roman" w:hAnsi="Times New Roman" w:cs="Times New Roman"/>
      <w:b/>
      <w:szCs w:val="20"/>
      <w:lang w:val="en-GB"/>
    </w:rPr>
  </w:style>
  <w:style w:type="paragraph" w:customStyle="1" w:styleId="ListLegal3">
    <w:name w:val="List Legal 3"/>
    <w:basedOn w:val="a4"/>
    <w:next w:val="22"/>
    <w:rsid w:val="006970C2"/>
    <w:pPr>
      <w:numPr>
        <w:ilvl w:val="2"/>
        <w:numId w:val="22"/>
      </w:numPr>
      <w:tabs>
        <w:tab w:val="left" w:pos="50"/>
      </w:tabs>
      <w:spacing w:after="200" w:line="288" w:lineRule="auto"/>
      <w:jc w:val="both"/>
    </w:pPr>
    <w:rPr>
      <w:rFonts w:ascii="Times New Roman" w:eastAsia="Times New Roman" w:hAnsi="Times New Roman" w:cs="Times New Roman"/>
      <w:szCs w:val="20"/>
      <w:lang w:val="en-GB"/>
    </w:rPr>
  </w:style>
  <w:style w:type="paragraph" w:customStyle="1" w:styleId="ListLegal4">
    <w:name w:val="List Legal 4"/>
    <w:basedOn w:val="a4"/>
    <w:rsid w:val="006970C2"/>
    <w:pPr>
      <w:numPr>
        <w:ilvl w:val="3"/>
        <w:numId w:val="22"/>
      </w:numPr>
      <w:spacing w:after="200" w:line="288" w:lineRule="auto"/>
      <w:jc w:val="both"/>
    </w:pPr>
    <w:rPr>
      <w:rFonts w:ascii="Times New Roman" w:eastAsia="Times New Roman" w:hAnsi="Times New Roman" w:cs="Times New Roman"/>
      <w:szCs w:val="20"/>
      <w:lang w:val="en-GB"/>
    </w:rPr>
  </w:style>
  <w:style w:type="paragraph" w:styleId="afffff3">
    <w:name w:val="annotation text"/>
    <w:basedOn w:val="a4"/>
    <w:link w:val="afffff4"/>
    <w:uiPriority w:val="99"/>
    <w:rsid w:val="006970C2"/>
    <w:pPr>
      <w:widowControl w:val="0"/>
      <w:spacing w:after="0" w:line="240" w:lineRule="auto"/>
      <w:jc w:val="both"/>
    </w:pPr>
    <w:rPr>
      <w:rFonts w:ascii="Arial" w:eastAsia="Times New Roman" w:hAnsi="Arial" w:cs="Times New Roman"/>
      <w:sz w:val="20"/>
      <w:szCs w:val="20"/>
      <w:lang w:val="en-US"/>
    </w:rPr>
  </w:style>
  <w:style w:type="character" w:customStyle="1" w:styleId="afffff4">
    <w:name w:val="Текст примечания Знак"/>
    <w:basedOn w:val="a5"/>
    <w:link w:val="afffff3"/>
    <w:uiPriority w:val="99"/>
    <w:rsid w:val="006970C2"/>
    <w:rPr>
      <w:rFonts w:ascii="Arial" w:eastAsia="Times New Roman" w:hAnsi="Arial" w:cs="Times New Roman"/>
      <w:sz w:val="20"/>
      <w:szCs w:val="20"/>
      <w:lang w:val="en-US"/>
    </w:rPr>
  </w:style>
  <w:style w:type="paragraph" w:customStyle="1" w:styleId="CommentSubject">
    <w:name w:val="Comment Subject"/>
    <w:basedOn w:val="afffff3"/>
    <w:next w:val="afffff3"/>
    <w:semiHidden/>
    <w:rsid w:val="006970C2"/>
    <w:rPr>
      <w:b/>
      <w:bCs/>
    </w:rPr>
  </w:style>
  <w:style w:type="paragraph" w:customStyle="1" w:styleId="afffff5">
    <w:name w:val="Заголовок статьи"/>
    <w:basedOn w:val="a4"/>
    <w:next w:val="a4"/>
    <w:rsid w:val="006970C2"/>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ffff6">
    <w:name w:val="Текст (лев. подпись)"/>
    <w:basedOn w:val="a4"/>
    <w:next w:val="a4"/>
    <w:rsid w:val="006970C2"/>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fff7">
    <w:name w:val="Колонтитул (левый)"/>
    <w:basedOn w:val="afffff6"/>
    <w:next w:val="a4"/>
    <w:rsid w:val="006970C2"/>
    <w:rPr>
      <w:sz w:val="14"/>
      <w:szCs w:val="14"/>
    </w:rPr>
  </w:style>
  <w:style w:type="paragraph" w:customStyle="1" w:styleId="afffff8">
    <w:name w:val="Текст (прав. подпись)"/>
    <w:basedOn w:val="a4"/>
    <w:next w:val="a4"/>
    <w:rsid w:val="006970C2"/>
    <w:pPr>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afffff9">
    <w:name w:val="Колонтитул (правый)"/>
    <w:basedOn w:val="afffff8"/>
    <w:next w:val="a4"/>
    <w:rsid w:val="006970C2"/>
    <w:rPr>
      <w:sz w:val="14"/>
      <w:szCs w:val="14"/>
    </w:rPr>
  </w:style>
  <w:style w:type="paragraph" w:customStyle="1" w:styleId="afffffa">
    <w:name w:val="Комментарий"/>
    <w:basedOn w:val="a4"/>
    <w:next w:val="a4"/>
    <w:rsid w:val="006970C2"/>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character" w:customStyle="1" w:styleId="afffffb">
    <w:name w:val="Найденные слова"/>
    <w:rsid w:val="006970C2"/>
    <w:rPr>
      <w:b/>
      <w:bCs/>
      <w:color w:val="C0C0C0"/>
      <w:sz w:val="20"/>
      <w:szCs w:val="20"/>
    </w:rPr>
  </w:style>
  <w:style w:type="character" w:customStyle="1" w:styleId="afffffc">
    <w:name w:val="Не вступил в силу"/>
    <w:rsid w:val="006970C2"/>
    <w:rPr>
      <w:b/>
      <w:bCs/>
      <w:strike/>
      <w:color w:val="000000"/>
      <w:sz w:val="20"/>
      <w:szCs w:val="20"/>
    </w:rPr>
  </w:style>
  <w:style w:type="paragraph" w:customStyle="1" w:styleId="afffffd">
    <w:name w:val="Таблицы (моноширинный)"/>
    <w:basedOn w:val="a4"/>
    <w:next w:val="a4"/>
    <w:rsid w:val="006970C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e">
    <w:name w:val="Оглавление"/>
    <w:basedOn w:val="afffffd"/>
    <w:next w:val="a4"/>
    <w:rsid w:val="006970C2"/>
    <w:pPr>
      <w:ind w:left="140"/>
    </w:pPr>
  </w:style>
  <w:style w:type="paragraph" w:customStyle="1" w:styleId="affffff">
    <w:name w:val="Основное меню"/>
    <w:basedOn w:val="a4"/>
    <w:next w:val="a4"/>
    <w:rsid w:val="006970C2"/>
    <w:pPr>
      <w:autoSpaceDE w:val="0"/>
      <w:autoSpaceDN w:val="0"/>
      <w:adjustRightInd w:val="0"/>
      <w:spacing w:after="0" w:line="240" w:lineRule="auto"/>
      <w:ind w:firstLine="720"/>
      <w:jc w:val="both"/>
    </w:pPr>
    <w:rPr>
      <w:rFonts w:ascii="Verdana" w:eastAsia="Times New Roman" w:hAnsi="Verdana" w:cs="Verdana"/>
      <w:sz w:val="18"/>
      <w:szCs w:val="18"/>
      <w:lang w:eastAsia="ru-RU"/>
    </w:rPr>
  </w:style>
  <w:style w:type="paragraph" w:customStyle="1" w:styleId="affffff0">
    <w:name w:val="Переменная часть"/>
    <w:basedOn w:val="affffff"/>
    <w:next w:val="a4"/>
    <w:rsid w:val="006970C2"/>
  </w:style>
  <w:style w:type="paragraph" w:customStyle="1" w:styleId="affffff1">
    <w:name w:val="Постоянная часть"/>
    <w:basedOn w:val="affffff"/>
    <w:next w:val="a4"/>
    <w:rsid w:val="006970C2"/>
    <w:rPr>
      <w:b/>
      <w:bCs/>
      <w:u w:val="single"/>
    </w:rPr>
  </w:style>
  <w:style w:type="paragraph" w:customStyle="1" w:styleId="affffff2">
    <w:name w:val="Прижатый влево"/>
    <w:basedOn w:val="a4"/>
    <w:next w:val="a4"/>
    <w:rsid w:val="006970C2"/>
    <w:pPr>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fff3">
    <w:name w:val="Продолжение ссылки"/>
    <w:basedOn w:val="affffc"/>
    <w:rsid w:val="006970C2"/>
    <w:rPr>
      <w:b/>
      <w:bCs/>
      <w:color w:val="008000"/>
      <w:sz w:val="20"/>
      <w:szCs w:val="20"/>
      <w:u w:val="single"/>
    </w:rPr>
  </w:style>
  <w:style w:type="paragraph" w:customStyle="1" w:styleId="affffff4">
    <w:name w:val="Текст (справка)"/>
    <w:basedOn w:val="a4"/>
    <w:next w:val="a4"/>
    <w:rsid w:val="006970C2"/>
    <w:pPr>
      <w:autoSpaceDE w:val="0"/>
      <w:autoSpaceDN w:val="0"/>
      <w:adjustRightInd w:val="0"/>
      <w:spacing w:after="0" w:line="240" w:lineRule="auto"/>
      <w:ind w:left="170" w:right="170"/>
    </w:pPr>
    <w:rPr>
      <w:rFonts w:ascii="Arial" w:eastAsia="Times New Roman" w:hAnsi="Arial" w:cs="Times New Roman"/>
      <w:sz w:val="20"/>
      <w:szCs w:val="20"/>
      <w:lang w:eastAsia="ru-RU"/>
    </w:rPr>
  </w:style>
  <w:style w:type="character" w:customStyle="1" w:styleId="affffff5">
    <w:name w:val="Утратил силу"/>
    <w:rsid w:val="006970C2"/>
    <w:rPr>
      <w:b/>
      <w:bCs/>
      <w:strike/>
      <w:color w:val="808000"/>
      <w:sz w:val="20"/>
      <w:szCs w:val="20"/>
    </w:rPr>
  </w:style>
  <w:style w:type="paragraph" w:customStyle="1" w:styleId="Normal0">
    <w:name w:val="Normal_0"/>
    <w:rsid w:val="006970C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6">
    <w:name w:val="???????"/>
    <w:rsid w:val="006970C2"/>
    <w:pPr>
      <w:spacing w:after="0" w:line="240" w:lineRule="auto"/>
    </w:pPr>
    <w:rPr>
      <w:rFonts w:ascii="Arial" w:eastAsia="Times New Roman" w:hAnsi="Arial" w:cs="Times New Roman"/>
      <w:sz w:val="24"/>
      <w:szCs w:val="20"/>
      <w:lang w:eastAsia="ru-RU"/>
    </w:rPr>
  </w:style>
  <w:style w:type="paragraph" w:customStyle="1" w:styleId="auiue">
    <w:name w:val="au?iue"/>
    <w:rsid w:val="006970C2"/>
    <w:pPr>
      <w:widowControl w:val="0"/>
      <w:overflowPunct w:val="0"/>
      <w:autoSpaceDE w:val="0"/>
      <w:autoSpaceDN w:val="0"/>
      <w:adjustRightInd w:val="0"/>
      <w:spacing w:after="0" w:line="240" w:lineRule="auto"/>
      <w:ind w:firstLine="709"/>
      <w:jc w:val="both"/>
      <w:textAlignment w:val="baseline"/>
    </w:pPr>
    <w:rPr>
      <w:rFonts w:ascii="Journal" w:eastAsia="Times New Roman" w:hAnsi="Journal" w:cs="Times New Roman"/>
      <w:sz w:val="24"/>
      <w:szCs w:val="20"/>
    </w:rPr>
  </w:style>
  <w:style w:type="paragraph" w:customStyle="1" w:styleId="affffff7">
    <w:name w:val="бычный"/>
    <w:rsid w:val="006970C2"/>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6970C2"/>
    <w:pPr>
      <w:overflowPunct/>
      <w:autoSpaceDE/>
      <w:autoSpaceDN/>
      <w:adjustRightInd/>
      <w:spacing w:line="240" w:lineRule="atLeast"/>
      <w:ind w:firstLine="567"/>
      <w:textAlignment w:val="auto"/>
    </w:pPr>
    <w:rPr>
      <w:rFonts w:ascii="Arial" w:hAnsi="Arial"/>
      <w:sz w:val="20"/>
      <w:lang w:eastAsia="ru-RU"/>
    </w:rPr>
  </w:style>
  <w:style w:type="paragraph" w:customStyle="1" w:styleId="214">
    <w:name w:val="Основной текст с отступом 21"/>
    <w:basedOn w:val="auiue"/>
    <w:rsid w:val="006970C2"/>
    <w:pPr>
      <w:overflowPunct/>
      <w:autoSpaceDE/>
      <w:autoSpaceDN/>
      <w:adjustRightInd/>
      <w:textAlignment w:val="auto"/>
    </w:pPr>
    <w:rPr>
      <w:rFonts w:ascii="Arial" w:hAnsi="Arial"/>
      <w:sz w:val="20"/>
      <w:lang w:eastAsia="ru-RU"/>
    </w:rPr>
  </w:style>
  <w:style w:type="paragraph" w:customStyle="1" w:styleId="BodyText25">
    <w:name w:val="Body Text 25"/>
    <w:basedOn w:val="auiue"/>
    <w:rsid w:val="006970C2"/>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Iauiue2">
    <w:name w:val="Iau?iue2"/>
    <w:rsid w:val="006970C2"/>
    <w:pPr>
      <w:widowControl w:val="0"/>
      <w:overflowPunct w:val="0"/>
      <w:autoSpaceDE w:val="0"/>
      <w:autoSpaceDN w:val="0"/>
      <w:adjustRightInd w:val="0"/>
      <w:spacing w:before="60" w:after="60" w:line="360" w:lineRule="auto"/>
      <w:ind w:firstLine="709"/>
      <w:textAlignment w:val="baseline"/>
    </w:pPr>
    <w:rPr>
      <w:rFonts w:ascii="Times New Roman" w:eastAsia="Times New Roman" w:hAnsi="Times New Roman" w:cs="Times New Roman"/>
      <w:sz w:val="24"/>
      <w:szCs w:val="20"/>
      <w:lang w:eastAsia="ru-RU"/>
    </w:rPr>
  </w:style>
  <w:style w:type="paragraph" w:customStyle="1" w:styleId="ConsPlusCell">
    <w:name w:val="ConsPlusCell"/>
    <w:rsid w:val="006970C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1">
    <w:name w:val="consnormal"/>
    <w:basedOn w:val="a4"/>
    <w:rsid w:val="006970C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affffff8">
    <w:name w:val="Знак"/>
    <w:basedOn w:val="a4"/>
    <w:rsid w:val="006970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6970C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f9">
    <w:name w:val="annotation reference"/>
    <w:uiPriority w:val="99"/>
    <w:rsid w:val="006970C2"/>
    <w:rPr>
      <w:sz w:val="16"/>
      <w:szCs w:val="16"/>
    </w:rPr>
  </w:style>
  <w:style w:type="paragraph" w:styleId="affffffa">
    <w:name w:val="annotation subject"/>
    <w:basedOn w:val="afffff3"/>
    <w:next w:val="afffff3"/>
    <w:link w:val="affffffb"/>
    <w:uiPriority w:val="99"/>
    <w:rsid w:val="006970C2"/>
    <w:pPr>
      <w:widowControl/>
      <w:jc w:val="left"/>
    </w:pPr>
    <w:rPr>
      <w:rFonts w:ascii="Times New Roman" w:hAnsi="Times New Roman"/>
      <w:b/>
      <w:bCs/>
      <w:lang w:val="ru-RU" w:eastAsia="ru-RU"/>
    </w:rPr>
  </w:style>
  <w:style w:type="character" w:customStyle="1" w:styleId="affffffb">
    <w:name w:val="Тема примечания Знак"/>
    <w:basedOn w:val="afffff4"/>
    <w:link w:val="affffffa"/>
    <w:uiPriority w:val="99"/>
    <w:rsid w:val="006970C2"/>
    <w:rPr>
      <w:rFonts w:ascii="Times New Roman" w:eastAsia="Times New Roman" w:hAnsi="Times New Roman" w:cs="Times New Roman"/>
      <w:b/>
      <w:bCs/>
      <w:sz w:val="20"/>
      <w:szCs w:val="20"/>
      <w:lang w:val="en-US" w:eastAsia="ru-RU"/>
    </w:rPr>
  </w:style>
  <w:style w:type="paragraph" w:customStyle="1" w:styleId="-3">
    <w:name w:val="ТТК-Текст"/>
    <w:basedOn w:val="a4"/>
    <w:rsid w:val="006970C2"/>
    <w:pPr>
      <w:numPr>
        <w:numId w:val="23"/>
      </w:numPr>
      <w:tabs>
        <w:tab w:val="clear" w:pos="720"/>
      </w:tabs>
      <w:spacing w:after="240" w:line="240" w:lineRule="auto"/>
      <w:ind w:left="0" w:firstLine="0"/>
    </w:pPr>
    <w:rPr>
      <w:rFonts w:ascii="Arial" w:eastAsia="Times New Roman" w:hAnsi="Arial" w:cs="Arial"/>
      <w:kern w:val="32"/>
      <w:sz w:val="20"/>
      <w:szCs w:val="20"/>
      <w:lang w:eastAsia="ru-RU"/>
    </w:rPr>
  </w:style>
  <w:style w:type="paragraph" w:customStyle="1" w:styleId="-9">
    <w:name w:val="ТТК-КвадрМаркер"/>
    <w:basedOn w:val="-3"/>
    <w:rsid w:val="006970C2"/>
    <w:pPr>
      <w:numPr>
        <w:numId w:val="0"/>
      </w:numPr>
      <w:tabs>
        <w:tab w:val="num" w:pos="720"/>
      </w:tabs>
      <w:ind w:left="720" w:hanging="720"/>
    </w:pPr>
  </w:style>
  <w:style w:type="paragraph" w:customStyle="1" w:styleId="Style5">
    <w:name w:val="Style5"/>
    <w:basedOn w:val="a4"/>
    <w:rsid w:val="006970C2"/>
    <w:pPr>
      <w:widowControl w:val="0"/>
      <w:autoSpaceDE w:val="0"/>
      <w:autoSpaceDN w:val="0"/>
      <w:adjustRightInd w:val="0"/>
      <w:spacing w:after="0" w:line="427" w:lineRule="exact"/>
      <w:jc w:val="both"/>
    </w:pPr>
    <w:rPr>
      <w:rFonts w:ascii="Times New Roman" w:eastAsia="Times New Roman" w:hAnsi="Times New Roman" w:cs="Times New Roman"/>
      <w:sz w:val="24"/>
      <w:szCs w:val="24"/>
      <w:lang w:eastAsia="ru-RU"/>
    </w:rPr>
  </w:style>
  <w:style w:type="paragraph" w:customStyle="1" w:styleId="Style6">
    <w:name w:val="Style6"/>
    <w:basedOn w:val="a4"/>
    <w:rsid w:val="006970C2"/>
    <w:pPr>
      <w:widowControl w:val="0"/>
      <w:autoSpaceDE w:val="0"/>
      <w:autoSpaceDN w:val="0"/>
      <w:adjustRightInd w:val="0"/>
      <w:spacing w:after="0" w:line="394" w:lineRule="exact"/>
      <w:ind w:firstLine="682"/>
    </w:pPr>
    <w:rPr>
      <w:rFonts w:ascii="Times New Roman" w:eastAsia="Times New Roman" w:hAnsi="Times New Roman" w:cs="Times New Roman"/>
      <w:sz w:val="24"/>
      <w:szCs w:val="24"/>
      <w:lang w:eastAsia="ru-RU"/>
    </w:rPr>
  </w:style>
  <w:style w:type="character" w:customStyle="1" w:styleId="FontStyle14">
    <w:name w:val="Font Style14"/>
    <w:rsid w:val="006970C2"/>
    <w:rPr>
      <w:rFonts w:ascii="Times New Roman" w:hAnsi="Times New Roman" w:cs="Times New Roman"/>
      <w:sz w:val="22"/>
      <w:szCs w:val="22"/>
    </w:rPr>
  </w:style>
  <w:style w:type="character" w:customStyle="1" w:styleId="ac">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b"/>
    <w:uiPriority w:val="99"/>
    <w:rsid w:val="006970C2"/>
    <w:rPr>
      <w:rFonts w:ascii="Times New Roman" w:hAnsi="Times New Roman" w:cs="Times New Roman"/>
      <w:sz w:val="24"/>
      <w:szCs w:val="24"/>
    </w:rPr>
  </w:style>
  <w:style w:type="paragraph" w:styleId="affffffc">
    <w:name w:val="endnote text"/>
    <w:basedOn w:val="a4"/>
    <w:link w:val="affffffd"/>
    <w:rsid w:val="006970C2"/>
    <w:pPr>
      <w:spacing w:after="0" w:line="240" w:lineRule="auto"/>
    </w:pPr>
    <w:rPr>
      <w:rFonts w:ascii="Times New Roman" w:eastAsia="Times New Roman" w:hAnsi="Times New Roman" w:cs="Times New Roman"/>
      <w:sz w:val="20"/>
      <w:szCs w:val="20"/>
      <w:lang w:eastAsia="ru-RU"/>
    </w:rPr>
  </w:style>
  <w:style w:type="character" w:customStyle="1" w:styleId="affffffd">
    <w:name w:val="Текст концевой сноски Знак"/>
    <w:basedOn w:val="a5"/>
    <w:link w:val="affffffc"/>
    <w:rsid w:val="006970C2"/>
    <w:rPr>
      <w:rFonts w:ascii="Times New Roman" w:eastAsia="Times New Roman" w:hAnsi="Times New Roman" w:cs="Times New Roman"/>
      <w:sz w:val="20"/>
      <w:szCs w:val="20"/>
      <w:lang w:eastAsia="ru-RU"/>
    </w:rPr>
  </w:style>
  <w:style w:type="character" w:styleId="affffffe">
    <w:name w:val="endnote reference"/>
    <w:rsid w:val="006970C2"/>
    <w:rPr>
      <w:vertAlign w:val="superscript"/>
    </w:rPr>
  </w:style>
  <w:style w:type="character" w:customStyle="1" w:styleId="FontStyle11">
    <w:name w:val="Font Style11"/>
    <w:rsid w:val="006970C2"/>
    <w:rPr>
      <w:rFonts w:ascii="Arial" w:hAnsi="Arial" w:cs="Arial"/>
      <w:b/>
      <w:bCs/>
      <w:sz w:val="22"/>
      <w:szCs w:val="22"/>
    </w:rPr>
  </w:style>
  <w:style w:type="character" w:customStyle="1" w:styleId="FontStyle12">
    <w:name w:val="Font Style12"/>
    <w:rsid w:val="006970C2"/>
    <w:rPr>
      <w:rFonts w:ascii="Arial" w:hAnsi="Arial" w:cs="Arial"/>
      <w:sz w:val="22"/>
      <w:szCs w:val="22"/>
    </w:rPr>
  </w:style>
  <w:style w:type="paragraph" w:customStyle="1" w:styleId="1f5">
    <w:name w:val="Без интервала1"/>
    <w:rsid w:val="006970C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6">
    <w:name w:val="Обычный1"/>
    <w:link w:val="Normal"/>
    <w:rsid w:val="006970C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f6"/>
    <w:rsid w:val="006970C2"/>
    <w:rPr>
      <w:rFonts w:ascii="Times New Roman" w:eastAsia="Times New Roman" w:hAnsi="Times New Roman" w:cs="Times New Roman"/>
      <w:sz w:val="28"/>
      <w:szCs w:val="20"/>
      <w:lang w:eastAsia="ru-RU"/>
    </w:rPr>
  </w:style>
  <w:style w:type="paragraph" w:customStyle="1" w:styleId="afffffff">
    <w:name w:val="Подподпункт"/>
    <w:basedOn w:val="a4"/>
    <w:rsid w:val="006970C2"/>
    <w:pPr>
      <w:snapToGrid w:val="0"/>
      <w:spacing w:after="0" w:line="360" w:lineRule="auto"/>
      <w:ind w:left="1134" w:hanging="1134"/>
      <w:jc w:val="both"/>
    </w:pPr>
    <w:rPr>
      <w:rFonts w:ascii="Times New Roman" w:eastAsia="Calibri" w:hAnsi="Times New Roman" w:cs="Times New Roman"/>
      <w:sz w:val="28"/>
      <w:szCs w:val="28"/>
      <w:lang w:eastAsia="ru-RU"/>
    </w:rPr>
  </w:style>
  <w:style w:type="paragraph" w:customStyle="1" w:styleId="1f7">
    <w:name w:val="Абзац списка1"/>
    <w:basedOn w:val="a4"/>
    <w:rsid w:val="006970C2"/>
    <w:pPr>
      <w:spacing w:after="0" w:line="360" w:lineRule="auto"/>
      <w:ind w:left="720" w:firstLine="567"/>
      <w:jc w:val="both"/>
    </w:pPr>
    <w:rPr>
      <w:rFonts w:ascii="Times New Roman" w:eastAsia="Times New Roman" w:hAnsi="Times New Roman" w:cs="Times New Roman"/>
      <w:color w:val="000000"/>
      <w:sz w:val="28"/>
      <w:szCs w:val="20"/>
    </w:rPr>
  </w:style>
  <w:style w:type="paragraph" w:customStyle="1" w:styleId="Iacaaiea">
    <w:name w:val="Iacaaiea"/>
    <w:basedOn w:val="Iauiue"/>
    <w:rsid w:val="006970C2"/>
    <w:pPr>
      <w:tabs>
        <w:tab w:val="left" w:pos="1701"/>
      </w:tabs>
      <w:jc w:val="center"/>
    </w:pPr>
    <w:rPr>
      <w:rFonts w:ascii="Arial" w:hAnsi="Arial"/>
      <w:b/>
      <w:sz w:val="36"/>
    </w:rPr>
  </w:style>
  <w:style w:type="paragraph" w:customStyle="1" w:styleId="1">
    <w:name w:val="Нумерованный 1"/>
    <w:basedOn w:val="a8"/>
    <w:link w:val="1f8"/>
    <w:qFormat/>
    <w:rsid w:val="006970C2"/>
    <w:pPr>
      <w:numPr>
        <w:ilvl w:val="1"/>
        <w:numId w:val="24"/>
      </w:numPr>
      <w:spacing w:after="0" w:line="240" w:lineRule="auto"/>
      <w:jc w:val="both"/>
    </w:pPr>
    <w:rPr>
      <w:rFonts w:ascii="Times New Roman" w:eastAsia="Times New Roman" w:hAnsi="Times New Roman" w:cs="Times New Roman"/>
    </w:rPr>
  </w:style>
  <w:style w:type="character" w:customStyle="1" w:styleId="1f8">
    <w:name w:val="Нумерованный 1 Знак"/>
    <w:link w:val="1"/>
    <w:rsid w:val="006970C2"/>
    <w:rPr>
      <w:rFonts w:ascii="Times New Roman" w:eastAsia="Times New Roman" w:hAnsi="Times New Roman" w:cs="Times New Roman"/>
    </w:rPr>
  </w:style>
  <w:style w:type="paragraph" w:customStyle="1" w:styleId="xl65">
    <w:name w:val="xl65"/>
    <w:basedOn w:val="a4"/>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4"/>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4"/>
    <w:rsid w:val="006970C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4"/>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4"/>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4"/>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4"/>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4"/>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4"/>
    <w:rsid w:val="006970C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4"/>
    <w:rsid w:val="006970C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4"/>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4"/>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4"/>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4"/>
    <w:rsid w:val="006970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9">
    <w:name w:val="xl79"/>
    <w:basedOn w:val="a4"/>
    <w:rsid w:val="006970C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0">
    <w:name w:val="xl80"/>
    <w:basedOn w:val="a4"/>
    <w:rsid w:val="006970C2"/>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1">
    <w:name w:val="xl81"/>
    <w:basedOn w:val="a4"/>
    <w:rsid w:val="006970C2"/>
    <w:pP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82">
    <w:name w:val="xl82"/>
    <w:basedOn w:val="a4"/>
    <w:rsid w:val="006970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3">
    <w:name w:val="xl83"/>
    <w:basedOn w:val="a4"/>
    <w:rsid w:val="006970C2"/>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4">
    <w:name w:val="xl84"/>
    <w:basedOn w:val="a4"/>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4"/>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4"/>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7">
    <w:name w:val="xl87"/>
    <w:basedOn w:val="a4"/>
    <w:rsid w:val="006970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8">
    <w:name w:val="xl88"/>
    <w:basedOn w:val="a4"/>
    <w:rsid w:val="006970C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9">
    <w:name w:val="xl89"/>
    <w:basedOn w:val="a4"/>
    <w:rsid w:val="006970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4"/>
    <w:rsid w:val="006970C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4"/>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4"/>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4"/>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Times12">
    <w:name w:val="Times 12"/>
    <w:basedOn w:val="a4"/>
    <w:rsid w:val="006970C2"/>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23">
    <w:name w:val="Пункт_2"/>
    <w:basedOn w:val="a4"/>
    <w:uiPriority w:val="99"/>
    <w:rsid w:val="006970C2"/>
    <w:pPr>
      <w:numPr>
        <w:ilvl w:val="1"/>
        <w:numId w:val="25"/>
      </w:numPr>
      <w:spacing w:after="0" w:line="360" w:lineRule="auto"/>
      <w:jc w:val="both"/>
    </w:pPr>
    <w:rPr>
      <w:rFonts w:ascii="Times New Roman" w:eastAsia="Calibri" w:hAnsi="Times New Roman" w:cs="Times New Roman"/>
      <w:sz w:val="28"/>
      <w:szCs w:val="20"/>
      <w:lang w:eastAsia="ru-RU"/>
    </w:rPr>
  </w:style>
  <w:style w:type="paragraph" w:customStyle="1" w:styleId="31">
    <w:name w:val="Пункт_3"/>
    <w:basedOn w:val="23"/>
    <w:rsid w:val="006970C2"/>
    <w:pPr>
      <w:numPr>
        <w:ilvl w:val="2"/>
      </w:numPr>
    </w:pPr>
  </w:style>
  <w:style w:type="paragraph" w:customStyle="1" w:styleId="41">
    <w:name w:val="Пункт_4"/>
    <w:basedOn w:val="31"/>
    <w:uiPriority w:val="99"/>
    <w:rsid w:val="006970C2"/>
    <w:pPr>
      <w:numPr>
        <w:ilvl w:val="3"/>
      </w:numPr>
    </w:pPr>
  </w:style>
  <w:style w:type="paragraph" w:customStyle="1" w:styleId="5ABCD">
    <w:name w:val="Пункт_5_ABCD"/>
    <w:basedOn w:val="a4"/>
    <w:uiPriority w:val="99"/>
    <w:rsid w:val="006970C2"/>
    <w:pPr>
      <w:numPr>
        <w:ilvl w:val="4"/>
        <w:numId w:val="25"/>
      </w:numPr>
      <w:spacing w:after="0" w:line="360" w:lineRule="auto"/>
      <w:jc w:val="both"/>
    </w:pPr>
    <w:rPr>
      <w:rFonts w:ascii="Times New Roman" w:eastAsia="Calibri" w:hAnsi="Times New Roman" w:cs="Times New Roman"/>
      <w:sz w:val="28"/>
      <w:szCs w:val="20"/>
      <w:lang w:eastAsia="ru-RU"/>
    </w:rPr>
  </w:style>
  <w:style w:type="paragraph" w:customStyle="1" w:styleId="12">
    <w:name w:val="Пункт_1"/>
    <w:basedOn w:val="a4"/>
    <w:uiPriority w:val="99"/>
    <w:rsid w:val="006970C2"/>
    <w:pPr>
      <w:keepNext/>
      <w:numPr>
        <w:numId w:val="25"/>
      </w:numPr>
      <w:spacing w:before="480" w:after="240" w:line="240" w:lineRule="auto"/>
      <w:jc w:val="center"/>
      <w:outlineLvl w:val="0"/>
    </w:pPr>
    <w:rPr>
      <w:rFonts w:ascii="Arial" w:eastAsia="Calibri" w:hAnsi="Arial" w:cs="Times New Roman"/>
      <w:b/>
      <w:sz w:val="32"/>
      <w:szCs w:val="28"/>
      <w:lang w:eastAsia="ru-RU"/>
    </w:rPr>
  </w:style>
  <w:style w:type="paragraph" w:styleId="afffffff0">
    <w:name w:val="Revision"/>
    <w:hidden/>
    <w:uiPriority w:val="99"/>
    <w:semiHidden/>
    <w:rsid w:val="006970C2"/>
    <w:pPr>
      <w:spacing w:after="0" w:line="240" w:lineRule="auto"/>
    </w:pPr>
    <w:rPr>
      <w:rFonts w:ascii="Times New Roman" w:eastAsia="Times New Roman" w:hAnsi="Times New Roman" w:cs="Times New Roman"/>
      <w:sz w:val="24"/>
      <w:szCs w:val="24"/>
      <w:lang w:eastAsia="ru-RU"/>
    </w:rPr>
  </w:style>
  <w:style w:type="character" w:customStyle="1" w:styleId="dbfsystemfieldtextdisplay">
    <w:name w:val="dbf_systemfieldtext_display"/>
    <w:rsid w:val="006970C2"/>
  </w:style>
  <w:style w:type="character" w:customStyle="1" w:styleId="dbftextfielddisplay">
    <w:name w:val="dbf_textfield_display"/>
    <w:rsid w:val="006970C2"/>
  </w:style>
  <w:style w:type="paragraph" w:customStyle="1" w:styleId="afffffff1">
    <w:name w:val="Содержимое таблицы"/>
    <w:basedOn w:val="a4"/>
    <w:rsid w:val="006970C2"/>
    <w:pPr>
      <w:widowControl w:val="0"/>
      <w:suppressLineNumbers/>
      <w:suppressAutoHyphens/>
      <w:spacing w:after="0" w:line="240" w:lineRule="auto"/>
    </w:pPr>
    <w:rPr>
      <w:rFonts w:ascii="Arial" w:eastAsia="Times New Roman" w:hAnsi="Arial" w:cs="Times New Roman"/>
      <w:sz w:val="24"/>
      <w:szCs w:val="24"/>
      <w:lang w:eastAsia="ru-RU"/>
    </w:rPr>
  </w:style>
  <w:style w:type="paragraph" w:customStyle="1" w:styleId="afffffff2">
    <w:name w:val="Базовый"/>
    <w:rsid w:val="006970C2"/>
    <w:pPr>
      <w:tabs>
        <w:tab w:val="left" w:pos="709"/>
      </w:tabs>
      <w:suppressAutoHyphens/>
      <w:spacing w:after="0" w:line="100" w:lineRule="atLeast"/>
    </w:pPr>
    <w:rPr>
      <w:rFonts w:ascii="Times New Roman" w:eastAsia="Times New Roman" w:hAnsi="Times New Roman" w:cs="Calibri"/>
      <w:color w:val="00000A"/>
      <w:sz w:val="24"/>
      <w:szCs w:val="24"/>
      <w:lang w:eastAsia="ru-RU"/>
    </w:rPr>
  </w:style>
  <w:style w:type="paragraph" w:customStyle="1" w:styleId="Default">
    <w:name w:val="Default"/>
    <w:qFormat/>
    <w:rsid w:val="006970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f3">
    <w:name w:val="Нормальный"/>
    <w:basedOn w:val="a4"/>
    <w:link w:val="Char"/>
    <w:rsid w:val="006970C2"/>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Char">
    <w:name w:val="Нормальный Char"/>
    <w:link w:val="afffffff3"/>
    <w:rsid w:val="006970C2"/>
    <w:rPr>
      <w:rFonts w:ascii="Times New Roman" w:eastAsia="Times New Roman" w:hAnsi="Times New Roman" w:cs="Times New Roman"/>
      <w:sz w:val="28"/>
      <w:szCs w:val="28"/>
      <w:lang w:eastAsia="ru-RU"/>
    </w:rPr>
  </w:style>
  <w:style w:type="character" w:customStyle="1" w:styleId="ConsNormal0">
    <w:name w:val="ConsNormal Знак"/>
    <w:link w:val="ConsNormal"/>
    <w:uiPriority w:val="99"/>
    <w:rsid w:val="006970C2"/>
    <w:rPr>
      <w:rFonts w:ascii="Arial" w:eastAsia="Times New Roman" w:hAnsi="Arial" w:cs="Arial"/>
      <w:sz w:val="20"/>
      <w:szCs w:val="20"/>
      <w:lang w:eastAsia="ru-RU"/>
    </w:rPr>
  </w:style>
  <w:style w:type="paragraph" w:customStyle="1" w:styleId="100">
    <w:name w:val="Абзац списка1_0"/>
    <w:basedOn w:val="a4"/>
    <w:rsid w:val="006970C2"/>
    <w:pPr>
      <w:spacing w:after="200" w:line="276" w:lineRule="auto"/>
      <w:ind w:left="720"/>
      <w:contextualSpacing/>
    </w:pPr>
    <w:rPr>
      <w:rFonts w:ascii="Calibri" w:eastAsia="Calibri" w:hAnsi="Calibri" w:cs="Times New Roman"/>
      <w:lang w:eastAsia="ru-RU"/>
    </w:rPr>
  </w:style>
  <w:style w:type="paragraph" w:styleId="afffffff4">
    <w:name w:val="No Spacing"/>
    <w:link w:val="afffffff5"/>
    <w:uiPriority w:val="1"/>
    <w:qFormat/>
    <w:rsid w:val="006970C2"/>
    <w:pPr>
      <w:spacing w:after="0" w:line="240" w:lineRule="auto"/>
    </w:pPr>
    <w:rPr>
      <w:rFonts w:ascii="Times New Roman" w:eastAsia="Calibri" w:hAnsi="Times New Roman" w:cs="Times New Roman"/>
      <w:sz w:val="24"/>
    </w:rPr>
  </w:style>
  <w:style w:type="character" w:styleId="afffffff6">
    <w:name w:val="Placeholder Text"/>
    <w:uiPriority w:val="99"/>
    <w:semiHidden/>
    <w:rsid w:val="006970C2"/>
    <w:rPr>
      <w:color w:val="808080"/>
    </w:rPr>
  </w:style>
  <w:style w:type="character" w:customStyle="1" w:styleId="afffffff7">
    <w:name w:val="Стиль вставки"/>
    <w:uiPriority w:val="1"/>
    <w:qFormat/>
    <w:rsid w:val="006970C2"/>
    <w:rPr>
      <w:rFonts w:ascii="Tahoma" w:hAnsi="Tahoma"/>
      <w:color w:val="000000"/>
      <w:sz w:val="20"/>
    </w:rPr>
  </w:style>
  <w:style w:type="paragraph" w:customStyle="1" w:styleId="Web">
    <w:name w:val="Обычный (Web)"/>
    <w:basedOn w:val="a4"/>
    <w:rsid w:val="00697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6970C2"/>
  </w:style>
  <w:style w:type="character" w:customStyle="1" w:styleId="s1">
    <w:name w:val="s1"/>
    <w:rsid w:val="006970C2"/>
  </w:style>
  <w:style w:type="paragraph" w:customStyle="1" w:styleId="afffffff8">
    <w:name w:val="нормальный"/>
    <w:basedOn w:val="a4"/>
    <w:rsid w:val="006970C2"/>
    <w:pPr>
      <w:widowControl w:val="0"/>
      <w:spacing w:after="0" w:line="240" w:lineRule="auto"/>
      <w:jc w:val="both"/>
    </w:pPr>
    <w:rPr>
      <w:rFonts w:ascii="NTCourierVK/Cyrillic" w:eastAsia="Times New Roman" w:hAnsi="NTCourierVK/Cyrillic" w:cs="Times New Roman"/>
      <w:sz w:val="24"/>
      <w:szCs w:val="20"/>
      <w:lang w:eastAsia="ru-RU"/>
    </w:rPr>
  </w:style>
  <w:style w:type="paragraph" w:customStyle="1" w:styleId="1f9">
    <w:name w:val="Основной текст1"/>
    <w:basedOn w:val="a4"/>
    <w:rsid w:val="006970C2"/>
    <w:pPr>
      <w:widowControl w:val="0"/>
      <w:spacing w:after="0" w:line="240" w:lineRule="auto"/>
      <w:jc w:val="both"/>
    </w:pPr>
    <w:rPr>
      <w:rFonts w:ascii="Arial" w:eastAsia="Times New Roman" w:hAnsi="Arial" w:cs="Times New Roman"/>
      <w:snapToGrid w:val="0"/>
      <w:szCs w:val="20"/>
      <w:lang w:eastAsia="ru-RU"/>
    </w:rPr>
  </w:style>
  <w:style w:type="paragraph" w:customStyle="1" w:styleId="bodytext">
    <w:name w:val="bodytext"/>
    <w:basedOn w:val="a4"/>
    <w:rsid w:val="006970C2"/>
    <w:pPr>
      <w:snapToGrid w:val="0"/>
      <w:spacing w:after="0" w:line="240" w:lineRule="auto"/>
      <w:jc w:val="both"/>
    </w:pPr>
    <w:rPr>
      <w:rFonts w:ascii="Arial" w:eastAsia="Times New Roman" w:hAnsi="Arial" w:cs="Arial"/>
      <w:lang w:eastAsia="ru-RU"/>
    </w:rPr>
  </w:style>
  <w:style w:type="paragraph" w:customStyle="1" w:styleId="afffffff9">
    <w:name w:val="Знак Знак Знак Знак"/>
    <w:basedOn w:val="a4"/>
    <w:rsid w:val="006970C2"/>
    <w:pPr>
      <w:spacing w:line="240" w:lineRule="exact"/>
    </w:pPr>
    <w:rPr>
      <w:rFonts w:ascii="Verdana" w:eastAsia="Times New Roman" w:hAnsi="Verdana" w:cs="Verdana"/>
      <w:sz w:val="20"/>
      <w:szCs w:val="20"/>
      <w:lang w:val="en-US"/>
    </w:rPr>
  </w:style>
  <w:style w:type="paragraph" w:customStyle="1" w:styleId="Iiiaeuiue">
    <w:name w:val="Ii?iaeuiue"/>
    <w:uiPriority w:val="99"/>
    <w:rsid w:val="006970C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a">
    <w:name w:val="Название Знак"/>
    <w:link w:val="a70"/>
    <w:locked/>
    <w:rsid w:val="006970C2"/>
    <w:rPr>
      <w:rFonts w:ascii="Arial" w:hAnsi="Arial"/>
      <w:b/>
      <w:kern w:val="28"/>
      <w:sz w:val="32"/>
    </w:rPr>
  </w:style>
  <w:style w:type="paragraph" w:customStyle="1" w:styleId="BodyText22">
    <w:name w:val="Body Text 22"/>
    <w:basedOn w:val="a4"/>
    <w:uiPriority w:val="99"/>
    <w:rsid w:val="006970C2"/>
    <w:pPr>
      <w:spacing w:after="0" w:line="240" w:lineRule="auto"/>
      <w:jc w:val="both"/>
    </w:pPr>
    <w:rPr>
      <w:rFonts w:ascii="Times New Roman" w:eastAsia="Times New Roman" w:hAnsi="Times New Roman" w:cs="Times New Roman"/>
      <w:sz w:val="24"/>
      <w:szCs w:val="24"/>
      <w:lang w:eastAsia="ru-RU"/>
    </w:rPr>
  </w:style>
  <w:style w:type="paragraph" w:customStyle="1" w:styleId="1fa">
    <w:name w:val="Стиль Заголовок 1"/>
    <w:aliases w:val="section:1 + Times New Roman Перед:  5 пт После:..."/>
    <w:basedOn w:val="14"/>
    <w:uiPriority w:val="99"/>
    <w:rsid w:val="006970C2"/>
    <w:pPr>
      <w:keepLines w:val="0"/>
      <w:widowControl w:val="0"/>
      <w:tabs>
        <w:tab w:val="clear" w:pos="360"/>
        <w:tab w:val="num" w:pos="432"/>
      </w:tabs>
      <w:spacing w:before="100" w:after="100" w:line="240" w:lineRule="auto"/>
      <w:ind w:left="432" w:hanging="432"/>
    </w:pPr>
    <w:rPr>
      <w:rFonts w:ascii="Times New Roman" w:eastAsia="Times New Roman" w:hAnsi="Times New Roman" w:cs="Times New Roman"/>
      <w:b/>
      <w:bCs/>
      <w:color w:val="auto"/>
      <w:sz w:val="28"/>
      <w:szCs w:val="28"/>
      <w:lang w:eastAsia="ru-RU"/>
    </w:rPr>
  </w:style>
  <w:style w:type="paragraph" w:customStyle="1" w:styleId="afffffffb">
    <w:name w:val="Норм+Отступ"/>
    <w:basedOn w:val="a4"/>
    <w:rsid w:val="006970C2"/>
    <w:pPr>
      <w:spacing w:before="40" w:after="0" w:line="240" w:lineRule="auto"/>
      <w:ind w:firstLine="340"/>
      <w:jc w:val="both"/>
    </w:pPr>
    <w:rPr>
      <w:rFonts w:ascii="NTTimes/Cyrillic" w:eastAsia="Times New Roman" w:hAnsi="NTTimes/Cyrillic" w:cs="Times New Roman"/>
      <w:sz w:val="20"/>
      <w:szCs w:val="20"/>
      <w:lang w:eastAsia="ru-RU"/>
    </w:rPr>
  </w:style>
  <w:style w:type="paragraph" w:customStyle="1" w:styleId="140">
    <w:name w:val="Обычный + 14 пт"/>
    <w:basedOn w:val="a4"/>
    <w:rsid w:val="006970C2"/>
    <w:pPr>
      <w:spacing w:after="0" w:line="240" w:lineRule="auto"/>
      <w:outlineLvl w:val="0"/>
    </w:pPr>
    <w:rPr>
      <w:rFonts w:ascii="Times New Roman" w:eastAsia="Times New Roman" w:hAnsi="Times New Roman" w:cs="Times New Roman"/>
      <w:sz w:val="28"/>
      <w:szCs w:val="28"/>
      <w:lang w:eastAsia="ru-RU"/>
    </w:rPr>
  </w:style>
  <w:style w:type="character" w:styleId="afffffffc">
    <w:name w:val="Strong"/>
    <w:uiPriority w:val="22"/>
    <w:qFormat/>
    <w:rsid w:val="006970C2"/>
    <w:rPr>
      <w:rFonts w:cs="Times New Roman"/>
      <w:b/>
    </w:rPr>
  </w:style>
  <w:style w:type="character" w:styleId="afffffffd">
    <w:name w:val="Emphasis"/>
    <w:uiPriority w:val="20"/>
    <w:qFormat/>
    <w:rsid w:val="006970C2"/>
    <w:rPr>
      <w:rFonts w:cs="Times New Roman"/>
      <w:b/>
      <w:i/>
      <w:spacing w:val="10"/>
      <w:shd w:val="clear" w:color="auto" w:fill="auto"/>
    </w:rPr>
  </w:style>
  <w:style w:type="paragraph" w:customStyle="1" w:styleId="215">
    <w:name w:val="Цитата 21"/>
    <w:basedOn w:val="a4"/>
    <w:next w:val="a4"/>
    <w:link w:val="2f9"/>
    <w:rsid w:val="006970C2"/>
    <w:pPr>
      <w:spacing w:before="200" w:after="0" w:line="240" w:lineRule="auto"/>
      <w:ind w:left="360" w:right="360"/>
    </w:pPr>
    <w:rPr>
      <w:rFonts w:ascii="Times New Roman" w:eastAsia="Times New Roman" w:hAnsi="Times New Roman" w:cs="Times New Roman"/>
      <w:i/>
      <w:iCs/>
      <w:sz w:val="24"/>
      <w:szCs w:val="24"/>
      <w:lang w:eastAsia="ru-RU"/>
    </w:rPr>
  </w:style>
  <w:style w:type="character" w:customStyle="1" w:styleId="2f9">
    <w:name w:val="Цитата 2 Знак"/>
    <w:link w:val="215"/>
    <w:uiPriority w:val="29"/>
    <w:locked/>
    <w:rsid w:val="006970C2"/>
    <w:rPr>
      <w:rFonts w:ascii="Times New Roman" w:eastAsia="Times New Roman" w:hAnsi="Times New Roman" w:cs="Times New Roman"/>
      <w:i/>
      <w:iCs/>
      <w:sz w:val="24"/>
      <w:szCs w:val="24"/>
      <w:lang w:eastAsia="ru-RU"/>
    </w:rPr>
  </w:style>
  <w:style w:type="paragraph" w:customStyle="1" w:styleId="1fb">
    <w:name w:val="Выделенная цитата1"/>
    <w:basedOn w:val="a4"/>
    <w:next w:val="a4"/>
    <w:link w:val="afffffffe"/>
    <w:rsid w:val="006970C2"/>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4"/>
      <w:szCs w:val="24"/>
      <w:lang w:eastAsia="ru-RU"/>
    </w:rPr>
  </w:style>
  <w:style w:type="character" w:customStyle="1" w:styleId="afffffffe">
    <w:name w:val="Выделенная цитата Знак"/>
    <w:link w:val="1fb"/>
    <w:uiPriority w:val="30"/>
    <w:locked/>
    <w:rsid w:val="006970C2"/>
    <w:rPr>
      <w:rFonts w:ascii="Times New Roman" w:eastAsia="Times New Roman" w:hAnsi="Times New Roman" w:cs="Times New Roman"/>
      <w:b/>
      <w:bCs/>
      <w:i/>
      <w:iCs/>
      <w:sz w:val="24"/>
      <w:szCs w:val="24"/>
      <w:lang w:eastAsia="ru-RU"/>
    </w:rPr>
  </w:style>
  <w:style w:type="character" w:customStyle="1" w:styleId="1fc">
    <w:name w:val="Слабое выделение1"/>
    <w:rsid w:val="006970C2"/>
    <w:rPr>
      <w:rFonts w:cs="Times New Roman"/>
      <w:i/>
    </w:rPr>
  </w:style>
  <w:style w:type="character" w:customStyle="1" w:styleId="1fd">
    <w:name w:val="Сильное выделение1"/>
    <w:rsid w:val="006970C2"/>
    <w:rPr>
      <w:rFonts w:cs="Times New Roman"/>
      <w:b/>
    </w:rPr>
  </w:style>
  <w:style w:type="character" w:customStyle="1" w:styleId="1fe">
    <w:name w:val="Слабая ссылка1"/>
    <w:rsid w:val="006970C2"/>
    <w:rPr>
      <w:rFonts w:cs="Times New Roman"/>
      <w:smallCaps/>
    </w:rPr>
  </w:style>
  <w:style w:type="character" w:customStyle="1" w:styleId="1ff">
    <w:name w:val="Сильная ссылка1"/>
    <w:rsid w:val="006970C2"/>
    <w:rPr>
      <w:rFonts w:cs="Times New Roman"/>
      <w:smallCaps/>
      <w:spacing w:val="5"/>
      <w:u w:val="single"/>
    </w:rPr>
  </w:style>
  <w:style w:type="character" w:customStyle="1" w:styleId="1ff0">
    <w:name w:val="Название книги1"/>
    <w:rsid w:val="006970C2"/>
    <w:rPr>
      <w:rFonts w:cs="Times New Roman"/>
      <w:i/>
      <w:smallCaps/>
      <w:spacing w:val="5"/>
    </w:rPr>
  </w:style>
  <w:style w:type="paragraph" w:customStyle="1" w:styleId="1ff1">
    <w:name w:val="Заголовок оглавления1"/>
    <w:basedOn w:val="14"/>
    <w:next w:val="a4"/>
    <w:rsid w:val="006970C2"/>
    <w:pPr>
      <w:keepNext w:val="0"/>
      <w:keepLines w:val="0"/>
      <w:tabs>
        <w:tab w:val="clear" w:pos="360"/>
      </w:tabs>
      <w:spacing w:before="480" w:line="240" w:lineRule="auto"/>
      <w:contextualSpacing/>
      <w:outlineLvl w:val="9"/>
    </w:pPr>
    <w:rPr>
      <w:rFonts w:ascii="Cambria" w:eastAsia="Times New Roman" w:hAnsi="Cambria" w:cs="Times New Roman"/>
      <w:b/>
      <w:bCs/>
      <w:color w:val="auto"/>
      <w:sz w:val="28"/>
      <w:szCs w:val="28"/>
      <w:lang w:eastAsia="ru-RU"/>
    </w:rPr>
  </w:style>
  <w:style w:type="paragraph" w:customStyle="1" w:styleId="2100">
    <w:name w:val="Основной текст 21_0"/>
    <w:basedOn w:val="a4"/>
    <w:rsid w:val="006970C2"/>
    <w:pPr>
      <w:spacing w:after="0" w:line="360" w:lineRule="auto"/>
    </w:pPr>
    <w:rPr>
      <w:rFonts w:ascii="Times New Roman" w:eastAsia="Times New Roman" w:hAnsi="Times New Roman" w:cs="Times New Roman"/>
      <w:sz w:val="24"/>
      <w:szCs w:val="20"/>
      <w:lang w:eastAsia="ru-RU"/>
    </w:rPr>
  </w:style>
  <w:style w:type="paragraph" w:customStyle="1" w:styleId="CommentSubject1">
    <w:name w:val="Comment Subject1"/>
    <w:basedOn w:val="afffff3"/>
    <w:next w:val="afffff3"/>
    <w:semiHidden/>
    <w:rsid w:val="006970C2"/>
    <w:rPr>
      <w:b/>
      <w:bCs/>
    </w:rPr>
  </w:style>
  <w:style w:type="paragraph" w:customStyle="1" w:styleId="2101">
    <w:name w:val="Основной текст с отступом 21_0"/>
    <w:basedOn w:val="auiue"/>
    <w:rsid w:val="006970C2"/>
    <w:pPr>
      <w:overflowPunct/>
      <w:autoSpaceDE/>
      <w:autoSpaceDN/>
      <w:adjustRightInd/>
      <w:textAlignment w:val="auto"/>
    </w:pPr>
    <w:rPr>
      <w:rFonts w:ascii="Arial" w:hAnsi="Arial"/>
      <w:sz w:val="20"/>
      <w:lang w:eastAsia="ru-RU"/>
    </w:rPr>
  </w:style>
  <w:style w:type="paragraph" w:customStyle="1" w:styleId="0">
    <w:name w:val="Знак_0"/>
    <w:basedOn w:val="a4"/>
    <w:rsid w:val="006970C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3">
    <w:name w:val="H3 Знак"/>
    <w:aliases w:val="H3 Знак Знак Знак,L3 Знак Знак,h3 Знак"/>
    <w:rsid w:val="006970C2"/>
    <w:rPr>
      <w:rFonts w:ascii="Cambria" w:hAnsi="Cambria" w:cs="Times New Roman"/>
      <w:b/>
      <w:bCs/>
    </w:rPr>
  </w:style>
  <w:style w:type="character" w:customStyle="1" w:styleId="1f4">
    <w:name w:val="Пункт Знак1"/>
    <w:link w:val="afffff"/>
    <w:locked/>
    <w:rsid w:val="006970C2"/>
    <w:rPr>
      <w:rFonts w:ascii="Times New Roman" w:eastAsia="Times New Roman" w:hAnsi="Times New Roman" w:cs="Times New Roman"/>
      <w:szCs w:val="20"/>
      <w:lang w:eastAsia="ru-RU"/>
    </w:rPr>
  </w:style>
  <w:style w:type="character" w:customStyle="1" w:styleId="00">
    <w:name w:val="Знак Знак Знак Знак_0"/>
    <w:semiHidden/>
    <w:rsid w:val="006970C2"/>
    <w:rPr>
      <w:rFonts w:cs="Times New Roman"/>
      <w:sz w:val="24"/>
      <w:szCs w:val="24"/>
      <w:lang w:val="ru-RU" w:eastAsia="ru-RU" w:bidi="ar-SA"/>
    </w:rPr>
  </w:style>
  <w:style w:type="paragraph" w:customStyle="1" w:styleId="affffffff">
    <w:name w:val="Заголовок таблицы"/>
    <w:basedOn w:val="afffffff1"/>
    <w:rsid w:val="006970C2"/>
    <w:pPr>
      <w:jc w:val="center"/>
    </w:pPr>
    <w:rPr>
      <w:b/>
      <w:bCs/>
      <w:i/>
      <w:iCs/>
    </w:rPr>
  </w:style>
  <w:style w:type="numbering" w:customStyle="1" w:styleId="ArticleSection0">
    <w:name w:val="Article / Section_0"/>
    <w:rsid w:val="006970C2"/>
    <w:pPr>
      <w:numPr>
        <w:numId w:val="19"/>
      </w:numPr>
    </w:pPr>
  </w:style>
  <w:style w:type="paragraph" w:customStyle="1" w:styleId="4b">
    <w:name w:val="Основной текст4"/>
    <w:basedOn w:val="a4"/>
    <w:rsid w:val="006970C2"/>
    <w:pPr>
      <w:widowControl w:val="0"/>
      <w:shd w:val="clear" w:color="auto" w:fill="FFFFFF"/>
      <w:spacing w:before="420" w:after="240" w:line="254" w:lineRule="exact"/>
    </w:pPr>
    <w:rPr>
      <w:rFonts w:ascii="Times New Roman" w:eastAsia="Times New Roman" w:hAnsi="Times New Roman" w:cs="Times New Roman"/>
      <w:sz w:val="20"/>
      <w:szCs w:val="20"/>
    </w:rPr>
  </w:style>
  <w:style w:type="character" w:customStyle="1" w:styleId="2fa">
    <w:name w:val="Основной текст (2)_"/>
    <w:link w:val="2fb"/>
    <w:rsid w:val="006970C2"/>
    <w:rPr>
      <w:b/>
      <w:bCs/>
      <w:shd w:val="clear" w:color="auto" w:fill="FFFFFF"/>
    </w:rPr>
  </w:style>
  <w:style w:type="character" w:customStyle="1" w:styleId="affffffff0">
    <w:name w:val="Основной текст + Полужирный"/>
    <w:rsid w:val="006970C2"/>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2fb">
    <w:name w:val="Основной текст (2)"/>
    <w:basedOn w:val="a4"/>
    <w:link w:val="2fa"/>
    <w:rsid w:val="006970C2"/>
    <w:pPr>
      <w:widowControl w:val="0"/>
      <w:shd w:val="clear" w:color="auto" w:fill="FFFFFF"/>
      <w:spacing w:after="0" w:line="0" w:lineRule="atLeast"/>
      <w:jc w:val="center"/>
    </w:pPr>
    <w:rPr>
      <w:b/>
      <w:bCs/>
    </w:rPr>
  </w:style>
  <w:style w:type="paragraph" w:customStyle="1" w:styleId="-">
    <w:name w:val="Контракт-раздел"/>
    <w:basedOn w:val="a4"/>
    <w:next w:val="-0"/>
    <w:rsid w:val="006970C2"/>
    <w:pPr>
      <w:keepNext/>
      <w:numPr>
        <w:numId w:val="26"/>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4"/>
    <w:rsid w:val="006970C2"/>
    <w:pPr>
      <w:numPr>
        <w:ilvl w:val="1"/>
        <w:numId w:val="26"/>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4"/>
    <w:rsid w:val="006970C2"/>
    <w:pPr>
      <w:numPr>
        <w:ilvl w:val="2"/>
        <w:numId w:val="26"/>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4"/>
    <w:rsid w:val="006970C2"/>
    <w:pPr>
      <w:numPr>
        <w:ilvl w:val="3"/>
        <w:numId w:val="26"/>
      </w:numPr>
      <w:spacing w:after="0" w:line="240" w:lineRule="auto"/>
      <w:jc w:val="both"/>
    </w:pPr>
    <w:rPr>
      <w:rFonts w:ascii="Times New Roman" w:eastAsia="Times New Roman" w:hAnsi="Times New Roman" w:cs="Times New Roman"/>
      <w:sz w:val="24"/>
      <w:szCs w:val="24"/>
      <w:lang w:eastAsia="ru-RU"/>
    </w:rPr>
  </w:style>
  <w:style w:type="paragraph" w:customStyle="1" w:styleId="a70">
    <w:name w:val="a7"/>
    <w:basedOn w:val="a4"/>
    <w:next w:val="af"/>
    <w:link w:val="afffffffa"/>
    <w:qFormat/>
    <w:rsid w:val="006970C2"/>
    <w:pPr>
      <w:spacing w:before="240" w:after="60" w:line="240" w:lineRule="auto"/>
      <w:jc w:val="center"/>
      <w:outlineLvl w:val="0"/>
    </w:pPr>
    <w:rPr>
      <w:rFonts w:ascii="Arial" w:hAnsi="Arial"/>
      <w:b/>
      <w:kern w:val="28"/>
      <w:sz w:val="32"/>
    </w:rPr>
  </w:style>
  <w:style w:type="paragraph" w:customStyle="1" w:styleId="3f7">
    <w:name w:val="3"/>
    <w:basedOn w:val="a4"/>
    <w:next w:val="af"/>
    <w:qFormat/>
    <w:rsid w:val="006970C2"/>
    <w:pPr>
      <w:spacing w:after="0" w:line="240" w:lineRule="auto"/>
      <w:jc w:val="center"/>
    </w:pPr>
    <w:rPr>
      <w:rFonts w:ascii="Times New Roman" w:eastAsia="Times New Roman" w:hAnsi="Times New Roman" w:cs="Times New Roman"/>
      <w:b/>
      <w:bCs/>
      <w:sz w:val="28"/>
      <w:szCs w:val="24"/>
      <w:lang w:eastAsia="ru-RU"/>
    </w:rPr>
  </w:style>
  <w:style w:type="paragraph" w:customStyle="1" w:styleId="subhead">
    <w:name w:val="subhead"/>
    <w:autoRedefine/>
    <w:rsid w:val="006970C2"/>
    <w:pPr>
      <w:tabs>
        <w:tab w:val="left" w:pos="2880"/>
        <w:tab w:val="left" w:pos="4867"/>
        <w:tab w:val="left" w:pos="6840"/>
        <w:tab w:val="left" w:pos="8827"/>
      </w:tabs>
      <w:spacing w:after="120" w:line="320" w:lineRule="exact"/>
    </w:pPr>
    <w:rPr>
      <w:rFonts w:ascii="Times New Roman" w:eastAsia="Times New Roman" w:hAnsi="Times New Roman" w:cs="Times New Roman"/>
      <w:bCs/>
      <w:snapToGrid w:val="0"/>
      <w:sz w:val="20"/>
      <w:szCs w:val="20"/>
      <w:lang w:eastAsia="ru-RU"/>
    </w:rPr>
  </w:style>
  <w:style w:type="paragraph" w:customStyle="1" w:styleId="BodyText1">
    <w:name w:val="Body Text1"/>
    <w:autoRedefine/>
    <w:rsid w:val="006970C2"/>
    <w:pPr>
      <w:tabs>
        <w:tab w:val="left" w:pos="1440"/>
        <w:tab w:val="left" w:pos="9532"/>
      </w:tabs>
      <w:spacing w:after="120" w:line="240" w:lineRule="exact"/>
      <w:ind w:left="-388"/>
      <w:jc w:val="both"/>
    </w:pPr>
    <w:rPr>
      <w:rFonts w:ascii="Times New Roman" w:eastAsia="Times New Roman" w:hAnsi="Times New Roman" w:cs="Times New Roman"/>
      <w:snapToGrid w:val="0"/>
      <w:sz w:val="20"/>
      <w:szCs w:val="20"/>
      <w:lang w:eastAsia="ru-RU"/>
    </w:rPr>
  </w:style>
  <w:style w:type="character" w:customStyle="1" w:styleId="stageinfospantext">
    <w:name w:val="stage_info_span_text"/>
    <w:rsid w:val="006970C2"/>
  </w:style>
  <w:style w:type="table" w:customStyle="1" w:styleId="1ff2">
    <w:name w:val="Сетка таблицы1"/>
    <w:basedOn w:val="a6"/>
    <w:next w:val="affff8"/>
    <w:uiPriority w:val="59"/>
    <w:rsid w:val="006970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м1"/>
    <w:basedOn w:val="a8"/>
    <w:link w:val="1ff3"/>
    <w:qFormat/>
    <w:rsid w:val="006970C2"/>
    <w:pPr>
      <w:numPr>
        <w:numId w:val="27"/>
      </w:numPr>
      <w:tabs>
        <w:tab w:val="clear" w:pos="928"/>
        <w:tab w:val="num" w:pos="360"/>
      </w:tabs>
      <w:spacing w:before="120" w:after="200" w:line="240" w:lineRule="auto"/>
      <w:ind w:left="720" w:firstLine="0"/>
      <w:jc w:val="both"/>
    </w:pPr>
    <w:rPr>
      <w:rFonts w:ascii="Times New Roman" w:eastAsia="Times New Roman" w:hAnsi="Times New Roman" w:cs="Times New Roman"/>
      <w:sz w:val="24"/>
      <w:szCs w:val="24"/>
      <w:lang w:bidi="en-US"/>
    </w:rPr>
  </w:style>
  <w:style w:type="character" w:customStyle="1" w:styleId="1ff3">
    <w:name w:val="м1 Знак"/>
    <w:link w:val="11"/>
    <w:rsid w:val="006970C2"/>
    <w:rPr>
      <w:rFonts w:ascii="Times New Roman" w:eastAsia="Times New Roman" w:hAnsi="Times New Roman" w:cs="Times New Roman"/>
      <w:sz w:val="24"/>
      <w:szCs w:val="24"/>
      <w:lang w:bidi="en-US"/>
    </w:rPr>
  </w:style>
  <w:style w:type="paragraph" w:customStyle="1" w:styleId="Standard">
    <w:name w:val="Standard"/>
    <w:rsid w:val="006970C2"/>
    <w:pPr>
      <w:suppressAutoHyphens/>
      <w:autoSpaceDN w:val="0"/>
      <w:spacing w:line="254" w:lineRule="auto"/>
      <w:textAlignment w:val="baseline"/>
    </w:pPr>
    <w:rPr>
      <w:rFonts w:ascii="Calibri" w:eastAsia="SimSun" w:hAnsi="Calibri" w:cs="Tahoma"/>
      <w:kern w:val="3"/>
    </w:rPr>
  </w:style>
  <w:style w:type="paragraph" w:customStyle="1" w:styleId="Textbody">
    <w:name w:val="Text body"/>
    <w:basedOn w:val="Standard"/>
    <w:rsid w:val="006970C2"/>
    <w:pPr>
      <w:spacing w:after="120"/>
    </w:pPr>
  </w:style>
  <w:style w:type="paragraph" w:customStyle="1" w:styleId="TableContents">
    <w:name w:val="Table Contents"/>
    <w:basedOn w:val="Standard"/>
    <w:rsid w:val="006970C2"/>
    <w:pPr>
      <w:suppressLineNumbers/>
    </w:pPr>
  </w:style>
  <w:style w:type="character" w:customStyle="1" w:styleId="StrongEmphasis">
    <w:name w:val="Strong Emphasis"/>
    <w:rsid w:val="006970C2"/>
    <w:rPr>
      <w:b/>
      <w:bCs/>
    </w:rPr>
  </w:style>
  <w:style w:type="numbering" w:customStyle="1" w:styleId="WWNum7">
    <w:name w:val="WWNum7"/>
    <w:basedOn w:val="a7"/>
    <w:rsid w:val="006970C2"/>
    <w:pPr>
      <w:numPr>
        <w:numId w:val="28"/>
      </w:numPr>
    </w:pPr>
  </w:style>
  <w:style w:type="character" w:customStyle="1" w:styleId="paramscreendetailfilter1145">
    <w:name w:val="param_screendetailfilter_1145"/>
    <w:rsid w:val="00691796"/>
  </w:style>
  <w:style w:type="character" w:customStyle="1" w:styleId="paramscreendetailfilter1148">
    <w:name w:val="param_screendetailfilter_1148"/>
    <w:rsid w:val="00691796"/>
  </w:style>
  <w:style w:type="character" w:customStyle="1" w:styleId="paramscreendetailfilter364293">
    <w:name w:val="param_screendetailfilter_364293"/>
    <w:rsid w:val="00691796"/>
  </w:style>
  <w:style w:type="character" w:customStyle="1" w:styleId="paramconnectionsfilter364301">
    <w:name w:val="param_connectionsfilter_364301"/>
    <w:rsid w:val="00691796"/>
  </w:style>
  <w:style w:type="character" w:customStyle="1" w:styleId="paramconnectionsfilter364300">
    <w:name w:val="param_connectionsfilter_364300"/>
    <w:rsid w:val="00691796"/>
  </w:style>
  <w:style w:type="character" w:customStyle="1" w:styleId="paramconnectionsfilter405761">
    <w:name w:val="param_connectionsfilter_405761"/>
    <w:rsid w:val="00691796"/>
  </w:style>
  <w:style w:type="character" w:customStyle="1" w:styleId="paramconnectionsfilter405764">
    <w:name w:val="param_connectionsfilter_405764"/>
    <w:rsid w:val="00691796"/>
  </w:style>
  <w:style w:type="character" w:customStyle="1" w:styleId="paramergonomicsfilter1164">
    <w:name w:val="param_ergonomicsfilter_1164"/>
    <w:rsid w:val="00691796"/>
  </w:style>
  <w:style w:type="character" w:customStyle="1" w:styleId="paramergonomicsfilter1163">
    <w:name w:val="param_ergonomicsfilter_1163"/>
    <w:rsid w:val="00691796"/>
  </w:style>
  <w:style w:type="character" w:customStyle="1" w:styleId="FontStyle36">
    <w:name w:val="Font Style36"/>
    <w:basedOn w:val="a5"/>
    <w:rsid w:val="000B345D"/>
    <w:rPr>
      <w:rFonts w:ascii="Times New Roman" w:hAnsi="Times New Roman" w:cs="Times New Roman"/>
      <w:sz w:val="20"/>
      <w:szCs w:val="20"/>
    </w:rPr>
  </w:style>
  <w:style w:type="paragraph" w:customStyle="1" w:styleId="Style1">
    <w:name w:val="Style 1"/>
    <w:uiPriority w:val="99"/>
    <w:rsid w:val="004103B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table" w:customStyle="1" w:styleId="59">
    <w:name w:val="Сетка таблицы5"/>
    <w:basedOn w:val="a6"/>
    <w:next w:val="affff8"/>
    <w:uiPriority w:val="39"/>
    <w:rsid w:val="008E5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4">
    <w:name w:val="Нет списка1"/>
    <w:next w:val="a7"/>
    <w:uiPriority w:val="99"/>
    <w:semiHidden/>
    <w:unhideWhenUsed/>
    <w:rsid w:val="00976380"/>
  </w:style>
  <w:style w:type="table" w:customStyle="1" w:styleId="2fc">
    <w:name w:val="Сетка таблицы2"/>
    <w:basedOn w:val="a6"/>
    <w:next w:val="affff8"/>
    <w:uiPriority w:val="39"/>
    <w:rsid w:val="0097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5">
    <w:name w:val="Без интервала Знак"/>
    <w:link w:val="afffffff4"/>
    <w:uiPriority w:val="1"/>
    <w:locked/>
    <w:rsid w:val="00976380"/>
    <w:rPr>
      <w:rFonts w:ascii="Times New Roman" w:eastAsia="Calibri" w:hAnsi="Times New Roman" w:cs="Times New Roman"/>
      <w:sz w:val="24"/>
    </w:rPr>
  </w:style>
  <w:style w:type="paragraph" w:customStyle="1" w:styleId="p3">
    <w:name w:val="p3"/>
    <w:basedOn w:val="a4"/>
    <w:rsid w:val="009763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1">
    <w:name w:val="List Paragraph Char1"/>
    <w:link w:val="3f8"/>
    <w:locked/>
    <w:rsid w:val="00976380"/>
    <w:rPr>
      <w:rFonts w:ascii="Times New Roman" w:eastAsia="Calibri" w:hAnsi="Times New Roman" w:cs="Times New Roman"/>
      <w:sz w:val="24"/>
      <w:szCs w:val="24"/>
      <w:lang w:eastAsia="ru-RU"/>
    </w:rPr>
  </w:style>
  <w:style w:type="paragraph" w:customStyle="1" w:styleId="3f8">
    <w:name w:val="Абзац списка3"/>
    <w:basedOn w:val="a4"/>
    <w:link w:val="ListParagraphChar1"/>
    <w:qFormat/>
    <w:rsid w:val="00976380"/>
    <w:pPr>
      <w:spacing w:after="60" w:line="240" w:lineRule="auto"/>
      <w:ind w:left="708"/>
      <w:jc w:val="both"/>
    </w:pPr>
    <w:rPr>
      <w:rFonts w:ascii="Times New Roman" w:eastAsia="Calibri" w:hAnsi="Times New Roman" w:cs="Times New Roman"/>
      <w:sz w:val="24"/>
      <w:szCs w:val="24"/>
      <w:lang w:eastAsia="ru-RU"/>
    </w:rPr>
  </w:style>
  <w:style w:type="numbering" w:customStyle="1" w:styleId="113">
    <w:name w:val="Нет списка11"/>
    <w:next w:val="a7"/>
    <w:uiPriority w:val="99"/>
    <w:semiHidden/>
    <w:unhideWhenUsed/>
    <w:rsid w:val="00976380"/>
  </w:style>
  <w:style w:type="paragraph" w:customStyle="1" w:styleId="msonormal0">
    <w:name w:val="msonormal"/>
    <w:basedOn w:val="a4"/>
    <w:rsid w:val="009763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4"/>
    <w:rsid w:val="009763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4"/>
    <w:rsid w:val="00976380"/>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nt7">
    <w:name w:val="font7"/>
    <w:basedOn w:val="a4"/>
    <w:rsid w:val="00976380"/>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font8">
    <w:name w:val="font8"/>
    <w:basedOn w:val="a4"/>
    <w:rsid w:val="00976380"/>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font9">
    <w:name w:val="font9"/>
    <w:basedOn w:val="a4"/>
    <w:rsid w:val="00976380"/>
    <w:pPr>
      <w:spacing w:before="100" w:beforeAutospacing="1" w:after="100" w:afterAutospacing="1" w:line="240" w:lineRule="auto"/>
    </w:pPr>
    <w:rPr>
      <w:rFonts w:ascii="Calibri" w:eastAsia="Times New Roman" w:hAnsi="Calibri" w:cs="Calibri"/>
      <w:b/>
      <w:bCs/>
      <w:sz w:val="18"/>
      <w:szCs w:val="18"/>
      <w:lang w:eastAsia="ru-RU"/>
    </w:rPr>
  </w:style>
  <w:style w:type="paragraph" w:customStyle="1" w:styleId="xl94">
    <w:name w:val="xl94"/>
    <w:basedOn w:val="a4"/>
    <w:rsid w:val="009763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4"/>
    <w:rsid w:val="0097638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4"/>
    <w:rsid w:val="009763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4"/>
    <w:rsid w:val="009763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101">
    <w:name w:val="Заголовок записки1_0"/>
    <w:basedOn w:val="a4"/>
    <w:next w:val="a4"/>
    <w:semiHidden/>
    <w:rsid w:val="00976380"/>
    <w:pPr>
      <w:spacing w:after="60" w:line="240" w:lineRule="auto"/>
      <w:jc w:val="both"/>
    </w:pPr>
    <w:rPr>
      <w:rFonts w:ascii="Times New Roman" w:eastAsia="Times New Roman" w:hAnsi="Times New Roman" w:cs="Times New Roman"/>
      <w:sz w:val="24"/>
      <w:szCs w:val="24"/>
      <w:lang w:eastAsia="ru-RU"/>
    </w:rPr>
  </w:style>
  <w:style w:type="table" w:customStyle="1" w:styleId="114">
    <w:name w:val="Простая таблица 11"/>
    <w:basedOn w:val="a6"/>
    <w:next w:val="1b"/>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Простая таблица 21"/>
    <w:basedOn w:val="a6"/>
    <w:next w:val="2f2"/>
    <w:semiHidden/>
    <w:rsid w:val="00976380"/>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0">
    <w:name w:val="Простая таблица 31"/>
    <w:basedOn w:val="a6"/>
    <w:next w:val="3f1"/>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Классическая таблица 11"/>
    <w:basedOn w:val="a6"/>
    <w:next w:val="1c"/>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Классическая таблица 21"/>
    <w:basedOn w:val="a6"/>
    <w:next w:val="2f3"/>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Классическая таблица 31"/>
    <w:basedOn w:val="a6"/>
    <w:next w:val="3f2"/>
    <w:semiHidden/>
    <w:rsid w:val="00976380"/>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8"/>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
    <w:name w:val="Цветная таблица 11"/>
    <w:basedOn w:val="a6"/>
    <w:next w:val="1d"/>
    <w:semiHidden/>
    <w:rsid w:val="00976380"/>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8">
    <w:name w:val="Цветная таблица 21"/>
    <w:basedOn w:val="a6"/>
    <w:next w:val="2f4"/>
    <w:semiHidden/>
    <w:rsid w:val="00976380"/>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
    <w:name w:val="Цветная таблица 31"/>
    <w:basedOn w:val="a6"/>
    <w:next w:val="3f3"/>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7">
    <w:name w:val="Столбцы таблицы 11"/>
    <w:basedOn w:val="a6"/>
    <w:next w:val="1e"/>
    <w:semiHidden/>
    <w:rsid w:val="00976380"/>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6"/>
    <w:next w:val="2f5"/>
    <w:semiHidden/>
    <w:rsid w:val="00976380"/>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Столбцы таблицы 31"/>
    <w:basedOn w:val="a6"/>
    <w:next w:val="3f4"/>
    <w:semiHidden/>
    <w:rsid w:val="00976380"/>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6"/>
    <w:next w:val="49"/>
    <w:semiHidden/>
    <w:rsid w:val="00976380"/>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
    <w:name w:val="Столбцы таблицы 51"/>
    <w:basedOn w:val="a6"/>
    <w:next w:val="57"/>
    <w:semiHidden/>
    <w:rsid w:val="00976380"/>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8">
    <w:name w:val="Сетка таблицы 11"/>
    <w:basedOn w:val="a6"/>
    <w:next w:val="1f"/>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a">
    <w:name w:val="Сетка таблицы 21"/>
    <w:basedOn w:val="a6"/>
    <w:next w:val="2f6"/>
    <w:semiHidden/>
    <w:rsid w:val="00976380"/>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етка таблицы 31"/>
    <w:basedOn w:val="a6"/>
    <w:next w:val="3f5"/>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
    <w:name w:val="Сетка таблицы 41"/>
    <w:basedOn w:val="a6"/>
    <w:next w:val="4a"/>
    <w:semiHidden/>
    <w:rsid w:val="00976380"/>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етка таблицы 51"/>
    <w:basedOn w:val="a6"/>
    <w:next w:val="58"/>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6"/>
    <w:next w:val="63"/>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6"/>
    <w:next w:val="73"/>
    <w:semiHidden/>
    <w:rsid w:val="00976380"/>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3"/>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0">
    <w:name w:val="Таблица-список 11"/>
    <w:basedOn w:val="a6"/>
    <w:next w:val="-10"/>
    <w:semiHidden/>
    <w:rsid w:val="00976380"/>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6"/>
    <w:next w:val="-20"/>
    <w:semiHidden/>
    <w:rsid w:val="00976380"/>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6"/>
    <w:next w:val="-5"/>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6"/>
    <w:next w:val="-6"/>
    <w:semiHidden/>
    <w:rsid w:val="00976380"/>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6"/>
    <w:next w:val="-7"/>
    <w:semiHidden/>
    <w:rsid w:val="00976380"/>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semiHidden/>
    <w:rsid w:val="00976380"/>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9">
    <w:name w:val="Объемная таблица 11"/>
    <w:basedOn w:val="a6"/>
    <w:next w:val="1f0"/>
    <w:semiHidden/>
    <w:rsid w:val="00976380"/>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6"/>
    <w:next w:val="2f7"/>
    <w:semiHidden/>
    <w:rsid w:val="00976380"/>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Объемная таблица 31"/>
    <w:basedOn w:val="a6"/>
    <w:next w:val="3f6"/>
    <w:semiHidden/>
    <w:rsid w:val="00976380"/>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5">
    <w:name w:val="Современная таблица1"/>
    <w:basedOn w:val="a6"/>
    <w:next w:val="affff5"/>
    <w:semiHidden/>
    <w:rsid w:val="00976380"/>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6">
    <w:name w:val="Изысканная таблица1"/>
    <w:basedOn w:val="a6"/>
    <w:next w:val="affff6"/>
    <w:semiHidden/>
    <w:rsid w:val="00976380"/>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7">
    <w:name w:val="Стандартная таблица1"/>
    <w:basedOn w:val="a6"/>
    <w:next w:val="affff7"/>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a">
    <w:name w:val="Изящная таблица 11"/>
    <w:basedOn w:val="a6"/>
    <w:next w:val="1f1"/>
    <w:semiHidden/>
    <w:rsid w:val="00976380"/>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Изящная таблица 21"/>
    <w:basedOn w:val="a6"/>
    <w:next w:val="2f8"/>
    <w:semiHidden/>
    <w:rsid w:val="00976380"/>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6"/>
    <w:next w:val="-11"/>
    <w:semiHidden/>
    <w:rsid w:val="00976380"/>
    <w:pPr>
      <w:spacing w:after="60" w:line="240" w:lineRule="auto"/>
      <w:jc w:val="both"/>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6"/>
    <w:next w:val="-21"/>
    <w:semiHidden/>
    <w:rsid w:val="00976380"/>
    <w:pPr>
      <w:spacing w:after="60" w:line="240" w:lineRule="auto"/>
      <w:jc w:val="both"/>
    </w:pPr>
    <w:rPr>
      <w:rFonts w:ascii="Times New Roman" w:eastAsia="Times New Roman" w:hAnsi="Times New Roman" w:cs="Times New Roman"/>
      <w:sz w:val="20"/>
      <w:szCs w:val="20"/>
      <w:lang w:eastAsia="ru-RU"/>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customStyle="1" w:styleId="-311">
    <w:name w:val="Веб-таблица 31"/>
    <w:basedOn w:val="a6"/>
    <w:next w:val="-31"/>
    <w:semiHidden/>
    <w:rsid w:val="00976380"/>
    <w:pPr>
      <w:spacing w:after="60" w:line="240" w:lineRule="auto"/>
      <w:jc w:val="both"/>
    </w:pPr>
    <w:rPr>
      <w:rFonts w:ascii="Times New Roman" w:eastAsia="Times New Roman" w:hAnsi="Times New Roman" w:cs="Times New Roman"/>
      <w:sz w:val="20"/>
      <w:szCs w:val="20"/>
      <w:lang w:eastAsia="ru-RU"/>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customStyle="1" w:styleId="11b">
    <w:name w:val="Сетка таблицы11"/>
    <w:basedOn w:val="a6"/>
    <w:next w:val="affff8"/>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8">
    <w:name w:val="Тема таблицы1"/>
    <w:basedOn w:val="a6"/>
    <w:next w:val="affff9"/>
    <w:semiHidden/>
    <w:rsid w:val="0097638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Таблица11"/>
    <w:basedOn w:val="a6"/>
    <w:rsid w:val="00976380"/>
    <w:pPr>
      <w:spacing w:after="0"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rsid w:val="00976380"/>
    <w:pPr>
      <w:numPr>
        <w:numId w:val="14"/>
      </w:numPr>
    </w:pPr>
  </w:style>
  <w:style w:type="numbering" w:customStyle="1" w:styleId="110">
    <w:name w:val="Текущий список11"/>
    <w:rsid w:val="00976380"/>
    <w:pPr>
      <w:numPr>
        <w:numId w:val="15"/>
      </w:numPr>
    </w:pPr>
  </w:style>
  <w:style w:type="numbering" w:customStyle="1" w:styleId="10">
    <w:name w:val="Статья / Раздел1"/>
    <w:basedOn w:val="a7"/>
    <w:next w:val="affffa"/>
    <w:rsid w:val="00976380"/>
    <w:pPr>
      <w:numPr>
        <w:numId w:val="16"/>
      </w:numPr>
    </w:pPr>
  </w:style>
  <w:style w:type="numbering" w:customStyle="1" w:styleId="210">
    <w:name w:val="Текущий список21"/>
    <w:rsid w:val="00976380"/>
    <w:pPr>
      <w:numPr>
        <w:numId w:val="17"/>
      </w:numPr>
    </w:pPr>
  </w:style>
  <w:style w:type="numbering" w:customStyle="1" w:styleId="1ai1">
    <w:name w:val="1 / a / i1"/>
    <w:basedOn w:val="a7"/>
    <w:next w:val="1ai"/>
    <w:rsid w:val="00976380"/>
    <w:pPr>
      <w:numPr>
        <w:numId w:val="18"/>
      </w:numPr>
    </w:pPr>
  </w:style>
  <w:style w:type="paragraph" w:customStyle="1" w:styleId="BodyTextIndent20">
    <w:name w:val="Body Text Indent 2_0"/>
    <w:basedOn w:val="auiue"/>
    <w:rsid w:val="00976380"/>
    <w:pPr>
      <w:overflowPunct/>
      <w:autoSpaceDE/>
      <w:autoSpaceDN/>
      <w:adjustRightInd/>
      <w:textAlignment w:val="auto"/>
    </w:pPr>
    <w:rPr>
      <w:rFonts w:ascii="Arial" w:hAnsi="Arial"/>
      <w:sz w:val="20"/>
      <w:lang w:eastAsia="ru-RU"/>
    </w:rPr>
  </w:style>
  <w:style w:type="paragraph" w:styleId="2fd">
    <w:name w:val="Quote"/>
    <w:basedOn w:val="a4"/>
    <w:next w:val="a4"/>
    <w:uiPriority w:val="29"/>
    <w:qFormat/>
    <w:rsid w:val="00976380"/>
    <w:pPr>
      <w:spacing w:before="200" w:after="0" w:line="240" w:lineRule="auto"/>
      <w:ind w:left="360" w:right="360"/>
    </w:pPr>
    <w:rPr>
      <w:rFonts w:ascii="Times New Roman" w:eastAsia="Times New Roman" w:hAnsi="Times New Roman" w:cs="Times New Roman"/>
      <w:i/>
      <w:iCs/>
      <w:sz w:val="24"/>
      <w:szCs w:val="24"/>
      <w:lang w:eastAsia="ru-RU"/>
    </w:rPr>
  </w:style>
  <w:style w:type="character" w:customStyle="1" w:styleId="21d">
    <w:name w:val="Цитата 2 Знак1"/>
    <w:basedOn w:val="a5"/>
    <w:uiPriority w:val="29"/>
    <w:rsid w:val="00976380"/>
    <w:rPr>
      <w:i/>
      <w:iCs/>
      <w:color w:val="404040" w:themeColor="text1" w:themeTint="BF"/>
    </w:rPr>
  </w:style>
  <w:style w:type="paragraph" w:styleId="affffffff1">
    <w:name w:val="Intense Quote"/>
    <w:basedOn w:val="a4"/>
    <w:next w:val="a4"/>
    <w:uiPriority w:val="30"/>
    <w:qFormat/>
    <w:rsid w:val="00976380"/>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4"/>
      <w:szCs w:val="24"/>
      <w:lang w:eastAsia="ru-RU"/>
    </w:rPr>
  </w:style>
  <w:style w:type="character" w:customStyle="1" w:styleId="1ff9">
    <w:name w:val="Выделенная цитата Знак1"/>
    <w:basedOn w:val="a5"/>
    <w:uiPriority w:val="30"/>
    <w:rsid w:val="00976380"/>
    <w:rPr>
      <w:i/>
      <w:iCs/>
      <w:color w:val="5B9BD5" w:themeColor="accent1"/>
    </w:rPr>
  </w:style>
  <w:style w:type="character" w:styleId="affffffff2">
    <w:name w:val="Subtle Emphasis"/>
    <w:uiPriority w:val="19"/>
    <w:qFormat/>
    <w:rsid w:val="00976380"/>
    <w:rPr>
      <w:i/>
      <w:iCs/>
    </w:rPr>
  </w:style>
  <w:style w:type="character" w:styleId="affffffff3">
    <w:name w:val="Intense Emphasis"/>
    <w:uiPriority w:val="21"/>
    <w:qFormat/>
    <w:rsid w:val="00976380"/>
    <w:rPr>
      <w:b/>
      <w:bCs/>
    </w:rPr>
  </w:style>
  <w:style w:type="character" w:styleId="affffffff4">
    <w:name w:val="Subtle Reference"/>
    <w:uiPriority w:val="31"/>
    <w:qFormat/>
    <w:rsid w:val="00976380"/>
    <w:rPr>
      <w:smallCaps/>
    </w:rPr>
  </w:style>
  <w:style w:type="character" w:styleId="affffffff5">
    <w:name w:val="Intense Reference"/>
    <w:uiPriority w:val="32"/>
    <w:qFormat/>
    <w:rsid w:val="00976380"/>
    <w:rPr>
      <w:smallCaps/>
      <w:spacing w:val="5"/>
      <w:u w:val="single"/>
    </w:rPr>
  </w:style>
  <w:style w:type="character" w:styleId="affffffff6">
    <w:name w:val="Book Title"/>
    <w:uiPriority w:val="33"/>
    <w:qFormat/>
    <w:rsid w:val="00976380"/>
    <w:rPr>
      <w:i/>
      <w:iCs/>
      <w:smallCaps/>
      <w:spacing w:val="5"/>
    </w:rPr>
  </w:style>
  <w:style w:type="paragraph" w:styleId="affffffff7">
    <w:name w:val="TOC Heading"/>
    <w:basedOn w:val="14"/>
    <w:next w:val="a4"/>
    <w:uiPriority w:val="39"/>
    <w:qFormat/>
    <w:rsid w:val="00976380"/>
    <w:pPr>
      <w:keepNext w:val="0"/>
      <w:keepLines w:val="0"/>
      <w:tabs>
        <w:tab w:val="clear" w:pos="360"/>
      </w:tabs>
      <w:spacing w:before="480" w:line="240" w:lineRule="auto"/>
      <w:contextualSpacing/>
      <w:outlineLvl w:val="9"/>
    </w:pPr>
    <w:rPr>
      <w:rFonts w:ascii="Cambria" w:eastAsia="Times New Roman" w:hAnsi="Cambria" w:cs="Times New Roman"/>
      <w:b/>
      <w:bCs/>
      <w:color w:val="auto"/>
      <w:sz w:val="28"/>
      <w:szCs w:val="28"/>
      <w:lang w:eastAsia="ru-RU"/>
    </w:rPr>
  </w:style>
  <w:style w:type="numbering" w:customStyle="1" w:styleId="2fe">
    <w:name w:val="Нет списка2"/>
    <w:next w:val="a7"/>
    <w:uiPriority w:val="99"/>
    <w:semiHidden/>
    <w:unhideWhenUsed/>
    <w:rsid w:val="00976380"/>
  </w:style>
  <w:style w:type="character" w:styleId="HTML7">
    <w:name w:val="HTML Acronym"/>
    <w:basedOn w:val="a5"/>
    <w:uiPriority w:val="99"/>
    <w:semiHidden/>
    <w:unhideWhenUsed/>
    <w:rsid w:val="00976380"/>
  </w:style>
  <w:style w:type="numbering" w:customStyle="1" w:styleId="3f9">
    <w:name w:val="Нет списка3"/>
    <w:next w:val="a7"/>
    <w:uiPriority w:val="99"/>
    <w:semiHidden/>
    <w:unhideWhenUsed/>
    <w:rsid w:val="00FD3BEA"/>
  </w:style>
  <w:style w:type="numbering" w:customStyle="1" w:styleId="4c">
    <w:name w:val="Нет списка4"/>
    <w:next w:val="a7"/>
    <w:semiHidden/>
    <w:rsid w:val="003F6608"/>
  </w:style>
  <w:style w:type="paragraph" w:customStyle="1" w:styleId="111">
    <w:name w:val="Стиль Заголовок 1 + 11 пт"/>
    <w:basedOn w:val="14"/>
    <w:rsid w:val="003F6608"/>
    <w:pPr>
      <w:keepLines w:val="0"/>
      <w:numPr>
        <w:numId w:val="37"/>
      </w:numPr>
      <w:tabs>
        <w:tab w:val="clear" w:pos="3780"/>
      </w:tabs>
      <w:spacing w:before="360" w:after="120" w:line="240" w:lineRule="auto"/>
      <w:ind w:left="0" w:firstLine="0"/>
      <w:jc w:val="center"/>
    </w:pPr>
    <w:rPr>
      <w:rFonts w:ascii="Times New Roman" w:eastAsia="Times New Roman" w:hAnsi="Times New Roman" w:cs="Times New Roman"/>
      <w:b/>
      <w:bCs/>
      <w:color w:val="auto"/>
      <w:sz w:val="22"/>
      <w:szCs w:val="20"/>
      <w:lang w:eastAsia="ru-RU"/>
    </w:rPr>
  </w:style>
  <w:style w:type="paragraph" w:customStyle="1" w:styleId="a1">
    <w:name w:val="статьи договора"/>
    <w:basedOn w:val="111"/>
    <w:link w:val="1ffa"/>
    <w:rsid w:val="003F6608"/>
    <w:pPr>
      <w:keepNext w:val="0"/>
      <w:widowControl w:val="0"/>
      <w:numPr>
        <w:ilvl w:val="1"/>
      </w:numPr>
      <w:spacing w:before="0" w:after="60"/>
      <w:jc w:val="both"/>
      <w:outlineLvl w:val="1"/>
    </w:pPr>
    <w:rPr>
      <w:b w:val="0"/>
      <w:bCs w:val="0"/>
      <w:szCs w:val="22"/>
    </w:rPr>
  </w:style>
  <w:style w:type="paragraph" w:customStyle="1" w:styleId="a2">
    <w:name w:val="подпункты договора"/>
    <w:basedOn w:val="a1"/>
    <w:rsid w:val="003F6608"/>
    <w:pPr>
      <w:numPr>
        <w:ilvl w:val="2"/>
      </w:numPr>
      <w:tabs>
        <w:tab w:val="clear" w:pos="1440"/>
        <w:tab w:val="num" w:pos="720"/>
        <w:tab w:val="num" w:pos="2160"/>
      </w:tabs>
      <w:ind w:left="0" w:firstLine="720"/>
    </w:pPr>
    <w:rPr>
      <w:bCs/>
    </w:rPr>
  </w:style>
  <w:style w:type="character" w:customStyle="1" w:styleId="1ffa">
    <w:name w:val="статьи договора Знак1"/>
    <w:link w:val="a1"/>
    <w:rsid w:val="003F6608"/>
    <w:rPr>
      <w:rFonts w:ascii="Times New Roman" w:eastAsia="Times New Roman" w:hAnsi="Times New Roman" w:cs="Times New Roman"/>
      <w:lang w:eastAsia="ru-RU"/>
    </w:rPr>
  </w:style>
  <w:style w:type="table" w:customStyle="1" w:styleId="3fa">
    <w:name w:val="Сетка таблицы3"/>
    <w:basedOn w:val="a6"/>
    <w:next w:val="affff8"/>
    <w:rsid w:val="003F660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7">
    <w:name w:val="Font Style27"/>
    <w:uiPriority w:val="99"/>
    <w:rsid w:val="003F6608"/>
    <w:rPr>
      <w:rFonts w:ascii="Times New Roman" w:hAnsi="Times New Roman" w:cs="Times New Roman"/>
      <w:sz w:val="26"/>
      <w:szCs w:val="26"/>
    </w:rPr>
  </w:style>
  <w:style w:type="table" w:customStyle="1" w:styleId="21e">
    <w:name w:val="Сетка таблицы21"/>
    <w:basedOn w:val="a6"/>
    <w:next w:val="affff8"/>
    <w:uiPriority w:val="39"/>
    <w:rsid w:val="009C7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a">
    <w:name w:val="Нет списка5"/>
    <w:next w:val="a7"/>
    <w:uiPriority w:val="99"/>
    <w:semiHidden/>
    <w:unhideWhenUsed/>
    <w:rsid w:val="00742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ostok-electra.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zakupki.gov.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ts-tender.ru" TargetMode="Externa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41D65-80F3-45A4-AAC7-EA69863DC0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78BE17-2136-4F56-8F49-3C94B60473CC}">
  <ds:schemaRefs>
    <ds:schemaRef ds:uri="http://schemas.microsoft.com/sharepoint/v3/contenttype/forms"/>
  </ds:schemaRefs>
</ds:datastoreItem>
</file>

<file path=customXml/itemProps3.xml><?xml version="1.0" encoding="utf-8"?>
<ds:datastoreItem xmlns:ds="http://schemas.openxmlformats.org/officeDocument/2006/customXml" ds:itemID="{DA7BA069-E10E-4CC6-9925-C80AA3F25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E7ECE3-07E6-41F6-9C3D-99B910A3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43</Pages>
  <Words>18405</Words>
  <Characters>104911</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Камкина Наталья Викторовна</dc:creator>
  <cp:lastModifiedBy>Ульяненко Виктория Викторовна</cp:lastModifiedBy>
  <cp:revision>7</cp:revision>
  <dcterms:created xsi:type="dcterms:W3CDTF">2020-12-23T06:34:00Z</dcterms:created>
  <dcterms:modified xsi:type="dcterms:W3CDTF">2020-12-24T09:48:00Z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