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E11" w:rsidRPr="00EB297F" w:rsidRDefault="007B4EB5" w:rsidP="00EB297F">
      <w:pPr>
        <w:pStyle w:val="a4"/>
        <w:spacing w:after="0"/>
        <w:rPr>
          <w:rFonts w:ascii="Times New Roman" w:hAnsi="Times New Roman" w:cs="Times New Roman"/>
          <w:lang w:val="en-US"/>
        </w:rPr>
      </w:pPr>
      <w:r w:rsidRPr="00EB297F">
        <w:rPr>
          <w:rFonts w:ascii="Times New Roman" w:hAnsi="Times New Roman" w:cs="Times New Roman"/>
          <w:lang w:val="en-US"/>
        </w:rPr>
        <w:t xml:space="preserve"> </w:t>
      </w:r>
    </w:p>
    <w:p w:rsidR="00203E11" w:rsidRPr="00EB297F" w:rsidRDefault="00203E11" w:rsidP="00EB297F">
      <w:pPr>
        <w:pStyle w:val="a4"/>
        <w:spacing w:after="0"/>
        <w:rPr>
          <w:rFonts w:ascii="Times New Roman" w:hAnsi="Times New Roman" w:cs="Times New Roman"/>
        </w:rPr>
      </w:pPr>
    </w:p>
    <w:p w:rsidR="00203E11" w:rsidRPr="00EB297F" w:rsidRDefault="00203E11" w:rsidP="00EB297F">
      <w:pPr>
        <w:keepNext/>
        <w:keepLines/>
        <w:widowControl w:val="0"/>
        <w:suppressLineNumbers/>
        <w:suppressAutoHyphens/>
        <w:spacing w:after="0" w:line="240" w:lineRule="auto"/>
        <w:ind w:left="6120"/>
        <w:jc w:val="right"/>
        <w:rPr>
          <w:rFonts w:ascii="Times New Roman" w:eastAsia="Times New Roman" w:hAnsi="Times New Roman" w:cs="Times New Roman"/>
          <w:caps/>
          <w:lang w:val="en-US" w:eastAsia="ru-RU"/>
        </w:rPr>
      </w:pPr>
    </w:p>
    <w:tbl>
      <w:tblPr>
        <w:tblpPr w:leftFromText="180" w:rightFromText="180" w:vertAnchor="page" w:horzAnchor="margin" w:tblpXSpec="center" w:tblpY="1156"/>
        <w:tblW w:w="9181" w:type="dxa"/>
        <w:tblBorders>
          <w:insideH w:val="single" w:sz="4" w:space="0" w:color="auto"/>
        </w:tblBorders>
        <w:tblLook w:val="04A0" w:firstRow="1" w:lastRow="0" w:firstColumn="1" w:lastColumn="0" w:noHBand="0" w:noVBand="1"/>
      </w:tblPr>
      <w:tblGrid>
        <w:gridCol w:w="4190"/>
        <w:gridCol w:w="4991"/>
      </w:tblGrid>
      <w:tr w:rsidR="00446677" w:rsidTr="00203E11">
        <w:tc>
          <w:tcPr>
            <w:tcW w:w="4190" w:type="dxa"/>
            <w:shd w:val="clear" w:color="auto" w:fill="auto"/>
          </w:tcPr>
          <w:p w:rsidR="00203E11" w:rsidRPr="00EB297F" w:rsidRDefault="007B4EB5" w:rsidP="00EB297F">
            <w:pPr>
              <w:spacing w:after="0" w:line="240" w:lineRule="auto"/>
              <w:ind w:left="142"/>
              <w:rPr>
                <w:rFonts w:ascii="Times New Roman" w:eastAsia="Times New Roman" w:hAnsi="Times New Roman" w:cs="Times New Roman"/>
                <w:lang w:eastAsia="ru-RU"/>
              </w:rPr>
            </w:pPr>
            <w:r w:rsidRPr="00EB297F">
              <w:rPr>
                <w:rFonts w:ascii="Times New Roman" w:eastAsia="Times New Roman" w:hAnsi="Times New Roman" w:cs="Times New Roman"/>
                <w:noProof/>
                <w:lang w:eastAsia="ru-RU"/>
              </w:rPr>
              <w:drawing>
                <wp:inline distT="0" distB="0" distL="0" distR="0">
                  <wp:extent cx="1714500" cy="1733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88788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14500" cy="1733550"/>
                          </a:xfrm>
                          <a:prstGeom prst="rect">
                            <a:avLst/>
                          </a:prstGeom>
                          <a:noFill/>
                          <a:ln>
                            <a:noFill/>
                          </a:ln>
                        </pic:spPr>
                      </pic:pic>
                    </a:graphicData>
                  </a:graphic>
                </wp:inline>
              </w:drawing>
            </w:r>
          </w:p>
        </w:tc>
        <w:tc>
          <w:tcPr>
            <w:tcW w:w="4991" w:type="dxa"/>
            <w:shd w:val="clear" w:color="auto" w:fill="auto"/>
          </w:tcPr>
          <w:p w:rsidR="00203E11" w:rsidRPr="00EB297F" w:rsidRDefault="00203E11" w:rsidP="00EB297F">
            <w:pPr>
              <w:spacing w:after="0" w:line="240" w:lineRule="auto"/>
              <w:jc w:val="both"/>
              <w:rPr>
                <w:rFonts w:ascii="Times New Roman" w:eastAsia="Times New Roman" w:hAnsi="Times New Roman" w:cs="Times New Roman"/>
                <w:lang w:eastAsia="ru-RU"/>
              </w:rPr>
            </w:pPr>
          </w:p>
          <w:p w:rsidR="00203E11" w:rsidRPr="00EB297F" w:rsidRDefault="00203E11" w:rsidP="00EB297F">
            <w:pPr>
              <w:spacing w:after="0" w:line="240" w:lineRule="auto"/>
              <w:jc w:val="both"/>
              <w:rPr>
                <w:rFonts w:ascii="Times New Roman" w:eastAsia="Times New Roman" w:hAnsi="Times New Roman" w:cs="Times New Roman"/>
                <w:lang w:eastAsia="ru-RU"/>
              </w:rPr>
            </w:pPr>
          </w:p>
          <w:p w:rsidR="00203E11" w:rsidRPr="00EB297F" w:rsidRDefault="007B4EB5" w:rsidP="00EB297F">
            <w:pPr>
              <w:tabs>
                <w:tab w:val="left" w:pos="1339"/>
              </w:tabs>
              <w:spacing w:after="0" w:line="240" w:lineRule="auto"/>
              <w:ind w:left="798" w:right="-108"/>
              <w:rPr>
                <w:rFonts w:ascii="Times New Roman" w:eastAsia="Calibri" w:hAnsi="Times New Roman" w:cs="Times New Roman"/>
                <w:color w:val="365F91"/>
              </w:rPr>
            </w:pPr>
            <w:r w:rsidRPr="00EB297F">
              <w:rPr>
                <w:rFonts w:ascii="Times New Roman" w:eastAsia="Times New Roman" w:hAnsi="Times New Roman" w:cs="Times New Roman"/>
                <w:color w:val="365F91"/>
                <w:lang w:eastAsia="ru-RU"/>
              </w:rPr>
              <w:t xml:space="preserve"> </w:t>
            </w:r>
            <w:r w:rsidRPr="00EB297F">
              <w:rPr>
                <w:rFonts w:ascii="Times New Roman" w:eastAsia="Calibri" w:hAnsi="Times New Roman" w:cs="Times New Roman"/>
                <w:color w:val="365F91"/>
              </w:rPr>
              <w:t xml:space="preserve">Акционерное общество </w:t>
            </w:r>
          </w:p>
          <w:p w:rsidR="00203E11" w:rsidRPr="00EB297F" w:rsidRDefault="007B4EB5" w:rsidP="00EB297F">
            <w:pPr>
              <w:spacing w:after="0" w:line="240" w:lineRule="auto"/>
              <w:ind w:left="798" w:right="-108"/>
              <w:rPr>
                <w:rFonts w:ascii="Times New Roman" w:eastAsia="Calibri" w:hAnsi="Times New Roman" w:cs="Times New Roman"/>
                <w:color w:val="365F91"/>
              </w:rPr>
            </w:pPr>
            <w:r w:rsidRPr="00EB297F">
              <w:rPr>
                <w:rFonts w:ascii="Times New Roman" w:eastAsia="Calibri" w:hAnsi="Times New Roman" w:cs="Times New Roman"/>
                <w:color w:val="365F91"/>
              </w:rPr>
              <w:t>«Энергосбытовая компания «Восток»</w:t>
            </w:r>
          </w:p>
          <w:p w:rsidR="00203E11" w:rsidRPr="00EB297F" w:rsidRDefault="007B4EB5" w:rsidP="00EB297F">
            <w:pPr>
              <w:spacing w:after="0" w:line="240" w:lineRule="auto"/>
              <w:ind w:left="798" w:right="-108"/>
              <w:rPr>
                <w:rFonts w:ascii="Times New Roman" w:eastAsia="Calibri" w:hAnsi="Times New Roman" w:cs="Times New Roman"/>
                <w:color w:val="365F91"/>
              </w:rPr>
            </w:pPr>
            <w:r w:rsidRPr="00EB297F">
              <w:rPr>
                <w:rFonts w:ascii="Times New Roman" w:eastAsia="Calibri" w:hAnsi="Times New Roman" w:cs="Times New Roman"/>
                <w:color w:val="365F91"/>
              </w:rPr>
              <w:t xml:space="preserve">ОГРН 1037739123696 ИНН 7705424509  </w:t>
            </w:r>
          </w:p>
          <w:p w:rsidR="00203E11" w:rsidRPr="00EB297F" w:rsidRDefault="007B4EB5" w:rsidP="00EB297F">
            <w:pPr>
              <w:spacing w:after="0" w:line="240" w:lineRule="auto"/>
              <w:ind w:left="798" w:right="-108"/>
              <w:rPr>
                <w:rFonts w:ascii="Times New Roman" w:eastAsia="Calibri" w:hAnsi="Times New Roman" w:cs="Times New Roman"/>
                <w:color w:val="365F91"/>
              </w:rPr>
            </w:pPr>
            <w:r w:rsidRPr="00EB297F">
              <w:rPr>
                <w:rFonts w:ascii="Times New Roman" w:eastAsia="Calibri" w:hAnsi="Times New Roman" w:cs="Times New Roman"/>
                <w:color w:val="365F91"/>
              </w:rPr>
              <w:t>119121, Россия, г.</w:t>
            </w:r>
            <w:r w:rsidR="00746A49" w:rsidRPr="00EB297F">
              <w:rPr>
                <w:rFonts w:ascii="Times New Roman" w:eastAsia="Calibri" w:hAnsi="Times New Roman" w:cs="Times New Roman"/>
                <w:color w:val="365F91"/>
              </w:rPr>
              <w:t xml:space="preserve"> </w:t>
            </w:r>
            <w:r w:rsidRPr="00EB297F">
              <w:rPr>
                <w:rFonts w:ascii="Times New Roman" w:eastAsia="Calibri" w:hAnsi="Times New Roman" w:cs="Times New Roman"/>
                <w:color w:val="365F91"/>
              </w:rPr>
              <w:t>Москва, ул. Бурденко, д.22 Тел.: +7 495 775-24-97</w:t>
            </w:r>
          </w:p>
          <w:p w:rsidR="00203E11" w:rsidRPr="00EB297F" w:rsidRDefault="007B4EB5" w:rsidP="00EB297F">
            <w:pPr>
              <w:tabs>
                <w:tab w:val="left" w:pos="1339"/>
              </w:tabs>
              <w:spacing w:after="0" w:line="240" w:lineRule="auto"/>
              <w:ind w:left="798" w:right="-108"/>
              <w:rPr>
                <w:rFonts w:ascii="Times New Roman" w:eastAsia="Times New Roman" w:hAnsi="Times New Roman" w:cs="Times New Roman"/>
                <w:color w:val="365F91"/>
                <w:lang w:eastAsia="ru-RU"/>
              </w:rPr>
            </w:pPr>
            <w:r w:rsidRPr="00EB297F">
              <w:rPr>
                <w:rFonts w:ascii="Times New Roman" w:eastAsia="Calibri" w:hAnsi="Times New Roman" w:cs="Times New Roman"/>
                <w:color w:val="365F91"/>
              </w:rPr>
              <w:t>www.vostok-electra.ru</w:t>
            </w:r>
          </w:p>
          <w:p w:rsidR="00203E11" w:rsidRPr="00EB297F" w:rsidRDefault="00203E11" w:rsidP="00EB297F">
            <w:pPr>
              <w:tabs>
                <w:tab w:val="left" w:pos="1339"/>
              </w:tabs>
              <w:spacing w:after="0" w:line="240" w:lineRule="auto"/>
              <w:ind w:left="914"/>
              <w:rPr>
                <w:rFonts w:ascii="Times New Roman" w:eastAsia="Times New Roman" w:hAnsi="Times New Roman" w:cs="Times New Roman"/>
                <w:lang w:eastAsia="ru-RU"/>
              </w:rPr>
            </w:pPr>
          </w:p>
          <w:p w:rsidR="00203E11" w:rsidRPr="00EB297F" w:rsidRDefault="00203E11" w:rsidP="00EB297F">
            <w:pPr>
              <w:spacing w:after="0" w:line="240" w:lineRule="auto"/>
              <w:ind w:left="914"/>
              <w:rPr>
                <w:rFonts w:ascii="Times New Roman" w:eastAsia="Times New Roman" w:hAnsi="Times New Roman" w:cs="Times New Roman"/>
                <w:lang w:eastAsia="ru-RU"/>
              </w:rPr>
            </w:pPr>
          </w:p>
        </w:tc>
      </w:tr>
    </w:tbl>
    <w:p w:rsidR="00203E11" w:rsidRPr="00EB297F" w:rsidRDefault="00203E11" w:rsidP="00EB297F">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EB297F" w:rsidRDefault="00203E11" w:rsidP="00EB297F">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EB297F" w:rsidRDefault="00203E11" w:rsidP="00EB297F">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EB297F" w:rsidRDefault="00203E11" w:rsidP="00EB297F">
      <w:pPr>
        <w:keepNext/>
        <w:keepLines/>
        <w:widowControl w:val="0"/>
        <w:suppressLineNumbers/>
        <w:suppressAutoHyphens/>
        <w:spacing w:after="0" w:line="240" w:lineRule="auto"/>
        <w:jc w:val="right"/>
        <w:rPr>
          <w:rFonts w:ascii="Times New Roman" w:eastAsia="Times New Roman" w:hAnsi="Times New Roman" w:cs="Times New Roman"/>
          <w:b/>
          <w:color w:val="000000"/>
          <w:lang w:eastAsia="ru-RU"/>
        </w:rPr>
      </w:pPr>
    </w:p>
    <w:p w:rsidR="00203E11" w:rsidRPr="00EB297F" w:rsidRDefault="00203E11" w:rsidP="00EB297F">
      <w:pPr>
        <w:pStyle w:val="a4"/>
        <w:spacing w:after="0"/>
        <w:rPr>
          <w:rFonts w:ascii="Times New Roman" w:hAnsi="Times New Roman" w:cs="Times New Roman"/>
        </w:rPr>
      </w:pPr>
    </w:p>
    <w:p w:rsidR="00203E11" w:rsidRPr="00EB297F" w:rsidRDefault="00203E11" w:rsidP="00EB297F">
      <w:pPr>
        <w:pStyle w:val="a4"/>
        <w:spacing w:after="0"/>
        <w:rPr>
          <w:rFonts w:ascii="Times New Roman" w:hAnsi="Times New Roman" w:cs="Times New Roman"/>
        </w:rPr>
      </w:pPr>
    </w:p>
    <w:p w:rsidR="00203E11" w:rsidRPr="00EB297F" w:rsidRDefault="00203E11" w:rsidP="00EB297F">
      <w:pPr>
        <w:pStyle w:val="a4"/>
        <w:spacing w:after="0"/>
        <w:rPr>
          <w:rFonts w:ascii="Times New Roman" w:hAnsi="Times New Roman" w:cs="Times New Roman"/>
        </w:rPr>
      </w:pPr>
    </w:p>
    <w:p w:rsidR="00767B81" w:rsidRPr="00D02FFA" w:rsidRDefault="007B4EB5" w:rsidP="00EB297F">
      <w:pPr>
        <w:pStyle w:val="a4"/>
        <w:spacing w:after="0"/>
        <w:jc w:val="center"/>
        <w:rPr>
          <w:rFonts w:ascii="Times New Roman" w:hAnsi="Times New Roman" w:cs="Times New Roman"/>
          <w:b/>
          <w:sz w:val="24"/>
          <w:szCs w:val="24"/>
        </w:rPr>
      </w:pPr>
      <w:r w:rsidRPr="00D02FFA">
        <w:rPr>
          <w:rFonts w:ascii="Times New Roman" w:hAnsi="Times New Roman" w:cs="Times New Roman"/>
          <w:b/>
          <w:sz w:val="24"/>
          <w:szCs w:val="24"/>
        </w:rPr>
        <w:t>Документация</w:t>
      </w:r>
      <w:r w:rsidR="00565735" w:rsidRPr="00D02FFA">
        <w:rPr>
          <w:rFonts w:ascii="Times New Roman" w:hAnsi="Times New Roman" w:cs="Times New Roman"/>
          <w:b/>
          <w:sz w:val="24"/>
          <w:szCs w:val="24"/>
        </w:rPr>
        <w:t xml:space="preserve"> №</w:t>
      </w:r>
      <w:r w:rsidR="00611F49" w:rsidRPr="00D02FFA">
        <w:rPr>
          <w:rFonts w:ascii="Times New Roman" w:hAnsi="Times New Roman" w:cs="Times New Roman"/>
          <w:b/>
          <w:sz w:val="24"/>
          <w:szCs w:val="24"/>
        </w:rPr>
        <w:t xml:space="preserve"> </w:t>
      </w:r>
      <w:r w:rsidR="007C3F7F">
        <w:rPr>
          <w:rFonts w:ascii="Times New Roman" w:hAnsi="Times New Roman" w:cs="Times New Roman"/>
          <w:b/>
          <w:sz w:val="24"/>
          <w:szCs w:val="24"/>
        </w:rPr>
        <w:t>47</w:t>
      </w:r>
      <w:r w:rsidR="006170AB">
        <w:rPr>
          <w:rFonts w:ascii="Times New Roman" w:hAnsi="Times New Roman" w:cs="Times New Roman"/>
          <w:b/>
          <w:sz w:val="24"/>
          <w:szCs w:val="24"/>
        </w:rPr>
        <w:t>/21</w:t>
      </w:r>
    </w:p>
    <w:p w:rsidR="00620EC4" w:rsidRPr="00D02FFA" w:rsidRDefault="007B4EB5" w:rsidP="00EB297F">
      <w:pPr>
        <w:pStyle w:val="a4"/>
        <w:spacing w:after="0"/>
        <w:jc w:val="center"/>
        <w:rPr>
          <w:rFonts w:ascii="Times New Roman" w:hAnsi="Times New Roman" w:cs="Times New Roman"/>
          <w:b/>
          <w:sz w:val="24"/>
          <w:szCs w:val="24"/>
        </w:rPr>
      </w:pPr>
      <w:r w:rsidRPr="00D02FFA">
        <w:rPr>
          <w:rFonts w:ascii="Times New Roman" w:hAnsi="Times New Roman" w:cs="Times New Roman"/>
          <w:b/>
          <w:sz w:val="24"/>
          <w:szCs w:val="24"/>
        </w:rPr>
        <w:t xml:space="preserve">о проведении запроса предложений в электронной форме </w:t>
      </w:r>
    </w:p>
    <w:p w:rsidR="00033B2F" w:rsidRPr="00A75B1E" w:rsidRDefault="007B4EB5" w:rsidP="00EB297F">
      <w:pPr>
        <w:pStyle w:val="a4"/>
        <w:spacing w:after="0"/>
        <w:jc w:val="center"/>
        <w:rPr>
          <w:rFonts w:ascii="Times New Roman" w:hAnsi="Times New Roman" w:cs="Times New Roman"/>
          <w:b/>
          <w:sz w:val="24"/>
          <w:szCs w:val="24"/>
        </w:rPr>
      </w:pPr>
      <w:r w:rsidRPr="007C3F7F">
        <w:rPr>
          <w:rFonts w:ascii="Times New Roman" w:eastAsia="Calibri" w:hAnsi="Times New Roman" w:cs="Times New Roman"/>
          <w:b/>
          <w:sz w:val="24"/>
          <w:szCs w:val="24"/>
        </w:rPr>
        <w:t>на право заключения договора добровольного медицинского страхования работников АО «ЭК «Восток»</w:t>
      </w:r>
      <w:r w:rsidR="00BC65C1" w:rsidRPr="00A75B1E">
        <w:rPr>
          <w:rFonts w:ascii="Times New Roman" w:hAnsi="Times New Roman" w:cs="Times New Roman"/>
          <w:b/>
          <w:sz w:val="24"/>
          <w:szCs w:val="24"/>
        </w:rPr>
        <w:br w:type="page"/>
      </w:r>
    </w:p>
    <w:p w:rsidR="006241A1" w:rsidRPr="00EB297F" w:rsidRDefault="007B4EB5" w:rsidP="006241A1">
      <w:pPr>
        <w:spacing w:after="0" w:line="240" w:lineRule="auto"/>
        <w:jc w:val="center"/>
        <w:rPr>
          <w:rFonts w:ascii="Times New Roman" w:hAnsi="Times New Roman" w:cs="Times New Roman"/>
          <w:b/>
        </w:rPr>
      </w:pPr>
      <w:r w:rsidRPr="00EB297F">
        <w:rPr>
          <w:rFonts w:ascii="Times New Roman" w:hAnsi="Times New Roman" w:cs="Times New Roman"/>
          <w:b/>
        </w:rPr>
        <w:lastRenderedPageBreak/>
        <w:t>1. Термины и определения</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rPr>
        <w:t>В настоящей Документации о проведении запроса предложений в электронной форме и во всех документах, связанных с проведением закупки, используются нижеследующие термины в нижеуказанных их значениях.</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Заказчик закупки:</w:t>
      </w:r>
      <w:r w:rsidRPr="00EB297F">
        <w:rPr>
          <w:rFonts w:ascii="Times New Roman" w:hAnsi="Times New Roman" w:cs="Times New Roman"/>
        </w:rPr>
        <w:t xml:space="preserve"> Акционерное общество «Энергосбытовая компания «Восток» (далее по тексту - «Общество») (ОГРН 1037739123696, ИНН 7705424509, КПП 770401001).</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rPr>
        <w:t>Юридический адрес: 119121, РФ, г. Москва, ул. Бурденко, 22.</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rPr>
        <w:t>Почтовый адрес: 625002, Российская Федерация, г. Тюмень, ул. Северная, д. 32А.</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rPr>
        <w:t xml:space="preserve">Адрес электронной почты: </w:t>
      </w:r>
      <w:hyperlink r:id="rId12" w:history="1">
        <w:r w:rsidRPr="002B2135">
          <w:rPr>
            <w:rStyle w:val="aa"/>
            <w:rFonts w:ascii="Times New Roman" w:hAnsi="Times New Roman" w:cs="Times New Roman"/>
          </w:rPr>
          <w:t>zakupki@vostok-electra.ru</w:t>
        </w:r>
      </w:hyperlink>
      <w:r w:rsidRPr="00EB297F">
        <w:rPr>
          <w:rFonts w:ascii="Times New Roman" w:hAnsi="Times New Roman" w:cs="Times New Roman"/>
        </w:rPr>
        <w:t xml:space="preserve"> </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 xml:space="preserve">Единая информационная система в сфере закупок: </w:t>
      </w:r>
      <w:hyperlink r:id="rId13" w:history="1">
        <w:r w:rsidRPr="00EB297F">
          <w:rPr>
            <w:rStyle w:val="aa"/>
            <w:rFonts w:ascii="Times New Roman" w:hAnsi="Times New Roman" w:cs="Times New Roman"/>
          </w:rPr>
          <w:t>www.zakupki.gov.ru</w:t>
        </w:r>
      </w:hyperlink>
      <w:r w:rsidRPr="00EB297F">
        <w:rPr>
          <w:rFonts w:ascii="Times New Roman" w:hAnsi="Times New Roman" w:cs="Times New Roman"/>
        </w:rPr>
        <w:t xml:space="preserve"> (далее по тексту – ЕИС).</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Сайт Заказчика</w:t>
      </w:r>
      <w:r w:rsidRPr="00EB297F">
        <w:rPr>
          <w:rFonts w:ascii="Times New Roman" w:hAnsi="Times New Roman" w:cs="Times New Roman"/>
        </w:rPr>
        <w:t xml:space="preserve">: </w:t>
      </w:r>
      <w:hyperlink r:id="rId14" w:history="1">
        <w:r w:rsidRPr="00EB297F">
          <w:rPr>
            <w:rStyle w:val="aa"/>
            <w:rFonts w:ascii="Times New Roman" w:hAnsi="Times New Roman" w:cs="Times New Roman"/>
          </w:rPr>
          <w:t>www.tyumen.vostok-electra.ru</w:t>
        </w:r>
      </w:hyperlink>
      <w:r w:rsidRPr="00EB297F">
        <w:rPr>
          <w:rFonts w:ascii="Times New Roman" w:hAnsi="Times New Roman" w:cs="Times New Roman"/>
        </w:rPr>
        <w:t>.</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Предмет закупки:</w:t>
      </w:r>
      <w:r w:rsidRPr="00EB297F">
        <w:rPr>
          <w:rFonts w:ascii="Times New Roman" w:hAnsi="Times New Roman" w:cs="Times New Roman"/>
        </w:rPr>
        <w:t xml:space="preserve"> это товары (работы, услуги), которые приобретаются Заказчиком, указанные в Информационной карте к настоящей Документации. </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Способ закупки:</w:t>
      </w:r>
      <w:r w:rsidRPr="00EB297F">
        <w:rPr>
          <w:rFonts w:ascii="Times New Roman" w:hAnsi="Times New Roman" w:cs="Times New Roman"/>
        </w:rPr>
        <w:t xml:space="preserve"> запрос предложений в электронной форме (далее по тексту - закупка).</w:t>
      </w:r>
    </w:p>
    <w:p w:rsidR="006241A1" w:rsidRPr="00EB297F" w:rsidRDefault="007B4EB5" w:rsidP="006241A1">
      <w:pPr>
        <w:spacing w:after="0" w:line="240" w:lineRule="auto"/>
        <w:ind w:firstLine="567"/>
        <w:jc w:val="both"/>
        <w:rPr>
          <w:rFonts w:ascii="Times New Roman" w:eastAsia="Times New Roman" w:hAnsi="Times New Roman" w:cs="Times New Roman"/>
          <w:lang w:eastAsia="ru-RU"/>
        </w:rPr>
      </w:pPr>
      <w:r w:rsidRPr="00EB297F">
        <w:rPr>
          <w:rFonts w:ascii="Times New Roman" w:eastAsia="Times New Roman" w:hAnsi="Times New Roman" w:cs="Times New Roman"/>
          <w:lang w:eastAsia="ru-RU"/>
        </w:rPr>
        <w:t xml:space="preserve">Запрос предложений проводится в соответствии с правилами и с использованием функционала электронной торговой площадки РТС-тендер </w:t>
      </w:r>
      <w:hyperlink r:id="rId15" w:history="1">
        <w:r w:rsidRPr="00EB297F">
          <w:rPr>
            <w:rFonts w:ascii="Times New Roman" w:eastAsia="Times New Roman" w:hAnsi="Times New Roman" w:cs="Times New Roman"/>
            <w:color w:val="0000FF"/>
            <w:u w:val="single"/>
            <w:lang w:eastAsia="ru-RU"/>
          </w:rPr>
          <w:t>www.rts-tender.ru</w:t>
        </w:r>
      </w:hyperlink>
      <w:r w:rsidRPr="00EB297F">
        <w:rPr>
          <w:rFonts w:ascii="Times New Roman" w:eastAsia="Times New Roman" w:hAnsi="Times New Roman" w:cs="Times New Roman"/>
          <w:lang w:eastAsia="ru-RU"/>
        </w:rPr>
        <w:t>.</w:t>
      </w:r>
    </w:p>
    <w:p w:rsidR="006241A1" w:rsidRPr="00EB297F" w:rsidRDefault="007B4EB5" w:rsidP="006241A1">
      <w:pPr>
        <w:spacing w:after="0" w:line="240" w:lineRule="auto"/>
        <w:ind w:firstLine="567"/>
        <w:jc w:val="both"/>
        <w:rPr>
          <w:rFonts w:ascii="Times New Roman" w:eastAsia="Times New Roman" w:hAnsi="Times New Roman" w:cs="Times New Roman"/>
          <w:lang w:eastAsia="ru-RU"/>
        </w:rPr>
      </w:pPr>
      <w:r w:rsidRPr="00EB297F">
        <w:rPr>
          <w:rFonts w:ascii="Times New Roman" w:eastAsia="Times New Roman" w:hAnsi="Times New Roman" w:cs="Times New Roman"/>
          <w:b/>
          <w:lang w:eastAsia="ru-RU"/>
        </w:rPr>
        <w:t>Запрос предложений в электронной форме</w:t>
      </w:r>
      <w:r w:rsidRPr="00EB297F">
        <w:rPr>
          <w:rFonts w:ascii="Times New Roman" w:eastAsia="Times New Roman" w:hAnsi="Times New Roman" w:cs="Times New Roman"/>
          <w:lang w:eastAsia="ru-RU"/>
        </w:rPr>
        <w:t xml:space="preserve"> – </w:t>
      </w:r>
      <w:r w:rsidRPr="00EB297F">
        <w:rPr>
          <w:rFonts w:ascii="Times New Roman" w:eastAsia="Times New Roman" w:hAnsi="Times New Roman" w:cs="Times New Roman"/>
          <w:bCs/>
          <w:iCs/>
          <w:lang w:eastAsia="ru-RU"/>
        </w:rPr>
        <w:t>организуемая и</w:t>
      </w:r>
      <w:r w:rsidRPr="00EB297F">
        <w:rPr>
          <w:rFonts w:ascii="Times New Roman" w:eastAsia="Times New Roman" w:hAnsi="Times New Roman" w:cs="Times New Roman"/>
          <w:b/>
          <w:i/>
          <w:lang w:eastAsia="ru-RU"/>
        </w:rPr>
        <w:t xml:space="preserve"> </w:t>
      </w:r>
      <w:r w:rsidRPr="00EB297F">
        <w:rPr>
          <w:rFonts w:ascii="Times New Roman" w:eastAsia="Times New Roman" w:hAnsi="Times New Roman" w:cs="Times New Roman"/>
          <w:lang w:eastAsia="ru-RU"/>
        </w:rPr>
        <w:t xml:space="preserve">проводимая организатором запроса предложений с использованием функционала </w:t>
      </w:r>
      <w:r w:rsidRPr="00EB297F">
        <w:rPr>
          <w:rFonts w:ascii="Times New Roman" w:eastAsia="Times New Roman" w:hAnsi="Times New Roman" w:cs="Times New Roman"/>
          <w:bCs/>
          <w:iCs/>
          <w:lang w:eastAsia="ru-RU"/>
        </w:rPr>
        <w:t xml:space="preserve">Электронной торговой площадки </w:t>
      </w:r>
      <w:r w:rsidRPr="00EB297F">
        <w:rPr>
          <w:rFonts w:ascii="Times New Roman" w:eastAsia="Times New Roman" w:hAnsi="Times New Roman" w:cs="Times New Roman"/>
          <w:lang w:eastAsia="ru-RU"/>
        </w:rPr>
        <w:t>процедура конкурентной закупки, при которой закупочная комиссия на основании критериев и порядка оценки, установленных в документации, определяет участника запроса предложений, предложившего лучшие условия выполнения договора на поставку товаров (выполнения работ, оказания услуг).</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 xml:space="preserve">Документация о проведении закупки </w:t>
      </w:r>
      <w:r w:rsidRPr="00EB297F">
        <w:rPr>
          <w:rFonts w:ascii="Times New Roman" w:hAnsi="Times New Roman" w:cs="Times New Roman"/>
        </w:rPr>
        <w:t>(далее по тексту - Документация) - утвержденная в установленном порядке документация, содержащая сведения о составе товаров, право на заключение договора, на поставку которых является предметом запроса предложений, об условиях участия и правилах проведения запроса предложений, правилах подготовки, оформления и подачи заявки участником запроса предложений, правилах выбора победителя, а также об условиях заключаемого по результатам запроса предложений договора. Документация, размещается на сайте www.zakupki.gov.ru, и на ЭТП одновременно с размещением на указанных сайтах извещения о проведении запроса предложений в электронной форме.</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eastAsia="Calibri" w:hAnsi="Times New Roman" w:cs="Times New Roman"/>
          <w:b/>
          <w:color w:val="000000"/>
        </w:rPr>
        <w:t>Извещение о провидении закупки</w:t>
      </w:r>
      <w:r w:rsidRPr="00EB297F">
        <w:rPr>
          <w:rFonts w:ascii="Times New Roman" w:eastAsia="Calibri" w:hAnsi="Times New Roman" w:cs="Times New Roman"/>
          <w:color w:val="000000"/>
        </w:rPr>
        <w:t xml:space="preserve"> (далее по тексту - Извещение): является неотъемлемой частью настоящей Документации</w:t>
      </w:r>
    </w:p>
    <w:p w:rsidR="006241A1" w:rsidRPr="00EB297F" w:rsidRDefault="007B4EB5" w:rsidP="006241A1">
      <w:pPr>
        <w:autoSpaceDE w:val="0"/>
        <w:autoSpaceDN w:val="0"/>
        <w:adjustRightInd w:val="0"/>
        <w:spacing w:after="0" w:line="240" w:lineRule="auto"/>
        <w:ind w:firstLine="567"/>
        <w:jc w:val="both"/>
        <w:rPr>
          <w:rFonts w:ascii="Times New Roman" w:eastAsia="Calibri" w:hAnsi="Times New Roman" w:cs="Times New Roman"/>
          <w:color w:val="000000"/>
        </w:rPr>
      </w:pPr>
      <w:r w:rsidRPr="00EB297F">
        <w:rPr>
          <w:rFonts w:ascii="Times New Roman" w:eastAsia="Calibri" w:hAnsi="Times New Roman" w:cs="Times New Roman"/>
          <w:b/>
          <w:color w:val="000000"/>
        </w:rPr>
        <w:t>Заявка на участие в закупке</w:t>
      </w:r>
      <w:r w:rsidRPr="00EB297F">
        <w:rPr>
          <w:rFonts w:ascii="Times New Roman" w:eastAsia="Calibri" w:hAnsi="Times New Roman" w:cs="Times New Roman"/>
          <w:color w:val="000000"/>
        </w:rPr>
        <w:t xml:space="preserve"> – комплект документов, содержащий предложение Участника закупки, направленное организатору процедуры в форме электронного документа через ЭТП по форме и в порядке, установленным настоящей Документацией, и регламентом ЭТП.</w:t>
      </w:r>
    </w:p>
    <w:p w:rsidR="006241A1" w:rsidRPr="00EB297F" w:rsidRDefault="007B4EB5" w:rsidP="006241A1">
      <w:pPr>
        <w:autoSpaceDE w:val="0"/>
        <w:autoSpaceDN w:val="0"/>
        <w:adjustRightInd w:val="0"/>
        <w:spacing w:after="0" w:line="240" w:lineRule="auto"/>
        <w:ind w:firstLine="567"/>
        <w:jc w:val="both"/>
        <w:rPr>
          <w:rFonts w:ascii="Times New Roman" w:eastAsia="Calibri" w:hAnsi="Times New Roman" w:cs="Times New Roman"/>
          <w:color w:val="000000"/>
        </w:rPr>
      </w:pPr>
      <w:r w:rsidRPr="00EB297F">
        <w:rPr>
          <w:rFonts w:ascii="Times New Roman" w:eastAsia="Calibri" w:hAnsi="Times New Roman" w:cs="Times New Roman"/>
          <w:b/>
          <w:color w:val="000000"/>
        </w:rPr>
        <w:t>Электронный документ</w:t>
      </w:r>
      <w:r w:rsidRPr="00EB297F">
        <w:rPr>
          <w:rFonts w:ascii="Times New Roman" w:eastAsia="Calibri" w:hAnsi="Times New Roman" w:cs="Times New Roman"/>
          <w:color w:val="000000"/>
        </w:rPr>
        <w:t xml:space="preserve"> – информация в электронной форме, подписанная квалифицированной электронной подписью, или документ, в котором информация представлена в электронно-цифровой форме, подписанный квалифицированной электронной подписью, условия и порядок признания юридической силы которого установлены федеральным законодательством об электронной подписи.</w:t>
      </w:r>
    </w:p>
    <w:p w:rsidR="006241A1" w:rsidRPr="00EB297F" w:rsidRDefault="007B4EB5" w:rsidP="006241A1">
      <w:pPr>
        <w:autoSpaceDE w:val="0"/>
        <w:autoSpaceDN w:val="0"/>
        <w:adjustRightInd w:val="0"/>
        <w:spacing w:after="0" w:line="240" w:lineRule="auto"/>
        <w:ind w:firstLine="567"/>
        <w:jc w:val="both"/>
        <w:rPr>
          <w:rFonts w:ascii="Times New Roman" w:eastAsia="Calibri" w:hAnsi="Times New Roman" w:cs="Times New Roman"/>
          <w:color w:val="000000"/>
        </w:rPr>
      </w:pPr>
      <w:r w:rsidRPr="00EB297F">
        <w:rPr>
          <w:rFonts w:ascii="Times New Roman" w:eastAsia="Calibri" w:hAnsi="Times New Roman" w:cs="Times New Roman"/>
          <w:b/>
          <w:color w:val="000000"/>
        </w:rPr>
        <w:t xml:space="preserve">Электронная торговая площадка (ЭТП) </w:t>
      </w:r>
      <w:r w:rsidRPr="00EB297F">
        <w:rPr>
          <w:rFonts w:ascii="Times New Roman" w:eastAsia="Calibri" w:hAnsi="Times New Roman" w:cs="Times New Roman"/>
          <w:color w:val="000000"/>
        </w:rPr>
        <w:t>- электронная информационная система, программно-аппаратный комплекс которой может обеспечить проведение закупок в электронной форме в информационно-телекоммуникационной сети «Интернет».</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 xml:space="preserve">Оператор электронной торговой площадки </w:t>
      </w:r>
      <w:r w:rsidRPr="00EB297F">
        <w:rPr>
          <w:rFonts w:ascii="Times New Roman" w:hAnsi="Times New Roman" w:cs="Times New Roman"/>
        </w:rPr>
        <w:t>(далее по тексту – оператор ЭТП)</w:t>
      </w:r>
      <w:r w:rsidRPr="00EB297F">
        <w:rPr>
          <w:rFonts w:ascii="Times New Roman" w:hAnsi="Times New Roman" w:cs="Times New Roman"/>
          <w:b/>
        </w:rPr>
        <w:t xml:space="preserve"> - </w:t>
      </w:r>
      <w:r w:rsidRPr="00EB297F">
        <w:rPr>
          <w:rFonts w:ascii="Times New Roman" w:hAnsi="Times New Roman" w:cs="Times New Roman"/>
        </w:rPr>
        <w:t>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223-ФЗ. Функционирование ЭТП осуществляется в соответствии с правилами, действующими на ЭТП, и соглашением, заключенным между заказчиком и оператором электронной площадки.</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Закупочный орган Заказчика</w:t>
      </w:r>
      <w:r w:rsidRPr="00EB297F">
        <w:rPr>
          <w:rFonts w:ascii="Times New Roman" w:hAnsi="Times New Roman" w:cs="Times New Roman"/>
        </w:rPr>
        <w:t xml:space="preserve">: комиссия, созданная Заказчиком для проведения закупочных процедур в порядке, предусмотренном законодательством Российской Федерации, а также внутренними нормативными актами. Закупочным органом осуществляется: прием заявок на участие в закупке, отбор Участников закупки, рассмотрение, оценка и сопоставление заявок на участие в закупке, определение Победителя закупки, а также иные полномочия согласно действующему законодательству и Положению. </w:t>
      </w:r>
    </w:p>
    <w:p w:rsidR="006241A1" w:rsidRPr="00EB297F" w:rsidRDefault="007B4EB5" w:rsidP="006241A1">
      <w:pPr>
        <w:autoSpaceDE w:val="0"/>
        <w:autoSpaceDN w:val="0"/>
        <w:adjustRightInd w:val="0"/>
        <w:spacing w:after="0" w:line="240" w:lineRule="auto"/>
        <w:ind w:firstLine="567"/>
        <w:jc w:val="both"/>
        <w:outlineLvl w:val="1"/>
        <w:rPr>
          <w:rFonts w:ascii="Times New Roman" w:eastAsia="Times New Roman" w:hAnsi="Times New Roman" w:cs="Times New Roman"/>
          <w:lang w:eastAsia="ru-RU"/>
        </w:rPr>
      </w:pPr>
      <w:r w:rsidRPr="00EB297F">
        <w:rPr>
          <w:rFonts w:ascii="Times New Roman" w:eastAsia="Times New Roman" w:hAnsi="Times New Roman" w:cs="Times New Roman"/>
          <w:b/>
          <w:lang w:eastAsia="ru-RU"/>
        </w:rPr>
        <w:t>Участник закупки</w:t>
      </w:r>
      <w:r w:rsidRPr="00EB297F">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w:t>
      </w:r>
      <w:r w:rsidRPr="00EB297F">
        <w:rPr>
          <w:rFonts w:ascii="Times New Roman" w:eastAsia="Times New Roman" w:hAnsi="Times New Roman" w:cs="Times New Roman"/>
          <w:lang w:eastAsia="ru-RU"/>
        </w:rPr>
        <w:lastRenderedPageBreak/>
        <w:t>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w:t>
      </w:r>
    </w:p>
    <w:p w:rsidR="006241A1" w:rsidRPr="00EB297F" w:rsidRDefault="007B4EB5" w:rsidP="006241A1">
      <w:pPr>
        <w:autoSpaceDE w:val="0"/>
        <w:autoSpaceDN w:val="0"/>
        <w:adjustRightInd w:val="0"/>
        <w:spacing w:after="0" w:line="240" w:lineRule="auto"/>
        <w:ind w:firstLine="567"/>
        <w:jc w:val="both"/>
        <w:outlineLvl w:val="1"/>
        <w:rPr>
          <w:rFonts w:ascii="Times New Roman" w:eastAsia="Times New Roman" w:hAnsi="Times New Roman" w:cs="Times New Roman"/>
          <w:lang w:eastAsia="ru-RU"/>
        </w:rPr>
      </w:pPr>
      <w:r w:rsidRPr="00EB297F">
        <w:rPr>
          <w:rFonts w:ascii="Times New Roman" w:eastAsia="Times New Roman" w:hAnsi="Times New Roman" w:cs="Times New Roman"/>
          <w:b/>
          <w:lang w:eastAsia="ru-RU"/>
        </w:rPr>
        <w:t>Представитель Участника закупки</w:t>
      </w:r>
      <w:r w:rsidRPr="00EB297F">
        <w:rPr>
          <w:rFonts w:ascii="Times New Roman" w:hAnsi="Times New Roman" w:cs="Times New Roman"/>
          <w:b/>
        </w:rPr>
        <w:t xml:space="preserve"> (уполномоченное лицо Участника закупки)</w:t>
      </w:r>
      <w:r w:rsidRPr="00EB297F">
        <w:rPr>
          <w:rFonts w:ascii="Times New Roman" w:eastAsia="Times New Roman" w:hAnsi="Times New Roman" w:cs="Times New Roman"/>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настоящим Положением о закупке.</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 xml:space="preserve">Победитель закупки </w:t>
      </w:r>
      <w:r w:rsidRPr="00EB297F">
        <w:rPr>
          <w:rFonts w:ascii="Times New Roman" w:hAnsi="Times New Roman" w:cs="Times New Roman"/>
        </w:rPr>
        <w:t>(далее – Победитель закупки) – Участник закупки, предложивший лучшие условия выполнения Договора в соответствии с критериями, установленными в Документации.</w:t>
      </w:r>
    </w:p>
    <w:p w:rsidR="006241A1" w:rsidRPr="00EB297F" w:rsidRDefault="007B4EB5" w:rsidP="006241A1">
      <w:pPr>
        <w:spacing w:after="0" w:line="240" w:lineRule="auto"/>
        <w:ind w:firstLine="567"/>
        <w:jc w:val="both"/>
        <w:rPr>
          <w:rFonts w:ascii="Times New Roman" w:hAnsi="Times New Roman" w:cs="Times New Roman"/>
        </w:rPr>
      </w:pPr>
      <w:r w:rsidRPr="00EB297F">
        <w:rPr>
          <w:rFonts w:ascii="Times New Roman" w:hAnsi="Times New Roman" w:cs="Times New Roman"/>
          <w:b/>
        </w:rPr>
        <w:t>Договор:</w:t>
      </w:r>
      <w:r w:rsidRPr="00EB297F">
        <w:rPr>
          <w:rFonts w:ascii="Times New Roman" w:hAnsi="Times New Roman" w:cs="Times New Roman"/>
        </w:rPr>
        <w:t xml:space="preserve"> Договор(-ы), заключаемый(-е) по результатам закупочной процедуры.</w:t>
      </w:r>
    </w:p>
    <w:p w:rsidR="006241A1" w:rsidRPr="00EB297F" w:rsidRDefault="007B4EB5" w:rsidP="006241A1">
      <w:pPr>
        <w:spacing w:after="0" w:line="240" w:lineRule="auto"/>
        <w:ind w:firstLine="567"/>
        <w:jc w:val="both"/>
        <w:rPr>
          <w:rFonts w:ascii="Times New Roman" w:eastAsia="Times New Roman" w:hAnsi="Times New Roman" w:cs="Times New Roman"/>
          <w:bCs/>
          <w:lang w:eastAsia="ru-RU"/>
        </w:rPr>
      </w:pPr>
      <w:r w:rsidRPr="00EB297F">
        <w:rPr>
          <w:rFonts w:ascii="Times New Roman" w:eastAsia="Times New Roman" w:hAnsi="Times New Roman" w:cs="Times New Roman"/>
          <w:b/>
          <w:bCs/>
          <w:lang w:eastAsia="ru-RU"/>
        </w:rPr>
        <w:t>Электронная подпись</w:t>
      </w:r>
      <w:r w:rsidRPr="00EB297F">
        <w:rPr>
          <w:rFonts w:ascii="Times New Roman" w:eastAsia="Times New Roman" w:hAnsi="Times New Roman" w:cs="Times New Roman"/>
          <w:bCs/>
          <w:lang w:eastAsia="ru-RU"/>
        </w:rPr>
        <w:t xml:space="preserve"> – усиленная квалифицированная электронная подпись.</w:t>
      </w:r>
    </w:p>
    <w:p w:rsidR="006241A1" w:rsidRPr="003F34E8" w:rsidRDefault="007B4EB5" w:rsidP="006241A1">
      <w:pPr>
        <w:keepNext/>
        <w:keepLines/>
        <w:widowControl w:val="0"/>
        <w:suppressLineNumbers/>
        <w:suppressAutoHyphens/>
        <w:spacing w:after="0" w:line="240" w:lineRule="auto"/>
        <w:ind w:firstLine="567"/>
        <w:jc w:val="center"/>
        <w:rPr>
          <w:rFonts w:ascii="Times New Roman" w:eastAsia="Times New Roman" w:hAnsi="Times New Roman" w:cs="Times New Roman"/>
          <w:b/>
          <w:bCs/>
          <w:lang w:eastAsia="ru-RU"/>
        </w:rPr>
      </w:pPr>
      <w:r w:rsidRPr="003F34E8">
        <w:rPr>
          <w:rFonts w:ascii="Times New Roman" w:eastAsia="Times New Roman" w:hAnsi="Times New Roman" w:cs="Times New Roman"/>
          <w:b/>
          <w:bCs/>
          <w:lang w:eastAsia="ru-RU"/>
        </w:rPr>
        <w:tab/>
      </w:r>
    </w:p>
    <w:p w:rsidR="006241A1" w:rsidRPr="003F34E8" w:rsidRDefault="007B4EB5" w:rsidP="006241A1">
      <w:pPr>
        <w:keepNext/>
        <w:keepLines/>
        <w:widowControl w:val="0"/>
        <w:suppressLineNumber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2. Общие положения</w:t>
      </w:r>
    </w:p>
    <w:p w:rsidR="006241A1" w:rsidRPr="003F34E8" w:rsidRDefault="007B4EB5" w:rsidP="006241A1">
      <w:pPr>
        <w:widowControl w:val="0"/>
        <w:tabs>
          <w:tab w:val="num" w:pos="947"/>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2.1. </w:t>
      </w:r>
      <w:r w:rsidRPr="003F34E8">
        <w:rPr>
          <w:rFonts w:ascii="Times New Roman" w:hAnsi="Times New Roman" w:cs="Times New Roman"/>
        </w:rPr>
        <w:t>Настоящая документация подготовлена в соответствии с положениями Гражданского кодекса Российской Федерации,</w:t>
      </w:r>
      <w:r w:rsidRPr="003F34E8">
        <w:rPr>
          <w:rFonts w:ascii="Times New Roman" w:hAnsi="Times New Roman" w:cs="Times New Roman"/>
          <w:b/>
          <w:bCs/>
        </w:rPr>
        <w:t xml:space="preserve"> </w:t>
      </w:r>
      <w:r w:rsidRPr="003F34E8">
        <w:rPr>
          <w:rFonts w:ascii="Times New Roman" w:hAnsi="Times New Roman" w:cs="Times New Roman"/>
        </w:rPr>
        <w:t>Федерального закона Российской Федерации от 18 июля 2011г. № 223-ФЗ «О закупках товаров, работ, услуг отдельными видами юридических лиц»,</w:t>
      </w:r>
      <w:r w:rsidRPr="003F34E8">
        <w:rPr>
          <w:rFonts w:ascii="Times New Roman" w:hAnsi="Times New Roman" w:cs="Times New Roman"/>
          <w:color w:val="000000"/>
        </w:rPr>
        <w:t xml:space="preserve"> Положением о закупке товаров, работ и услуг АО «ЭК «Восток», размещенным в установленном порядке на сайте Единой информационной системе в сфере закупок.</w:t>
      </w:r>
    </w:p>
    <w:p w:rsidR="006241A1" w:rsidRPr="003F34E8" w:rsidRDefault="007B4EB5" w:rsidP="006241A1">
      <w:pPr>
        <w:widowControl w:val="0"/>
        <w:tabs>
          <w:tab w:val="num" w:pos="947"/>
        </w:tabs>
        <w:adjustRightInd w:val="0"/>
        <w:spacing w:after="0" w:line="240" w:lineRule="auto"/>
        <w:ind w:firstLine="567"/>
        <w:jc w:val="both"/>
        <w:rPr>
          <w:rFonts w:ascii="Times New Roman" w:hAnsi="Times New Roman" w:cs="Times New Roman"/>
        </w:rPr>
      </w:pPr>
      <w:r w:rsidRPr="003F34E8">
        <w:rPr>
          <w:rFonts w:ascii="Times New Roman" w:hAnsi="Times New Roman" w:cs="Times New Roman"/>
        </w:rPr>
        <w:t>2.2. Заказчик извещает всех заинтересованных лиц о проведении аукциона в электронной форме (далее – закупка), предмет и условия которого указаны в Информационной карте, и о возможности подавать заявки на участие в закупке путем публикации Извещения и Документации о закупке в Единой информационной системе в сфере закупок.</w:t>
      </w:r>
    </w:p>
    <w:p w:rsidR="006241A1" w:rsidRPr="003F34E8" w:rsidRDefault="007B4EB5" w:rsidP="006241A1">
      <w:pPr>
        <w:widowControl w:val="0"/>
        <w:tabs>
          <w:tab w:val="num" w:pos="947"/>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2.3. Участник закупки, признанный победителем, обязан выполнить обязательства по поставке товара, оказанию услуг, выполнению работ на условиях заключенного сторонами по результатам закупки Договора, составленного в соответствии с требованиями и условиями Документации, указанными соответствующим Участником в Заявке на участие в закупке.</w:t>
      </w:r>
    </w:p>
    <w:p w:rsidR="006241A1" w:rsidRPr="003F34E8" w:rsidRDefault="007B4EB5" w:rsidP="006241A1">
      <w:pPr>
        <w:widowControl w:val="0"/>
        <w:tabs>
          <w:tab w:val="num" w:pos="947"/>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2.4. Место, условия, сроки оказания и краткая характеристика товаров, работ, услуг указаны в Информационной карте.</w:t>
      </w:r>
    </w:p>
    <w:p w:rsidR="006241A1" w:rsidRPr="003F34E8" w:rsidRDefault="007B4EB5" w:rsidP="006241A1">
      <w:pPr>
        <w:widowControl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2.5. Начальная (максимальная) цена Договора указана в Информационной карте.</w:t>
      </w:r>
    </w:p>
    <w:p w:rsidR="006241A1" w:rsidRPr="003F34E8" w:rsidRDefault="007B4EB5" w:rsidP="006241A1">
      <w:pPr>
        <w:widowControl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2.6. Заказчик финансирует Договор, который будет заключен по результатам закупки, за счет собственных средств.</w:t>
      </w:r>
    </w:p>
    <w:p w:rsidR="006241A1" w:rsidRDefault="007B4EB5" w:rsidP="006241A1">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DB2908">
        <w:rPr>
          <w:rFonts w:ascii="Times New Roman" w:eastAsia="Times New Roman" w:hAnsi="Times New Roman" w:cs="Times New Roman"/>
          <w:color w:val="000000"/>
          <w:lang w:eastAsia="ru-RU"/>
        </w:rPr>
        <w:t xml:space="preserve">2.7. </w:t>
      </w:r>
      <w:r>
        <w:rPr>
          <w:rFonts w:ascii="Times New Roman" w:eastAsia="Times New Roman" w:hAnsi="Times New Roman" w:cs="Times New Roman"/>
          <w:color w:val="000000"/>
          <w:lang w:eastAsia="ru-RU"/>
        </w:rPr>
        <w:t>Форма, сроки и п</w:t>
      </w:r>
      <w:r w:rsidRPr="00DB2908">
        <w:rPr>
          <w:rFonts w:ascii="Times New Roman" w:eastAsia="Times New Roman" w:hAnsi="Times New Roman" w:cs="Times New Roman"/>
          <w:color w:val="000000"/>
          <w:lang w:eastAsia="ru-RU"/>
        </w:rPr>
        <w:t xml:space="preserve">орядок оплаты </w:t>
      </w:r>
      <w:r>
        <w:rPr>
          <w:rFonts w:ascii="Times New Roman" w:eastAsia="Times New Roman" w:hAnsi="Times New Roman" w:cs="Times New Roman"/>
          <w:color w:val="000000"/>
          <w:lang w:eastAsia="ru-RU"/>
        </w:rPr>
        <w:t xml:space="preserve">товара, работы, услуги </w:t>
      </w:r>
      <w:r w:rsidRPr="00DB2908">
        <w:rPr>
          <w:rFonts w:ascii="Times New Roman" w:eastAsia="Times New Roman" w:hAnsi="Times New Roman" w:cs="Times New Roman"/>
          <w:color w:val="000000"/>
          <w:lang w:eastAsia="ru-RU"/>
        </w:rPr>
        <w:t>указан</w:t>
      </w:r>
      <w:r>
        <w:rPr>
          <w:rFonts w:ascii="Times New Roman" w:eastAsia="Times New Roman" w:hAnsi="Times New Roman" w:cs="Times New Roman"/>
          <w:color w:val="000000"/>
          <w:lang w:eastAsia="ru-RU"/>
        </w:rPr>
        <w:t>ы</w:t>
      </w:r>
      <w:r w:rsidRPr="00DB2908">
        <w:rPr>
          <w:rFonts w:ascii="Times New Roman" w:eastAsia="Times New Roman" w:hAnsi="Times New Roman" w:cs="Times New Roman"/>
          <w:color w:val="000000"/>
          <w:lang w:eastAsia="ru-RU"/>
        </w:rPr>
        <w:t xml:space="preserve"> в Информационной карте </w:t>
      </w:r>
      <w:r w:rsidRPr="00DB2908">
        <w:rPr>
          <w:rFonts w:ascii="Times New Roman" w:eastAsia="Times New Roman" w:hAnsi="Times New Roman" w:cs="Times New Roman"/>
          <w:lang w:eastAsia="ru-RU"/>
        </w:rPr>
        <w:t xml:space="preserve">и </w:t>
      </w:r>
      <w:r>
        <w:rPr>
          <w:rFonts w:ascii="Times New Roman" w:eastAsia="Times New Roman" w:hAnsi="Times New Roman" w:cs="Times New Roman"/>
          <w:lang w:eastAsia="ru-RU"/>
        </w:rPr>
        <w:t>проекте договора</w:t>
      </w:r>
      <w:r w:rsidRPr="00DB2908">
        <w:rPr>
          <w:rFonts w:ascii="Times New Roman" w:eastAsia="Times New Roman" w:hAnsi="Times New Roman" w:cs="Times New Roman"/>
          <w:lang w:eastAsia="ru-RU"/>
        </w:rPr>
        <w:t>.</w:t>
      </w:r>
    </w:p>
    <w:p w:rsidR="006241A1" w:rsidRPr="003F34E8" w:rsidRDefault="007B4EB5" w:rsidP="006241A1">
      <w:pPr>
        <w:widowControl w:val="0"/>
        <w:adjustRightInd w:val="0"/>
        <w:spacing w:after="0" w:line="240" w:lineRule="auto"/>
        <w:ind w:firstLine="567"/>
        <w:jc w:val="both"/>
        <w:rPr>
          <w:rFonts w:ascii="Times New Roman" w:hAnsi="Times New Roman" w:cs="Times New Roman"/>
          <w:b/>
          <w:color w:val="000000"/>
        </w:rPr>
      </w:pPr>
      <w:r w:rsidRPr="003F34E8">
        <w:rPr>
          <w:rFonts w:ascii="Times New Roman" w:hAnsi="Times New Roman" w:cs="Times New Roman"/>
          <w:b/>
          <w:color w:val="000000"/>
        </w:rPr>
        <w:t>2.8. К участию в закупке допускаются лица, отвечающие следующим обязательным требованиям:</w:t>
      </w:r>
    </w:p>
    <w:p w:rsidR="006241A1" w:rsidRPr="003F34E8" w:rsidRDefault="007B4EB5" w:rsidP="006241A1">
      <w:pPr>
        <w:widowControl w:val="0"/>
        <w:adjustRightInd w:val="0"/>
        <w:spacing w:after="0" w:line="240" w:lineRule="auto"/>
        <w:ind w:firstLine="567"/>
        <w:jc w:val="both"/>
        <w:rPr>
          <w:rFonts w:ascii="Times New Roman" w:hAnsi="Times New Roman" w:cs="Times New Roman"/>
          <w:b/>
          <w:color w:val="000000"/>
        </w:rPr>
      </w:pPr>
      <w:r w:rsidRPr="003F34E8">
        <w:rPr>
          <w:rFonts w:ascii="Times New Roman" w:hAnsi="Times New Roman" w:cs="Times New Roman"/>
          <w:b/>
          <w:color w:val="000000"/>
        </w:rPr>
        <w:t>2.8. Требования к участникам закупки:</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настоящей Документации;</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соответствие участника закупки требованиям, установленным действующим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участник закупки должен быть правомочен заключать договор по итогам закупки;</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eastAsia="Calibri"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eastAsia="Calibri"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eastAsia="Calibri" w:hAnsi="Times New Roman"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eastAsia="Calibri"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241A1" w:rsidRPr="003F34E8" w:rsidRDefault="007B4EB5" w:rsidP="006241A1">
      <w:pPr>
        <w:numPr>
          <w:ilvl w:val="2"/>
          <w:numId w:val="5"/>
        </w:numPr>
        <w:spacing w:after="0" w:line="240" w:lineRule="auto"/>
        <w:ind w:left="0" w:firstLine="567"/>
        <w:contextualSpacing/>
        <w:jc w:val="both"/>
        <w:rPr>
          <w:rFonts w:ascii="Times New Roman" w:hAnsi="Times New Roman" w:cs="Times New Roman"/>
        </w:rPr>
      </w:pPr>
      <w:r w:rsidRPr="003F34E8">
        <w:rPr>
          <w:rFonts w:ascii="Times New Roman" w:hAnsi="Times New Roman" w:cs="Times New Roman"/>
        </w:rPr>
        <w:t>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6241A1" w:rsidRPr="003F34E8" w:rsidRDefault="007B4EB5" w:rsidP="006241A1">
      <w:pPr>
        <w:numPr>
          <w:ilvl w:val="2"/>
          <w:numId w:val="5"/>
        </w:numPr>
        <w:spacing w:after="0" w:line="240" w:lineRule="auto"/>
        <w:ind w:left="0" w:firstLine="567"/>
        <w:contextualSpacing/>
        <w:jc w:val="both"/>
        <w:rPr>
          <w:rFonts w:ascii="Times New Roman" w:hAnsi="Times New Roman" w:cs="Times New Roman"/>
        </w:rPr>
      </w:pPr>
      <w:r w:rsidRPr="003F34E8">
        <w:rPr>
          <w:rFonts w:ascii="Times New Roman" w:hAnsi="Times New Roman" w:cs="Times New Roman"/>
        </w:rPr>
        <w:t>отсутствие решения об исключении, в том числе предстоящем исключении, участника закупки из ЕГРЮЛ регистрирующим органом;</w:t>
      </w:r>
    </w:p>
    <w:p w:rsidR="006241A1" w:rsidRPr="003F34E8" w:rsidRDefault="007B4EB5" w:rsidP="006241A1">
      <w:pPr>
        <w:numPr>
          <w:ilvl w:val="2"/>
          <w:numId w:val="5"/>
        </w:numPr>
        <w:spacing w:after="0" w:line="240" w:lineRule="auto"/>
        <w:ind w:left="0" w:firstLine="567"/>
        <w:jc w:val="both"/>
        <w:rPr>
          <w:rFonts w:ascii="Times New Roman" w:hAnsi="Times New Roman" w:cs="Times New Roman"/>
        </w:rPr>
      </w:pPr>
      <w:r w:rsidRPr="003F34E8">
        <w:rPr>
          <w:rFonts w:ascii="Times New Roman" w:hAnsi="Times New Roman" w:cs="Times New Roman"/>
        </w:rPr>
        <w:t>соответствие участника закупки требованиям, установленным действующим законодательством, а также требованиям, указанным в п. 11 Информационной карты.</w:t>
      </w:r>
    </w:p>
    <w:p w:rsidR="006241A1" w:rsidRPr="003F34E8" w:rsidRDefault="007B4EB5" w:rsidP="006241A1">
      <w:pPr>
        <w:widowControl w:val="0"/>
        <w:adjustRightInd w:val="0"/>
        <w:spacing w:after="0" w:line="240" w:lineRule="auto"/>
        <w:ind w:firstLine="567"/>
        <w:jc w:val="both"/>
        <w:rPr>
          <w:rFonts w:ascii="Times New Roman" w:hAnsi="Times New Roman" w:cs="Times New Roman"/>
          <w:b/>
          <w:color w:val="000000"/>
        </w:rPr>
      </w:pPr>
      <w:r w:rsidRPr="003F34E8">
        <w:rPr>
          <w:rFonts w:ascii="Times New Roman" w:hAnsi="Times New Roman" w:cs="Times New Roman"/>
          <w:b/>
          <w:color w:val="000000"/>
        </w:rPr>
        <w:t>2.9. Участник закупки не допускается Закупочным органом к участию в процедурах закупки в случае:</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2.9.1. несоответствие предмета заявки на участие в конкурентной закупке предмету закупки, указанному в документации о конкурентной закупке, в том числе по количественным показателям (несоответствие количества поставляемого товара, объема выполняемых работ, оказываемых услуг);</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2.9.2. отсутствие документов, определенных документацией о конкурентной закупке, либо наличия в таких документах недостоверных сведений об участнике конкурентной закупки или о закупаемых товарах (работах, услугах);</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2.9.3. непредставления обеспечения заявки, в случае установления в документации о конкурентной закупке требования об обеспечении заявки.</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2.9.4. наличие предложения о цене договора (цене лота) (товаров, работ, услуг, являющихся предметом конкурентной закупки), превышающего установленную начальную (максимальную) цену договора (лота);</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2.9.5. наличие в таких заявках предложения о цене единицы товара, работы, услуги, являющихся предметом закупки, превышающего начальную (максимальную) цену единицы товара, работы, услуги, установленные в документации о конкурентной закупке;</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2.9.6. несоответствие участника конкурентной закупки требованиям, указанным в п. 2.8. документации о конкурентной закупке;</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2.9.7. наличие в заявке на участие в конкурентной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документацией о конкурентной закупке (извещением о проведении запроса котировок) требованиям к участникам закупок, соисполнителям (субподрядчикам), несоответствия поставляемого товара, выполняемых работ, оказываемых услуг требованиям, установленным документацией о конкурентной закупке к товарам, работам, услугам, являющимся предметом закупки;</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2.9.8. несоответствие заявки на участие в закупке требованиям, установленным настоящей Документацией;</w:t>
      </w:r>
    </w:p>
    <w:p w:rsidR="006241A1" w:rsidRPr="003F34E8" w:rsidRDefault="007B4EB5" w:rsidP="006241A1">
      <w:pPr>
        <w:spacing w:after="0" w:line="240" w:lineRule="auto"/>
        <w:ind w:firstLine="567"/>
        <w:jc w:val="both"/>
        <w:rPr>
          <w:rFonts w:ascii="Times New Roman" w:eastAsia="Calibri" w:hAnsi="Times New Roman" w:cs="Times New Roman"/>
          <w:color w:val="000000"/>
        </w:rPr>
      </w:pPr>
      <w:r w:rsidRPr="003F34E8">
        <w:rPr>
          <w:rFonts w:ascii="Times New Roman" w:eastAsia="Calibri" w:hAnsi="Times New Roman" w:cs="Times New Roman"/>
          <w:color w:val="000000"/>
        </w:rPr>
        <w:t xml:space="preserve">2.9.9. наличия в заявках участника закупки, поданных на участие в нескольких лотах, указания одного и того же транспортного средства с одинаковыми характеристиками (идентификационный номер транспортного средства (VIN), № кузова (при наличии), гос. номер) – </w:t>
      </w:r>
      <w:r w:rsidRPr="003F34E8">
        <w:rPr>
          <w:rFonts w:ascii="Times New Roman" w:eastAsia="Calibri" w:hAnsi="Times New Roman" w:cs="Times New Roman"/>
          <w:i/>
          <w:color w:val="000000"/>
        </w:rPr>
        <w:t>при проведении многолотовой закупки на оказание автотранспортных услуг.</w:t>
      </w:r>
    </w:p>
    <w:p w:rsidR="006241A1" w:rsidRPr="003F34E8" w:rsidRDefault="007B4EB5" w:rsidP="006241A1">
      <w:pPr>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2.10. Участник закупки несет все расходы, связанные с подготовкой и подачей заявки на участие в закупке, участием в закупке и заключением договора. </w:t>
      </w:r>
    </w:p>
    <w:p w:rsidR="006241A1" w:rsidRPr="003F34E8" w:rsidRDefault="007B4EB5" w:rsidP="006241A1">
      <w:pPr>
        <w:keepNext/>
        <w:keepLines/>
        <w:widowControl w:val="0"/>
        <w:suppressLineNumbers/>
        <w:tabs>
          <w:tab w:val="num" w:pos="360"/>
        </w:tab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3. Документация о закупке</w:t>
      </w:r>
    </w:p>
    <w:p w:rsidR="006241A1" w:rsidRPr="00CB4CB5" w:rsidRDefault="007B4EB5" w:rsidP="006241A1">
      <w:pPr>
        <w:keepNext/>
        <w:keepLines/>
        <w:widowControl w:val="0"/>
        <w:suppressLineNumbers/>
        <w:tabs>
          <w:tab w:val="left" w:pos="2977"/>
        </w:tabs>
        <w:suppressAutoHyphens/>
        <w:spacing w:after="0" w:line="240" w:lineRule="auto"/>
        <w:ind w:firstLine="567"/>
        <w:jc w:val="both"/>
        <w:rPr>
          <w:rFonts w:ascii="Times New Roman" w:eastAsia="Times New Roman" w:hAnsi="Times New Roman" w:cs="Times New Roman"/>
          <w:b/>
          <w:color w:val="000000"/>
          <w:lang w:eastAsia="ru-RU"/>
        </w:rPr>
      </w:pPr>
      <w:r w:rsidRPr="00CB4CB5">
        <w:rPr>
          <w:rFonts w:ascii="Times New Roman" w:eastAsia="Times New Roman" w:hAnsi="Times New Roman" w:cs="Times New Roman"/>
          <w:b/>
          <w:color w:val="000000"/>
          <w:lang w:eastAsia="ru-RU"/>
        </w:rPr>
        <w:t xml:space="preserve">3.1. Содержание </w:t>
      </w:r>
      <w:r>
        <w:rPr>
          <w:rFonts w:ascii="Times New Roman" w:eastAsia="Times New Roman" w:hAnsi="Times New Roman" w:cs="Times New Roman"/>
          <w:b/>
          <w:color w:val="000000"/>
          <w:lang w:eastAsia="ru-RU"/>
        </w:rPr>
        <w:t>документац</w:t>
      </w:r>
      <w:r w:rsidRPr="00CB4CB5">
        <w:rPr>
          <w:rFonts w:ascii="Times New Roman" w:eastAsia="Times New Roman" w:hAnsi="Times New Roman" w:cs="Times New Roman"/>
          <w:b/>
          <w:color w:val="000000"/>
          <w:lang w:eastAsia="ru-RU"/>
        </w:rPr>
        <w:t xml:space="preserve">ии и порядок ее предоставления </w:t>
      </w:r>
    </w:p>
    <w:p w:rsidR="006241A1" w:rsidRPr="00CB4CB5" w:rsidRDefault="007B4EB5" w:rsidP="006241A1">
      <w:pPr>
        <w:widowControl w:val="0"/>
        <w:adjustRightInd w:val="0"/>
        <w:spacing w:after="0" w:line="240" w:lineRule="auto"/>
        <w:ind w:firstLine="567"/>
        <w:jc w:val="both"/>
        <w:rPr>
          <w:rFonts w:ascii="Times New Roman" w:eastAsia="Times New Roman" w:hAnsi="Times New Roman" w:cs="Times New Roman"/>
          <w:color w:val="000000"/>
          <w:lang w:eastAsia="ru-RU"/>
        </w:rPr>
      </w:pPr>
      <w:r w:rsidRPr="00CB4CB5">
        <w:rPr>
          <w:rFonts w:ascii="Times New Roman" w:eastAsia="Times New Roman" w:hAnsi="Times New Roman" w:cs="Times New Roman"/>
          <w:color w:val="000000"/>
          <w:lang w:eastAsia="ru-RU"/>
        </w:rPr>
        <w:t>3.1.1. Настоящая документация о закупке содержит требования, установленные заказчиком к качеству, техническим характеристикам товаров, требования к их безопасности, требования к результатам поставки товаров (выполнения работ, оказания услуг) и иные показатели, связанные с определением соответствия оказываемых услуг потребностям заказчика.</w:t>
      </w:r>
    </w:p>
    <w:p w:rsidR="006241A1" w:rsidRPr="00CB4CB5" w:rsidRDefault="007B4EB5" w:rsidP="006241A1">
      <w:pPr>
        <w:spacing w:after="0" w:line="240" w:lineRule="auto"/>
        <w:ind w:firstLine="567"/>
        <w:jc w:val="both"/>
        <w:rPr>
          <w:rFonts w:ascii="Times New Roman" w:eastAsia="Times New Roman" w:hAnsi="Times New Roman" w:cs="Times New Roman"/>
          <w:color w:val="000000"/>
          <w:lang w:eastAsia="ru-RU"/>
        </w:rPr>
      </w:pPr>
      <w:r w:rsidRPr="00CB4CB5">
        <w:rPr>
          <w:rFonts w:ascii="Times New Roman" w:eastAsia="Times New Roman" w:hAnsi="Times New Roman" w:cs="Times New Roman"/>
          <w:color w:val="000000"/>
          <w:lang w:eastAsia="ru-RU"/>
        </w:rPr>
        <w:t xml:space="preserve">3.1.2. Документация о закупке размещена на сайте единой информационной системе в сфере закупок (адрес сайта www.zakupki.gov.ru), а также на сайте электронной торговой площадки, указанной в Информационной карте настоящей </w:t>
      </w:r>
      <w:r>
        <w:rPr>
          <w:rFonts w:ascii="Times New Roman" w:eastAsia="Times New Roman" w:hAnsi="Times New Roman" w:cs="Times New Roman"/>
          <w:color w:val="000000"/>
          <w:lang w:eastAsia="ru-RU"/>
        </w:rPr>
        <w:t>документац</w:t>
      </w:r>
      <w:r w:rsidRPr="00CB4CB5">
        <w:rPr>
          <w:rFonts w:ascii="Times New Roman" w:eastAsia="Times New Roman" w:hAnsi="Times New Roman" w:cs="Times New Roman"/>
          <w:color w:val="000000"/>
          <w:lang w:eastAsia="ru-RU"/>
        </w:rPr>
        <w:t xml:space="preserve">ии, и доступна для ознакомления в форме электронного документа без взимания платы в любое время с момента официального размещения извещения. </w:t>
      </w:r>
    </w:p>
    <w:p w:rsidR="006241A1" w:rsidRPr="00CB4CB5" w:rsidRDefault="007B4EB5" w:rsidP="006241A1">
      <w:pPr>
        <w:spacing w:after="0" w:line="240" w:lineRule="auto"/>
        <w:ind w:firstLine="567"/>
        <w:jc w:val="both"/>
        <w:rPr>
          <w:rFonts w:ascii="Times New Roman" w:eastAsia="Times New Roman" w:hAnsi="Times New Roman" w:cs="Times New Roman"/>
          <w:color w:val="000000"/>
          <w:lang w:eastAsia="ru-RU"/>
        </w:rPr>
      </w:pPr>
      <w:r w:rsidRPr="00CB4CB5">
        <w:rPr>
          <w:rFonts w:ascii="Times New Roman" w:eastAsia="Times New Roman" w:hAnsi="Times New Roman" w:cs="Times New Roman"/>
          <w:color w:val="000000"/>
          <w:lang w:eastAsia="ru-RU"/>
        </w:rPr>
        <w:t xml:space="preserve">Заказчик не предоставляет документацию о проведении закупки по отдельному запросу участника закупки. </w:t>
      </w:r>
    </w:p>
    <w:p w:rsidR="006241A1" w:rsidRPr="00CB4CB5" w:rsidRDefault="007B4EB5" w:rsidP="006241A1">
      <w:pPr>
        <w:keepNext/>
        <w:keepLines/>
        <w:widowControl w:val="0"/>
        <w:numPr>
          <w:ilvl w:val="1"/>
          <w:numId w:val="0"/>
        </w:numPr>
        <w:suppressLineNumbers/>
        <w:tabs>
          <w:tab w:val="num" w:pos="0"/>
        </w:tabs>
        <w:suppressAutoHyphens/>
        <w:spacing w:after="0" w:line="240" w:lineRule="auto"/>
        <w:ind w:firstLine="567"/>
        <w:jc w:val="both"/>
        <w:rPr>
          <w:rFonts w:ascii="Times New Roman" w:eastAsia="Times New Roman" w:hAnsi="Times New Roman" w:cs="Times New Roman"/>
          <w:b/>
          <w:color w:val="000000"/>
          <w:lang w:eastAsia="ru-RU"/>
        </w:rPr>
      </w:pPr>
      <w:r w:rsidRPr="00CB4CB5">
        <w:rPr>
          <w:rFonts w:ascii="Times New Roman" w:eastAsia="Times New Roman" w:hAnsi="Times New Roman" w:cs="Times New Roman"/>
          <w:b/>
          <w:color w:val="000000"/>
          <w:lang w:eastAsia="ru-RU"/>
        </w:rPr>
        <w:t xml:space="preserve">3.2. Разъяснение положений </w:t>
      </w:r>
      <w:r>
        <w:rPr>
          <w:rFonts w:ascii="Times New Roman" w:eastAsia="Times New Roman" w:hAnsi="Times New Roman" w:cs="Times New Roman"/>
          <w:b/>
          <w:color w:val="000000"/>
          <w:lang w:eastAsia="ru-RU"/>
        </w:rPr>
        <w:t>документац</w:t>
      </w:r>
      <w:r w:rsidRPr="00CB4CB5">
        <w:rPr>
          <w:rFonts w:ascii="Times New Roman" w:eastAsia="Times New Roman" w:hAnsi="Times New Roman" w:cs="Times New Roman"/>
          <w:b/>
          <w:color w:val="000000"/>
          <w:lang w:eastAsia="ru-RU"/>
        </w:rPr>
        <w:t>ии</w:t>
      </w:r>
    </w:p>
    <w:p w:rsidR="006241A1" w:rsidRPr="00CB4CB5" w:rsidRDefault="007B4EB5" w:rsidP="006241A1">
      <w:pPr>
        <w:numPr>
          <w:ilvl w:val="2"/>
          <w:numId w:val="24"/>
        </w:numPr>
        <w:spacing w:after="0" w:line="240" w:lineRule="auto"/>
        <w:ind w:left="0" w:firstLine="567"/>
        <w:contextualSpacing/>
        <w:jc w:val="both"/>
        <w:rPr>
          <w:rFonts w:ascii="Times New Roman" w:eastAsia="Calibri" w:hAnsi="Times New Roman" w:cs="Times New Roman"/>
          <w:color w:val="000000"/>
        </w:rPr>
      </w:pPr>
      <w:r w:rsidRPr="00CB4CB5">
        <w:rPr>
          <w:rFonts w:ascii="Times New Roman" w:eastAsia="Calibri" w:hAnsi="Times New Roman" w:cs="Times New Roman"/>
          <w:color w:val="000000"/>
        </w:rPr>
        <w:t xml:space="preserve">Любой участник закупки вправе направить заказчику в порядке, предусмотренном положениями настоящей </w:t>
      </w:r>
      <w:r>
        <w:rPr>
          <w:rFonts w:ascii="Times New Roman" w:eastAsia="Calibri" w:hAnsi="Times New Roman" w:cs="Times New Roman"/>
          <w:color w:val="000000"/>
        </w:rPr>
        <w:t>документац</w:t>
      </w:r>
      <w:r w:rsidRPr="00CB4CB5">
        <w:rPr>
          <w:rFonts w:ascii="Times New Roman" w:eastAsia="Calibri" w:hAnsi="Times New Roman" w:cs="Times New Roman"/>
          <w:color w:val="000000"/>
        </w:rPr>
        <w:t xml:space="preserve">ии, запрос о даче разъяснений положений настоящей </w:t>
      </w:r>
      <w:r>
        <w:rPr>
          <w:rFonts w:ascii="Times New Roman" w:eastAsia="Calibri" w:hAnsi="Times New Roman" w:cs="Times New Roman"/>
          <w:color w:val="000000"/>
        </w:rPr>
        <w:t>документац</w:t>
      </w:r>
      <w:r w:rsidRPr="00CB4CB5">
        <w:rPr>
          <w:rFonts w:ascii="Times New Roman" w:eastAsia="Calibri" w:hAnsi="Times New Roman" w:cs="Times New Roman"/>
          <w:color w:val="000000"/>
        </w:rPr>
        <w:t>ии в соответствии с регламентом и функционалом ЭТП.</w:t>
      </w:r>
    </w:p>
    <w:p w:rsidR="006241A1" w:rsidRPr="009E6A55" w:rsidRDefault="007B4EB5" w:rsidP="006241A1">
      <w:pPr>
        <w:numPr>
          <w:ilvl w:val="2"/>
          <w:numId w:val="24"/>
        </w:numPr>
        <w:spacing w:after="0" w:line="240" w:lineRule="auto"/>
        <w:ind w:left="0" w:firstLine="567"/>
        <w:contextualSpacing/>
        <w:jc w:val="both"/>
        <w:rPr>
          <w:rFonts w:ascii="Times New Roman" w:eastAsia="Calibri" w:hAnsi="Times New Roman" w:cs="Times New Roman"/>
          <w:color w:val="000000"/>
        </w:rPr>
      </w:pPr>
      <w:r w:rsidRPr="009E6A55">
        <w:rPr>
          <w:rFonts w:ascii="Times New Roman" w:eastAsia="Calibri" w:hAnsi="Times New Roman" w:cs="Times New Roman"/>
          <w:color w:val="000000"/>
        </w:rPr>
        <w:t xml:space="preserve">В течение 3 (трех) рабочих дней с даты поступления запроса, заказчик осуществляет разъяснение положений настоящей </w:t>
      </w:r>
      <w:r>
        <w:rPr>
          <w:rFonts w:ascii="Times New Roman" w:eastAsia="Calibri" w:hAnsi="Times New Roman" w:cs="Times New Roman"/>
          <w:color w:val="000000"/>
        </w:rPr>
        <w:t>документац</w:t>
      </w:r>
      <w:r w:rsidRPr="009E6A55">
        <w:rPr>
          <w:rFonts w:ascii="Times New Roman" w:eastAsia="Calibri" w:hAnsi="Times New Roman" w:cs="Times New Roman"/>
          <w:color w:val="000000"/>
        </w:rPr>
        <w:t>ии, опубликовывает их на ЭТП и размещает в ЕИС с указанием предмета запроса, но без указания участника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закупке.</w:t>
      </w:r>
    </w:p>
    <w:p w:rsidR="006241A1" w:rsidRPr="00CB4CB5" w:rsidRDefault="007B4EB5" w:rsidP="006241A1">
      <w:pPr>
        <w:numPr>
          <w:ilvl w:val="2"/>
          <w:numId w:val="24"/>
        </w:numPr>
        <w:spacing w:after="0" w:line="240" w:lineRule="auto"/>
        <w:ind w:left="0" w:firstLine="567"/>
        <w:contextualSpacing/>
        <w:jc w:val="both"/>
        <w:rPr>
          <w:rFonts w:ascii="Times New Roman" w:eastAsia="Calibri" w:hAnsi="Times New Roman" w:cs="Times New Roman"/>
          <w:color w:val="000000"/>
        </w:rPr>
      </w:pPr>
      <w:r w:rsidRPr="009E6A55">
        <w:rPr>
          <w:rFonts w:ascii="Times New Roman" w:eastAsia="Calibri" w:hAnsi="Times New Roman" w:cs="Times New Roman"/>
          <w:color w:val="000000"/>
        </w:rPr>
        <w:t xml:space="preserve">Разъяснения положений настоящей </w:t>
      </w:r>
      <w:r>
        <w:rPr>
          <w:rFonts w:ascii="Times New Roman" w:eastAsia="Calibri" w:hAnsi="Times New Roman" w:cs="Times New Roman"/>
          <w:color w:val="000000"/>
        </w:rPr>
        <w:t>документац</w:t>
      </w:r>
      <w:r w:rsidRPr="009E6A55">
        <w:rPr>
          <w:rFonts w:ascii="Times New Roman" w:eastAsia="Calibri" w:hAnsi="Times New Roman" w:cs="Times New Roman"/>
          <w:color w:val="000000"/>
        </w:rPr>
        <w:t>ии не должны изменять предмет закупки и существенные условия проекта договора.</w:t>
      </w:r>
    </w:p>
    <w:p w:rsidR="006241A1" w:rsidRPr="004766A4" w:rsidRDefault="007B4EB5" w:rsidP="006241A1">
      <w:pPr>
        <w:pStyle w:val="a4"/>
        <w:autoSpaceDE w:val="0"/>
        <w:autoSpaceDN w:val="0"/>
        <w:adjustRightInd w:val="0"/>
        <w:spacing w:after="0" w:line="240" w:lineRule="auto"/>
        <w:ind w:left="540"/>
        <w:jc w:val="both"/>
        <w:rPr>
          <w:rFonts w:ascii="Times New Roman" w:eastAsia="Times New Roman" w:hAnsi="Times New Roman" w:cs="Times New Roman"/>
          <w:b/>
          <w:color w:val="000000"/>
          <w:lang w:eastAsia="ru-RU"/>
        </w:rPr>
      </w:pPr>
      <w:r w:rsidRPr="004766A4">
        <w:rPr>
          <w:rFonts w:ascii="Times New Roman" w:eastAsia="Times New Roman" w:hAnsi="Times New Roman" w:cs="Times New Roman"/>
          <w:b/>
          <w:color w:val="000000"/>
          <w:lang w:eastAsia="ru-RU"/>
        </w:rPr>
        <w:t>3.3. Внесение изменений в документацию и в извещение о проведении закупки</w:t>
      </w:r>
    </w:p>
    <w:p w:rsidR="006241A1" w:rsidRPr="004766A4" w:rsidRDefault="007B4EB5" w:rsidP="006241A1">
      <w:pPr>
        <w:pStyle w:val="a4"/>
        <w:widowControl w:val="0"/>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 xml:space="preserve">3.3.1. В любое время до окончания срока подачи заявок на участие в закупке заказчик вправе по собственной инициативе либо в соответствии с запросом участника закупки внести изменения в документацию о закупке. </w:t>
      </w:r>
    </w:p>
    <w:p w:rsidR="006241A1" w:rsidRPr="004766A4" w:rsidRDefault="007B4EB5" w:rsidP="006241A1">
      <w:pPr>
        <w:pStyle w:val="a4"/>
        <w:widowControl w:val="0"/>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 xml:space="preserve">3.3.2. В течение трех рабочих дней со дня принятия решения о внесении изменений в документацию такие изменения опубликовываются заказчиком в единой информационной системе в сфере закупок и/или на сайте заказчика. В случае внесения изменений в документацию о закупке и(или) извещение о проведении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 </w:t>
      </w:r>
    </w:p>
    <w:p w:rsidR="006241A1" w:rsidRPr="004766A4" w:rsidRDefault="007B4EB5" w:rsidP="006241A1">
      <w:pPr>
        <w:pStyle w:val="a4"/>
        <w:widowControl w:val="0"/>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Заказчик оставляет за собой право принятия решения об изменении сроков, связанных с проведением закупочной процедуры, в том числе по продлению срока подачи заявок.</w:t>
      </w:r>
    </w:p>
    <w:p w:rsidR="006241A1" w:rsidRPr="004766A4" w:rsidRDefault="007B4EB5" w:rsidP="006241A1">
      <w:pPr>
        <w:pStyle w:val="a4"/>
        <w:widowControl w:val="0"/>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3.3.3. Изменения, вносимые в документацию о закупке и(или) в извещение, являются неотъемлемой частью настоящей документации с момента размещения их в единой информационной системе и на ЭТП в соответствии с п. 3.3.2. настоящей документации.</w:t>
      </w:r>
    </w:p>
    <w:p w:rsidR="006241A1" w:rsidRPr="004766A4" w:rsidRDefault="007B4EB5" w:rsidP="006241A1">
      <w:pPr>
        <w:pStyle w:val="a4"/>
        <w:widowControl w:val="0"/>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 xml:space="preserve">3.3.4. Участники закупки самостоятельно отслеживают возможные изменения, внесенные в извещение о проведении закупки и в документацию о закупке. </w:t>
      </w:r>
    </w:p>
    <w:p w:rsidR="006241A1" w:rsidRPr="004766A4" w:rsidRDefault="007B4EB5" w:rsidP="006241A1">
      <w:pPr>
        <w:pStyle w:val="a4"/>
        <w:widowControl w:val="0"/>
        <w:tabs>
          <w:tab w:val="num" w:pos="1307"/>
        </w:tabs>
        <w:adjustRightInd w:val="0"/>
        <w:spacing w:after="0" w:line="240" w:lineRule="auto"/>
        <w:ind w:left="0" w:firstLine="567"/>
        <w:jc w:val="both"/>
        <w:rPr>
          <w:rFonts w:ascii="Times New Roman" w:eastAsia="Times New Roman" w:hAnsi="Times New Roman" w:cs="Times New Roman"/>
          <w:color w:val="000000"/>
          <w:lang w:eastAsia="ru-RU"/>
        </w:rPr>
      </w:pPr>
      <w:r w:rsidRPr="004766A4">
        <w:rPr>
          <w:rFonts w:ascii="Times New Roman" w:eastAsia="Times New Roman" w:hAnsi="Times New Roman" w:cs="Times New Roman"/>
          <w:color w:val="000000"/>
          <w:lang w:eastAsia="ru-RU"/>
        </w:rPr>
        <w:t xml:space="preserve">3.3.5. Заказчик не несет ответственности в случае, если участник закупки не ознакомился с опубликованными надлежащим образом изменениями, внесенными в извещение и в документацию. </w:t>
      </w:r>
    </w:p>
    <w:p w:rsidR="006241A1" w:rsidRPr="003F34E8" w:rsidRDefault="007B4EB5" w:rsidP="006241A1">
      <w:pPr>
        <w:keepNext/>
        <w:keepLines/>
        <w:widowControl w:val="0"/>
        <w:suppressLineNumbers/>
        <w:tabs>
          <w:tab w:val="num" w:pos="1836"/>
        </w:tabs>
        <w:suppressAutoHyphens/>
        <w:spacing w:after="0" w:line="240" w:lineRule="auto"/>
        <w:ind w:firstLine="567"/>
        <w:jc w:val="both"/>
        <w:rPr>
          <w:rFonts w:ascii="Times New Roman" w:hAnsi="Times New Roman" w:cs="Times New Roman"/>
          <w:b/>
          <w:color w:val="000000"/>
        </w:rPr>
      </w:pPr>
      <w:r w:rsidRPr="003F34E8">
        <w:rPr>
          <w:rFonts w:ascii="Times New Roman" w:hAnsi="Times New Roman" w:cs="Times New Roman"/>
          <w:b/>
          <w:color w:val="000000"/>
        </w:rPr>
        <w:t>3.4. Отказ от проведения закупки</w:t>
      </w:r>
    </w:p>
    <w:p w:rsidR="006241A1" w:rsidRPr="003F34E8" w:rsidRDefault="007B4EB5" w:rsidP="006241A1">
      <w:pPr>
        <w:widowControl w:val="0"/>
        <w:tabs>
          <w:tab w:val="num" w:pos="72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3.4.1. Заказчик, официально опубликовавший и разместивший в единой информационной системе в сфере закупок и/или на сайте Заказчика извещения о закупке, вправе отказаться от проведения закупки </w:t>
      </w:r>
      <w:r w:rsidRPr="003F34E8">
        <w:rPr>
          <w:rFonts w:ascii="Times New Roman" w:hAnsi="Times New Roman" w:cs="Times New Roman"/>
        </w:rPr>
        <w:t>до наступления даты и времени окончания срока подачи заявок на участие в закупке</w:t>
      </w:r>
      <w:r w:rsidRPr="003F34E8">
        <w:rPr>
          <w:rFonts w:ascii="Times New Roman" w:hAnsi="Times New Roman" w:cs="Times New Roman"/>
          <w:color w:val="000000"/>
        </w:rPr>
        <w:t>.</w:t>
      </w:r>
    </w:p>
    <w:p w:rsidR="006241A1" w:rsidRPr="003F34E8" w:rsidRDefault="007B4EB5" w:rsidP="006241A1">
      <w:pPr>
        <w:widowControl w:val="0"/>
        <w:tabs>
          <w:tab w:val="num" w:pos="72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3.4.2. Извещение об отказе от проведения закупки размещается Заказчиком в единой информационной системе в сфере закупок и/или на сайте Заказчика </w:t>
      </w:r>
      <w:r w:rsidRPr="003F34E8">
        <w:rPr>
          <w:rFonts w:ascii="Times New Roman" w:hAnsi="Times New Roman" w:cs="Times New Roman"/>
        </w:rPr>
        <w:t>в день принятия этого решения</w:t>
      </w:r>
      <w:r w:rsidRPr="003F34E8">
        <w:rPr>
          <w:rFonts w:ascii="Times New Roman" w:hAnsi="Times New Roman" w:cs="Times New Roman"/>
          <w:color w:val="000000"/>
        </w:rPr>
        <w:t>.</w:t>
      </w:r>
    </w:p>
    <w:p w:rsidR="006241A1" w:rsidRPr="003F34E8" w:rsidRDefault="007B4EB5" w:rsidP="006241A1">
      <w:pPr>
        <w:keepNext/>
        <w:keepLines/>
        <w:widowControl w:val="0"/>
        <w:suppressLineNumbers/>
        <w:tabs>
          <w:tab w:val="num" w:pos="1440"/>
        </w:tabs>
        <w:suppressAutoHyphens/>
        <w:spacing w:after="0" w:line="240" w:lineRule="auto"/>
        <w:ind w:firstLine="567"/>
        <w:jc w:val="center"/>
        <w:rPr>
          <w:rFonts w:ascii="Times New Roman" w:hAnsi="Times New Roman" w:cs="Times New Roman"/>
          <w:b/>
        </w:rPr>
      </w:pPr>
      <w:r w:rsidRPr="003F34E8">
        <w:rPr>
          <w:rFonts w:ascii="Times New Roman" w:hAnsi="Times New Roman" w:cs="Times New Roman"/>
          <w:b/>
        </w:rPr>
        <w:t>4. Заявки на участие в закупке</w:t>
      </w:r>
    </w:p>
    <w:p w:rsidR="006241A1" w:rsidRPr="001C71CD" w:rsidRDefault="007B4EB5" w:rsidP="006241A1">
      <w:pPr>
        <w:widowControl w:val="0"/>
        <w:autoSpaceDE w:val="0"/>
        <w:autoSpaceDN w:val="0"/>
        <w:adjustRightInd w:val="0"/>
        <w:spacing w:after="0" w:line="240" w:lineRule="auto"/>
        <w:ind w:firstLine="539"/>
        <w:jc w:val="both"/>
        <w:rPr>
          <w:rFonts w:ascii="Times New Roman" w:eastAsiaTheme="minorEastAsia" w:hAnsi="Times New Roman" w:cs="Times New Roman"/>
          <w:b/>
          <w:lang w:eastAsia="ru-RU"/>
        </w:rPr>
      </w:pPr>
      <w:r w:rsidRPr="001C71CD">
        <w:rPr>
          <w:rFonts w:ascii="Times New Roman" w:eastAsiaTheme="minorEastAsia" w:hAnsi="Times New Roman" w:cs="Times New Roman"/>
          <w:b/>
          <w:lang w:eastAsia="ru-RU"/>
        </w:rPr>
        <w:t>4.1. Содержание, оформление и состав заявки на участие в закупке</w:t>
      </w:r>
    </w:p>
    <w:p w:rsidR="006241A1" w:rsidRPr="001C71CD" w:rsidRDefault="007B4EB5" w:rsidP="006241A1">
      <w:pPr>
        <w:widowControl w:val="0"/>
        <w:autoSpaceDE w:val="0"/>
        <w:autoSpaceDN w:val="0"/>
        <w:adjustRightInd w:val="0"/>
        <w:spacing w:after="0" w:line="240" w:lineRule="auto"/>
        <w:ind w:firstLine="539"/>
        <w:jc w:val="both"/>
        <w:rPr>
          <w:rFonts w:ascii="Times New Roman" w:eastAsia="Times New Roman" w:hAnsi="Times New Roman" w:cs="Times New Roman"/>
          <w:color w:val="333333"/>
          <w:lang w:eastAsia="ru-RU"/>
        </w:rPr>
      </w:pPr>
      <w:r w:rsidRPr="001C71CD">
        <w:rPr>
          <w:rFonts w:ascii="Times New Roman" w:eastAsia="Times New Roman" w:hAnsi="Times New Roman" w:cs="Times New Roman"/>
          <w:color w:val="000000"/>
          <w:lang w:eastAsia="ru-RU"/>
        </w:rPr>
        <w:t xml:space="preserve">4.1.1.  Для участия в закупке Участник закупки предоставляет </w:t>
      </w:r>
      <w:r w:rsidRPr="001C71CD">
        <w:rPr>
          <w:rFonts w:ascii="Times New Roman" w:eastAsia="Times New Roman" w:hAnsi="Times New Roman" w:cs="Times New Roman"/>
          <w:color w:val="333333"/>
          <w:lang w:eastAsia="ru-RU"/>
        </w:rPr>
        <w:t xml:space="preserve">согласно требованиям к содержанию, оформлению и составу заявку на участие в закупке, указанным в настоящей Документации в соответствии с 223-ФЗ и Положением. </w:t>
      </w:r>
    </w:p>
    <w:p w:rsidR="006241A1" w:rsidRPr="001C71CD" w:rsidRDefault="007B4EB5" w:rsidP="006241A1">
      <w:pPr>
        <w:widowControl w:val="0"/>
        <w:autoSpaceDE w:val="0"/>
        <w:autoSpaceDN w:val="0"/>
        <w:adjustRightInd w:val="0"/>
        <w:spacing w:after="0" w:line="240" w:lineRule="auto"/>
        <w:ind w:firstLine="539"/>
        <w:jc w:val="both"/>
        <w:rPr>
          <w:rFonts w:ascii="Times New Roman" w:eastAsia="Times New Roman" w:hAnsi="Times New Roman" w:cs="Times New Roman"/>
          <w:lang w:eastAsia="ru-RU"/>
        </w:rPr>
      </w:pPr>
      <w:r w:rsidRPr="001C71CD">
        <w:rPr>
          <w:rFonts w:ascii="Times New Roman" w:eastAsiaTheme="minorEastAsia" w:hAnsi="Times New Roman" w:cs="Times New Roman"/>
          <w:lang w:eastAsia="ru-RU"/>
        </w:rPr>
        <w:t xml:space="preserve">4.1.2. </w:t>
      </w:r>
      <w:r w:rsidRPr="001C71CD">
        <w:rPr>
          <w:rFonts w:ascii="Times New Roman" w:eastAsia="Times New Roman" w:hAnsi="Times New Roman" w:cs="Times New Roman"/>
          <w:lang w:eastAsia="ru-RU"/>
        </w:rPr>
        <w:t xml:space="preserve">Участник </w:t>
      </w:r>
      <w:r w:rsidRPr="001C71CD">
        <w:rPr>
          <w:rFonts w:ascii="Times New Roman" w:eastAsia="Times New Roman" w:hAnsi="Times New Roman" w:cs="Times New Roman"/>
          <w:color w:val="000000"/>
          <w:lang w:eastAsia="ru-RU"/>
        </w:rPr>
        <w:t>закупки</w:t>
      </w:r>
      <w:r w:rsidRPr="001C71CD">
        <w:rPr>
          <w:rFonts w:ascii="Times New Roman" w:eastAsia="Times New Roman" w:hAnsi="Times New Roman" w:cs="Times New Roman"/>
          <w:lang w:eastAsia="ru-RU"/>
        </w:rPr>
        <w:t xml:space="preserve"> подает заявку</w:t>
      </w:r>
      <w:r w:rsidRPr="001C71CD">
        <w:rPr>
          <w:rFonts w:ascii="Times New Roman" w:eastAsiaTheme="minorEastAsia" w:hAnsi="Times New Roman" w:cs="Times New Roman"/>
          <w:lang w:eastAsia="ru-RU"/>
        </w:rPr>
        <w:t xml:space="preserve"> </w:t>
      </w:r>
      <w:r w:rsidRPr="001C71CD">
        <w:rPr>
          <w:rFonts w:ascii="Times New Roman" w:eastAsia="Times New Roman" w:hAnsi="Times New Roman" w:cs="Times New Roman"/>
          <w:lang w:eastAsia="ru-RU"/>
        </w:rPr>
        <w:t xml:space="preserve">на участие в закупке по форме и составу, определенным </w:t>
      </w:r>
      <w:r>
        <w:rPr>
          <w:rFonts w:ascii="Times New Roman" w:eastAsia="Times New Roman" w:hAnsi="Times New Roman" w:cs="Times New Roman"/>
          <w:lang w:eastAsia="ru-RU"/>
        </w:rPr>
        <w:t>в Информационной карте</w:t>
      </w:r>
      <w:r w:rsidRPr="00DE60AB">
        <w:rPr>
          <w:rFonts w:ascii="Times New Roman" w:eastAsia="Times New Roman" w:hAnsi="Times New Roman" w:cs="Times New Roman"/>
          <w:lang w:eastAsia="ru-RU"/>
        </w:rPr>
        <w:t xml:space="preserve"> и Приложении № 2 к настоящей </w:t>
      </w:r>
      <w:r w:rsidRPr="001C71CD">
        <w:rPr>
          <w:rFonts w:ascii="Times New Roman" w:eastAsia="Times New Roman" w:hAnsi="Times New Roman" w:cs="Times New Roman"/>
          <w:lang w:eastAsia="ru-RU"/>
        </w:rPr>
        <w:t>Документации.</w:t>
      </w:r>
    </w:p>
    <w:p w:rsidR="006241A1" w:rsidRPr="001C71CD" w:rsidRDefault="007B4EB5" w:rsidP="006241A1">
      <w:pPr>
        <w:autoSpaceDE w:val="0"/>
        <w:autoSpaceDN w:val="0"/>
        <w:adjustRightInd w:val="0"/>
        <w:spacing w:after="0" w:line="240" w:lineRule="auto"/>
        <w:ind w:firstLine="539"/>
        <w:jc w:val="both"/>
        <w:rPr>
          <w:rFonts w:ascii="Times New Roman" w:eastAsia="Times New Roman" w:hAnsi="Times New Roman" w:cs="Times New Roman"/>
          <w:color w:val="000000"/>
          <w:lang w:eastAsia="ru-RU"/>
        </w:rPr>
      </w:pPr>
      <w:r w:rsidRPr="001C71CD">
        <w:rPr>
          <w:rFonts w:ascii="Times New Roman" w:eastAsia="Times New Roman" w:hAnsi="Times New Roman" w:cs="Times New Roman"/>
          <w:color w:val="000000"/>
          <w:lang w:eastAsia="ru-RU"/>
        </w:rPr>
        <w:t>4.1.3</w:t>
      </w:r>
      <w:r>
        <w:rPr>
          <w:rFonts w:ascii="Times New Roman" w:eastAsia="Times New Roman" w:hAnsi="Times New Roman" w:cs="Times New Roman"/>
          <w:color w:val="000000"/>
          <w:lang w:eastAsia="ru-RU"/>
        </w:rPr>
        <w:t>.</w:t>
      </w:r>
      <w:r w:rsidRPr="004766A4">
        <w:rPr>
          <w:rFonts w:ascii="Times New Roman" w:eastAsia="Times New Roman" w:hAnsi="Times New Roman" w:cs="Times New Roman"/>
          <w:color w:val="000000"/>
          <w:lang w:eastAsia="ru-RU"/>
        </w:rPr>
        <w:t xml:space="preserve"> </w:t>
      </w:r>
      <w:r w:rsidRPr="001C71CD">
        <w:rPr>
          <w:rFonts w:ascii="Times New Roman" w:eastAsia="Times New Roman" w:hAnsi="Times New Roman" w:cs="Times New Roman"/>
          <w:color w:val="000000"/>
          <w:lang w:eastAsia="ru-RU"/>
        </w:rPr>
        <w:t>Участник закупки вправе подать только 1 (одну) заявку на участие закупке в отношении каждого предмета закупки (лота) в любое время с момента размещения настоящей Документации до предусмотренных настоящей Документацией даты и времени окончания срока подачи заявок на участие в закупке (технических предложений).</w:t>
      </w:r>
    </w:p>
    <w:p w:rsidR="006241A1" w:rsidRPr="001C71CD" w:rsidRDefault="007B4EB5" w:rsidP="006241A1">
      <w:pPr>
        <w:spacing w:after="0" w:line="240" w:lineRule="auto"/>
        <w:ind w:firstLine="539"/>
        <w:jc w:val="both"/>
        <w:rPr>
          <w:rFonts w:ascii="Times New Roman" w:eastAsia="Times New Roman" w:hAnsi="Times New Roman" w:cs="Times New Roman"/>
          <w:color w:val="000000"/>
          <w:lang w:eastAsia="ru-RU"/>
        </w:rPr>
      </w:pPr>
      <w:r w:rsidRPr="001C71CD">
        <w:rPr>
          <w:rFonts w:ascii="Times New Roman" w:eastAsia="Times New Roman" w:hAnsi="Times New Roman" w:cs="Times New Roman"/>
          <w:color w:val="000000"/>
          <w:lang w:eastAsia="ru-RU"/>
        </w:rPr>
        <w:t>4.1.4. Участник закупки вправе изменить или отозвать свою заявку на участие закупке до истечения срока подачи заявок на участие закупке. Заявка на участие в закупке является измененной или отозванной, если изменение осуществлено или уведомление об отзыве заявки на участие закупке получено Заказчиком до истечения срока подачи заявок на участие в закупке.</w:t>
      </w:r>
    </w:p>
    <w:p w:rsidR="006241A1" w:rsidRPr="00DE60AB" w:rsidRDefault="007B4EB5" w:rsidP="006241A1">
      <w:pPr>
        <w:autoSpaceDE w:val="0"/>
        <w:autoSpaceDN w:val="0"/>
        <w:adjustRightInd w:val="0"/>
        <w:spacing w:after="0" w:line="240" w:lineRule="auto"/>
        <w:ind w:firstLine="567"/>
        <w:jc w:val="both"/>
        <w:rPr>
          <w:rFonts w:ascii="Times New Roman" w:eastAsia="Calibri" w:hAnsi="Times New Roman" w:cs="Times New Roman"/>
          <w:color w:val="000000"/>
        </w:rPr>
      </w:pPr>
      <w:r w:rsidRPr="00DE60AB">
        <w:rPr>
          <w:rFonts w:ascii="Times New Roman" w:hAnsi="Times New Roman" w:cs="Times New Roman"/>
          <w:color w:val="000000"/>
        </w:rPr>
        <w:t>4.1.</w:t>
      </w:r>
      <w:r>
        <w:rPr>
          <w:rFonts w:ascii="Times New Roman" w:hAnsi="Times New Roman" w:cs="Times New Roman"/>
          <w:color w:val="000000"/>
        </w:rPr>
        <w:t>5</w:t>
      </w:r>
      <w:r w:rsidRPr="00DE60AB">
        <w:rPr>
          <w:rFonts w:ascii="Times New Roman" w:hAnsi="Times New Roman" w:cs="Times New Roman"/>
          <w:color w:val="000000"/>
        </w:rPr>
        <w:t>.</w:t>
      </w:r>
      <w:r w:rsidRPr="00DE60AB">
        <w:rPr>
          <w:rFonts w:ascii="Times New Roman" w:eastAsia="Calibri" w:hAnsi="Times New Roman" w:cs="Times New Roman"/>
          <w:color w:val="000000"/>
        </w:rPr>
        <w:t xml:space="preserve"> Срок действия заявки участника закупки 60 календарных дней с даты подведения итогов закупки.</w:t>
      </w:r>
    </w:p>
    <w:p w:rsidR="006241A1" w:rsidRPr="00DE60AB" w:rsidRDefault="007B4EB5" w:rsidP="006241A1">
      <w:pPr>
        <w:keepNext/>
        <w:keepLines/>
        <w:widowControl w:val="0"/>
        <w:suppressLineNumbers/>
        <w:tabs>
          <w:tab w:val="num" w:pos="1836"/>
        </w:tabs>
        <w:suppressAutoHyphens/>
        <w:spacing w:after="0" w:line="240" w:lineRule="auto"/>
        <w:ind w:firstLine="567"/>
        <w:jc w:val="both"/>
        <w:rPr>
          <w:rFonts w:ascii="Times New Roman" w:hAnsi="Times New Roman" w:cs="Times New Roman"/>
          <w:b/>
          <w:bCs/>
        </w:rPr>
      </w:pPr>
      <w:r w:rsidRPr="00DE60AB">
        <w:rPr>
          <w:rFonts w:ascii="Times New Roman" w:hAnsi="Times New Roman" w:cs="Times New Roman"/>
          <w:b/>
          <w:color w:val="000000"/>
        </w:rPr>
        <w:t xml:space="preserve">4.2. Требования </w:t>
      </w:r>
      <w:r w:rsidRPr="00DE60AB">
        <w:rPr>
          <w:rFonts w:ascii="Times New Roman" w:hAnsi="Times New Roman" w:cs="Times New Roman"/>
          <w:b/>
        </w:rPr>
        <w:t>к описанию поставляемого товара, выполняемых работ, оказываемых услуг:</w:t>
      </w:r>
    </w:p>
    <w:p w:rsidR="006241A1" w:rsidRPr="00DE60AB" w:rsidRDefault="007B4EB5" w:rsidP="006241A1">
      <w:pPr>
        <w:widowControl w:val="0"/>
        <w:adjustRightInd w:val="0"/>
        <w:spacing w:after="0" w:line="240" w:lineRule="auto"/>
        <w:ind w:firstLine="567"/>
        <w:jc w:val="both"/>
        <w:rPr>
          <w:rFonts w:ascii="Times New Roman" w:hAnsi="Times New Roman" w:cs="Times New Roman"/>
          <w:bCs/>
          <w:color w:val="000000"/>
        </w:rPr>
      </w:pPr>
      <w:r w:rsidRPr="00DE60AB">
        <w:rPr>
          <w:rFonts w:ascii="Times New Roman" w:hAnsi="Times New Roman" w:cs="Times New Roman"/>
          <w:bCs/>
        </w:rPr>
        <w:t xml:space="preserve">4.2.1. Описание </w:t>
      </w:r>
      <w:r w:rsidRPr="00DE60AB">
        <w:rPr>
          <w:rFonts w:ascii="Times New Roman" w:hAnsi="Times New Roman" w:cs="Times New Roman"/>
        </w:rPr>
        <w:t>поставляемого товара, выполняемых работ, оказываемых услуг, которые</w:t>
      </w:r>
      <w:r w:rsidRPr="00DE60AB">
        <w:rPr>
          <w:rFonts w:ascii="Times New Roman" w:hAnsi="Times New Roman" w:cs="Times New Roman"/>
          <w:color w:val="000000"/>
        </w:rPr>
        <w:t xml:space="preserve"> являются предметом закупки, их количественных и качественных характеристик осуществляется в соответствии с требованиями, указанными в Информационной карте (Техническое задание) и по форме, приведенной в Приложении № 2 к настоящей Документации.</w:t>
      </w:r>
    </w:p>
    <w:p w:rsidR="006241A1" w:rsidRPr="00DE60AB" w:rsidRDefault="007B4EB5" w:rsidP="006241A1">
      <w:pPr>
        <w:widowControl w:val="0"/>
        <w:adjustRightInd w:val="0"/>
        <w:spacing w:after="0" w:line="240" w:lineRule="auto"/>
        <w:ind w:firstLine="567"/>
        <w:jc w:val="both"/>
        <w:rPr>
          <w:rFonts w:ascii="Times New Roman" w:hAnsi="Times New Roman" w:cs="Times New Roman"/>
          <w:color w:val="000000"/>
        </w:rPr>
      </w:pPr>
      <w:r w:rsidRPr="00DE60AB">
        <w:rPr>
          <w:rFonts w:ascii="Times New Roman" w:hAnsi="Times New Roman" w:cs="Times New Roman"/>
          <w:color w:val="000000"/>
        </w:rPr>
        <w:t>4.2.2. При описании условий и предложений Участником закупки должны применяться общепринятые обозначения и наименования в соответствии с требованиями действующих нормативных правовых актов.</w:t>
      </w:r>
    </w:p>
    <w:p w:rsidR="006241A1" w:rsidRPr="003F34E8" w:rsidRDefault="007B4EB5" w:rsidP="006241A1">
      <w:pPr>
        <w:tabs>
          <w:tab w:val="left" w:pos="1080"/>
        </w:tabs>
        <w:spacing w:after="0" w:line="240" w:lineRule="auto"/>
        <w:ind w:firstLine="567"/>
        <w:jc w:val="both"/>
        <w:rPr>
          <w:rFonts w:ascii="Times New Roman" w:hAnsi="Times New Roman" w:cs="Times New Roman"/>
          <w:color w:val="000000"/>
        </w:rPr>
      </w:pPr>
      <w:r w:rsidRPr="00DE60AB">
        <w:rPr>
          <w:rFonts w:ascii="Times New Roman" w:hAnsi="Times New Roman" w:cs="Times New Roman"/>
          <w:color w:val="000000"/>
        </w:rPr>
        <w:t>4.2.3. Сведения, которые содержатся в заявках Участников закупки, не должны допускать двусмысленных толкований.</w:t>
      </w:r>
      <w:r w:rsidRPr="003F34E8">
        <w:rPr>
          <w:rFonts w:ascii="Times New Roman" w:hAnsi="Times New Roman" w:cs="Times New Roman"/>
          <w:color w:val="000000"/>
        </w:rPr>
        <w:t xml:space="preserve"> </w:t>
      </w:r>
    </w:p>
    <w:p w:rsidR="006241A1" w:rsidRPr="003F34E8" w:rsidRDefault="007B4EB5" w:rsidP="006241A1">
      <w:pPr>
        <w:keepNext/>
        <w:keepLines/>
        <w:widowControl w:val="0"/>
        <w:suppressLineNumber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5. Подача заявок на участие в закупке</w:t>
      </w:r>
    </w:p>
    <w:p w:rsidR="006241A1" w:rsidRPr="003F34E8" w:rsidRDefault="007B4EB5" w:rsidP="006241A1">
      <w:pPr>
        <w:autoSpaceDE w:val="0"/>
        <w:autoSpaceDN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5.1. Датой начала срока подачи заявок на участие в закупке является день размещения извещения и документации в ЕИС и электронной торговой площадке.</w:t>
      </w:r>
    </w:p>
    <w:p w:rsidR="006241A1" w:rsidRPr="003F34E8" w:rsidRDefault="007B4EB5" w:rsidP="006241A1">
      <w:pPr>
        <w:widowControl w:val="0"/>
        <w:tabs>
          <w:tab w:val="left" w:pos="708"/>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5.2. Заказчик оставляет за собой право продлить срок подачи заявок и внести соответствующие изменения в извещение и документацию.</w:t>
      </w:r>
    </w:p>
    <w:p w:rsidR="006241A1" w:rsidRPr="003F34E8" w:rsidRDefault="007B4EB5" w:rsidP="006241A1">
      <w:pPr>
        <w:tabs>
          <w:tab w:val="left" w:pos="1276"/>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5.3. Порядок подачи заявок Участниками закупки на электронной торговой площадке регламентируются оператором электронной площадки. Для обеспечения доступа к участию в закупке, участник закупки самостоятельно обеспечивает себе аккредитацию на электронной площадке, указанной в Информационной карте.  Участник закупки самостоятельно отслеживает изменения своего статуса и состояния аккредитации на электронной площадке. В случае внесения изменений в документы и сведения, предоставленные участником для аккредитации и влияющие на участие в закупке, замены или прекращения действия таких документов (в том числе замены или прекращения действия электронной цифровой подписи), либо выдачи участником новых доверенностей на осуществление от имени участника закупки действий по участию в открытых аукционах, такой участник самостоятельно несет ответственность за направление оператору электронной площадки новых документов и сведений, уведомлений о прекращении действия таких документов, прекращении действия электронной цифровой подписи.</w:t>
      </w:r>
    </w:p>
    <w:p w:rsidR="006241A1" w:rsidRPr="003F34E8" w:rsidRDefault="007B4EB5" w:rsidP="006241A1">
      <w:pPr>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5.4. В случае, если было установлено требование обеспечения заявки на участие в закупке, такое обеспечение должно быть предоставлено Участником до момента открытия доступа к заявкам Участника.</w:t>
      </w:r>
    </w:p>
    <w:p w:rsidR="006241A1" w:rsidRPr="003F34E8" w:rsidRDefault="007B4EB5" w:rsidP="006241A1">
      <w:pPr>
        <w:widowControl w:val="0"/>
        <w:tabs>
          <w:tab w:val="left" w:pos="708"/>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5.5. Участник закупки, подавший заявку, вправе изменить, отозвать заявку в любое время до срока окончания приема заявок. </w:t>
      </w:r>
    </w:p>
    <w:p w:rsidR="006241A1" w:rsidRPr="003F34E8" w:rsidRDefault="007B4EB5" w:rsidP="006241A1">
      <w:pPr>
        <w:autoSpaceDE w:val="0"/>
        <w:autoSpaceDN w:val="0"/>
        <w:adjustRightInd w:val="0"/>
        <w:spacing w:after="0" w:line="240" w:lineRule="auto"/>
        <w:ind w:firstLine="567"/>
        <w:jc w:val="center"/>
        <w:rPr>
          <w:rFonts w:ascii="Times New Roman" w:hAnsi="Times New Roman" w:cs="Times New Roman"/>
          <w:b/>
        </w:rPr>
      </w:pPr>
      <w:r w:rsidRPr="003F34E8">
        <w:rPr>
          <w:rFonts w:ascii="Times New Roman" w:hAnsi="Times New Roman" w:cs="Times New Roman"/>
          <w:b/>
        </w:rPr>
        <w:t>6. Обеспечение заявок</w:t>
      </w:r>
    </w:p>
    <w:p w:rsidR="006241A1" w:rsidRPr="003F34E8" w:rsidRDefault="007B4EB5" w:rsidP="006241A1">
      <w:pPr>
        <w:pStyle w:val="ConsPlusNormal"/>
        <w:ind w:firstLine="539"/>
        <w:jc w:val="both"/>
        <w:rPr>
          <w:sz w:val="22"/>
          <w:szCs w:val="22"/>
        </w:rPr>
      </w:pPr>
      <w:r w:rsidRPr="003F34E8">
        <w:rPr>
          <w:sz w:val="22"/>
          <w:szCs w:val="22"/>
        </w:rPr>
        <w:t xml:space="preserve">6.1. Заказчик вправе предусмотреть в документации требование обеспечения заявок на участие в закупке, в том числе порядок, срок и случаи возврата такого обеспечения.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Обеспечение заявки на участие в закупке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у субъектов малого и среднего предпринимательства). </w:t>
      </w:r>
    </w:p>
    <w:p w:rsidR="006241A1" w:rsidRPr="003F34E8" w:rsidRDefault="007B4EB5" w:rsidP="006241A1">
      <w:pPr>
        <w:widowControl w:val="0"/>
        <w:autoSpaceDE w:val="0"/>
        <w:autoSpaceDN w:val="0"/>
        <w:adjustRightInd w:val="0"/>
        <w:spacing w:after="0" w:line="240" w:lineRule="auto"/>
        <w:ind w:firstLine="540"/>
        <w:jc w:val="both"/>
        <w:rPr>
          <w:rFonts w:ascii="Times New Roman" w:hAnsi="Times New Roman" w:cs="Times New Roman"/>
        </w:rPr>
      </w:pPr>
      <w:r w:rsidRPr="003F34E8">
        <w:rPr>
          <w:rFonts w:ascii="Times New Roman" w:hAnsi="Times New Roman" w:cs="Times New Roman"/>
        </w:rPr>
        <w:t>6.2. При осуществлении закупки с участием субъектов малого и среднего предпринимательства обеспечение заявок на участие в закупке (если требование об обеспечении заявок установлено Заказчиком в извещении об осуществлении закупки, документации о закупке) может предоставляться участниками такой закупки путем внесения денежных средств или предоставления банковской гарантии. Выбор способа обеспечения заявки на участие в закупке осуществляется участником такой закупки.</w:t>
      </w:r>
    </w:p>
    <w:p w:rsidR="006241A1" w:rsidRPr="003F34E8" w:rsidRDefault="007B4EB5" w:rsidP="006241A1">
      <w:pPr>
        <w:widowControl w:val="0"/>
        <w:autoSpaceDE w:val="0"/>
        <w:autoSpaceDN w:val="0"/>
        <w:adjustRightInd w:val="0"/>
        <w:spacing w:after="0" w:line="240" w:lineRule="auto"/>
        <w:ind w:firstLine="540"/>
        <w:jc w:val="both"/>
        <w:rPr>
          <w:rFonts w:ascii="Times New Roman" w:hAnsi="Times New Roman" w:cs="Times New Roman"/>
        </w:rPr>
      </w:pPr>
      <w:bookmarkStart w:id="0" w:name="Par462"/>
      <w:bookmarkEnd w:id="0"/>
      <w:r w:rsidRPr="003F34E8">
        <w:rPr>
          <w:rFonts w:ascii="Times New Roman" w:hAnsi="Times New Roman" w:cs="Times New Roman"/>
        </w:rPr>
        <w:t>6.3. При осуществлении закупки с участием субъектов малого и среднего предпринимательства денежные средства, предназначенные для обеспечения заявки на участие в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(специальный банковский счет).</w:t>
      </w:r>
    </w:p>
    <w:p w:rsidR="006241A1" w:rsidRPr="003F34E8" w:rsidRDefault="007B4EB5" w:rsidP="006241A1">
      <w:pPr>
        <w:pStyle w:val="ConsPlusNormal"/>
        <w:ind w:firstLine="539"/>
        <w:jc w:val="both"/>
        <w:rPr>
          <w:sz w:val="22"/>
          <w:szCs w:val="22"/>
        </w:rPr>
      </w:pPr>
      <w:r w:rsidRPr="003F34E8">
        <w:rPr>
          <w:sz w:val="22"/>
          <w:szCs w:val="22"/>
        </w:rPr>
        <w:t>6.4. Выбор способа обеспечения заявки на участие в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6241A1" w:rsidRPr="003F34E8" w:rsidRDefault="007B4EB5" w:rsidP="006241A1">
      <w:pPr>
        <w:pStyle w:val="ConsPlusNormal"/>
        <w:ind w:firstLine="539"/>
        <w:jc w:val="both"/>
        <w:rPr>
          <w:sz w:val="22"/>
          <w:szCs w:val="22"/>
        </w:rPr>
      </w:pPr>
      <w:r w:rsidRPr="003F34E8">
        <w:rPr>
          <w:sz w:val="22"/>
          <w:szCs w:val="22"/>
        </w:rPr>
        <w:t>6.5. Заказчик не устанавливает в документации о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6241A1" w:rsidRPr="003F34E8" w:rsidRDefault="006241A1" w:rsidP="006241A1">
      <w:pPr>
        <w:widowControl w:val="0"/>
        <w:tabs>
          <w:tab w:val="left" w:pos="720"/>
        </w:tabs>
        <w:adjustRightInd w:val="0"/>
        <w:spacing w:after="0" w:line="240" w:lineRule="auto"/>
        <w:ind w:firstLine="567"/>
        <w:jc w:val="both"/>
        <w:rPr>
          <w:rFonts w:ascii="Times New Roman" w:hAnsi="Times New Roman" w:cs="Times New Roman"/>
          <w:color w:val="FF0000"/>
        </w:rPr>
      </w:pPr>
    </w:p>
    <w:p w:rsidR="006241A1" w:rsidRPr="003F34E8" w:rsidRDefault="007B4EB5" w:rsidP="006241A1">
      <w:pPr>
        <w:keepNext/>
        <w:keepLines/>
        <w:widowControl w:val="0"/>
        <w:suppressLineNumber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7. Порядок допуска участников к участию в закупке</w:t>
      </w:r>
    </w:p>
    <w:p w:rsidR="006241A1" w:rsidRPr="003F34E8" w:rsidRDefault="007B4EB5" w:rsidP="006241A1">
      <w:pPr>
        <w:widowControl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7.1. В срок, указанный в документации, в извещении о проведении закупки (с учетом всех изменений извещения о проведении закупки, являющихся неотъемлемой частью извещения) и в Информационной карте, Закупочным органом проводится процедура рассмотрения, оценки и сопоставления заявок Участников закупки.</w:t>
      </w:r>
    </w:p>
    <w:p w:rsidR="006241A1" w:rsidRPr="003F34E8" w:rsidRDefault="007B4EB5" w:rsidP="006241A1">
      <w:pPr>
        <w:autoSpaceDE w:val="0"/>
        <w:autoSpaceDN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7.2. В случае установления факта подачи одним Участником двух и более заявок при условии, что поданные ранее заявки таким Участником не отозваны, все заявки такого Участника отклоняются.</w:t>
      </w:r>
    </w:p>
    <w:p w:rsidR="006241A1" w:rsidRPr="003F34E8" w:rsidRDefault="007B4EB5" w:rsidP="006241A1">
      <w:pPr>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7.3. Закупочный орган рассматривает заявки на участие в закупке на соответствие требованиям, установленным Документацией о закупке, и соответствие Участников требованиям, установленным в п.2.9 настоящей Документации.</w:t>
      </w:r>
    </w:p>
    <w:p w:rsidR="006241A1" w:rsidRPr="003F34E8" w:rsidRDefault="007B4EB5" w:rsidP="006241A1">
      <w:pPr>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7.4. На основании результатов рассмотрения заявок на участие в закупке Закупочным органом принимается решение о допуске к участию в закупке Участника или об отказе в допуске Участника к участию в закупке.</w:t>
      </w:r>
    </w:p>
    <w:p w:rsidR="006241A1" w:rsidRPr="003F34E8" w:rsidRDefault="007B4EB5" w:rsidP="006241A1">
      <w:pPr>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7.5. Участнику отказывается в допуске к участию в закупке в случаях и по основаниям, указанным в п.2.10 Документации.</w:t>
      </w:r>
    </w:p>
    <w:p w:rsidR="006241A1" w:rsidRPr="003F34E8" w:rsidRDefault="007B4EB5" w:rsidP="006241A1">
      <w:pPr>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7.6. Победителем закупки признается Участник, который предложил лучшие условия исполнения Договора в соответствии с критериями, установленными Документацией о закупке.</w:t>
      </w:r>
    </w:p>
    <w:p w:rsidR="006241A1" w:rsidRPr="003F34E8" w:rsidRDefault="006241A1" w:rsidP="006241A1">
      <w:pPr>
        <w:pStyle w:val="ConsPlusNormal"/>
        <w:ind w:firstLine="540"/>
        <w:jc w:val="both"/>
        <w:rPr>
          <w:color w:val="000000"/>
          <w:sz w:val="22"/>
          <w:szCs w:val="22"/>
        </w:rPr>
      </w:pPr>
    </w:p>
    <w:p w:rsidR="006241A1" w:rsidRPr="003F34E8" w:rsidRDefault="007B4EB5" w:rsidP="006241A1">
      <w:pPr>
        <w:pStyle w:val="ConsPlusNormal"/>
        <w:ind w:firstLine="540"/>
        <w:jc w:val="center"/>
        <w:rPr>
          <w:b/>
          <w:color w:val="000000"/>
          <w:sz w:val="22"/>
          <w:szCs w:val="22"/>
        </w:rPr>
      </w:pPr>
      <w:r w:rsidRPr="003F34E8">
        <w:rPr>
          <w:b/>
          <w:color w:val="000000"/>
          <w:sz w:val="22"/>
          <w:szCs w:val="22"/>
        </w:rPr>
        <w:t>8. Работа оператора электронной площадки.</w:t>
      </w:r>
    </w:p>
    <w:p w:rsidR="006241A1" w:rsidRPr="003F34E8" w:rsidRDefault="007B4EB5" w:rsidP="006241A1">
      <w:pPr>
        <w:pStyle w:val="ConsPlusNormal"/>
        <w:ind w:firstLine="540"/>
        <w:jc w:val="both"/>
        <w:rPr>
          <w:sz w:val="22"/>
          <w:szCs w:val="22"/>
        </w:rPr>
      </w:pPr>
      <w:r w:rsidRPr="003F34E8">
        <w:rPr>
          <w:color w:val="000000"/>
          <w:sz w:val="22"/>
          <w:szCs w:val="22"/>
        </w:rPr>
        <w:t>8.1.</w:t>
      </w:r>
      <w:r w:rsidRPr="003F34E8">
        <w:rPr>
          <w:sz w:val="22"/>
          <w:szCs w:val="22"/>
        </w:rPr>
        <w:t xml:space="preserve"> При осуществлении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закупке, размещение в единой информационной системе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по осуществлению закупок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Законом 223-ФЗ, обеспечиваются оператором электронной площадки на электронной площадке.</w:t>
      </w:r>
    </w:p>
    <w:p w:rsidR="006241A1" w:rsidRPr="003F34E8" w:rsidRDefault="007B4EB5" w:rsidP="006241A1">
      <w:pPr>
        <w:pStyle w:val="ConsPlusNormal"/>
        <w:ind w:firstLine="540"/>
        <w:jc w:val="both"/>
        <w:rPr>
          <w:sz w:val="22"/>
          <w:szCs w:val="22"/>
        </w:rPr>
      </w:pPr>
      <w:r w:rsidRPr="003F34E8">
        <w:rPr>
          <w:sz w:val="22"/>
          <w:szCs w:val="22"/>
        </w:rPr>
        <w:t xml:space="preserve">8.2. Оператор электронной площадки обязан обеспечить непрерывность осуществления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закупки в электронной форме, равный доступ Участников закупки в электронной форме к участию в ней.  </w:t>
      </w:r>
    </w:p>
    <w:p w:rsidR="006241A1" w:rsidRPr="003F34E8" w:rsidRDefault="006241A1" w:rsidP="006241A1">
      <w:pPr>
        <w:widowControl w:val="0"/>
        <w:autoSpaceDE w:val="0"/>
        <w:autoSpaceDN w:val="0"/>
        <w:adjustRightInd w:val="0"/>
        <w:spacing w:after="0" w:line="240" w:lineRule="auto"/>
        <w:ind w:firstLine="539"/>
        <w:jc w:val="both"/>
        <w:rPr>
          <w:rFonts w:ascii="Times New Roman" w:hAnsi="Times New Roman" w:cs="Times New Roman"/>
        </w:rPr>
      </w:pPr>
    </w:p>
    <w:p w:rsidR="006241A1" w:rsidRPr="003F34E8" w:rsidRDefault="007B4EB5" w:rsidP="006241A1">
      <w:pPr>
        <w:tabs>
          <w:tab w:val="left" w:pos="1134"/>
        </w:tabs>
        <w:autoSpaceDE w:val="0"/>
        <w:autoSpaceDN w:val="0"/>
        <w:adjustRightInd w:val="0"/>
        <w:spacing w:after="0" w:line="240" w:lineRule="auto"/>
        <w:ind w:firstLine="540"/>
        <w:jc w:val="center"/>
        <w:outlineLvl w:val="3"/>
        <w:rPr>
          <w:rFonts w:ascii="Times New Roman" w:hAnsi="Times New Roman" w:cs="Times New Roman"/>
          <w:b/>
          <w:color w:val="000000"/>
        </w:rPr>
      </w:pPr>
      <w:r w:rsidRPr="003F34E8">
        <w:rPr>
          <w:rFonts w:ascii="Times New Roman" w:hAnsi="Times New Roman" w:cs="Times New Roman"/>
          <w:b/>
          <w:color w:val="000000"/>
        </w:rPr>
        <w:t>8.1. Признание закупки несостоявшейся.</w:t>
      </w:r>
    </w:p>
    <w:p w:rsidR="006241A1" w:rsidRPr="003F34E8" w:rsidRDefault="007B4EB5" w:rsidP="006241A1">
      <w:pPr>
        <w:tabs>
          <w:tab w:val="left" w:pos="1134"/>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8.1.1.В случае если Закупочным органом принято решение о несоответствии всех вторых частей заявок на участие или о соответствии только одной второй части заявки на участие, в протокол подведения итогов вносится информация о признании аукциона несостоявшимся.</w:t>
      </w:r>
    </w:p>
    <w:p w:rsidR="006241A1" w:rsidRPr="003F34E8" w:rsidRDefault="007B4EB5" w:rsidP="006241A1">
      <w:pPr>
        <w:tabs>
          <w:tab w:val="left" w:pos="1134"/>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8.1.2. В случае если закупка признана несостоявшейся и только одна заявка на участие признана соответствующей требованиям, предусмотренным документацией, Закупочный орган вправе направить такому участнику проект договора.</w:t>
      </w:r>
    </w:p>
    <w:p w:rsidR="006241A1" w:rsidRPr="003F34E8" w:rsidRDefault="007B4EB5" w:rsidP="006241A1">
      <w:pPr>
        <w:tabs>
          <w:tab w:val="left" w:pos="1134"/>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При этом договор заключается на условиях, предусмотренных документацией, по цене, предложенной таким участником (в случае, если такой участник подал ценовое предложение) либо по начальной (максимальной) цене договора (цене лота), указанной в извещении (в случае, если такой участник не подавал ценовое предложение), либо по согласованной с указанным участником и не превышающей начальной (максимальной) цены договора (цены лота). Указанный участник процедуры закупки не вправе отказаться от заключения договора.</w:t>
      </w:r>
    </w:p>
    <w:p w:rsidR="006241A1" w:rsidRPr="003F34E8" w:rsidRDefault="007B4EB5" w:rsidP="006241A1">
      <w:pPr>
        <w:tabs>
          <w:tab w:val="left" w:pos="1134"/>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8.1.3. В случае если по окончании срока подачи заявок на участие подана только одна заявка или не подана ни одна заявка, аукцион признается несостоявшимся.</w:t>
      </w:r>
    </w:p>
    <w:p w:rsidR="006241A1" w:rsidRPr="003F34E8" w:rsidRDefault="007B4EB5" w:rsidP="006241A1">
      <w:pPr>
        <w:tabs>
          <w:tab w:val="left" w:pos="1134"/>
        </w:tabs>
        <w:autoSpaceDE w:val="0"/>
        <w:autoSpaceDN w:val="0"/>
        <w:adjustRightInd w:val="0"/>
        <w:spacing w:after="0" w:line="240" w:lineRule="auto"/>
        <w:ind w:firstLine="540"/>
        <w:jc w:val="both"/>
        <w:outlineLvl w:val="3"/>
        <w:rPr>
          <w:rFonts w:ascii="Times New Roman" w:hAnsi="Times New Roman" w:cs="Times New Roman"/>
          <w:color w:val="000000"/>
        </w:rPr>
      </w:pPr>
      <w:r w:rsidRPr="003F34E8">
        <w:rPr>
          <w:rFonts w:ascii="Times New Roman" w:hAnsi="Times New Roman" w:cs="Times New Roman"/>
          <w:color w:val="000000"/>
        </w:rPr>
        <w:t>8.1.4. В случае если по окончании срока подачи заявок на участие подана только одна заявка единственным участником в срок, установленный документацией, автоматически открывается доступ к первой и второй частям заявки на участие, заявка рассматривается Закупочным органом в порядке, установленном настоящей Документацией.</w:t>
      </w:r>
    </w:p>
    <w:p w:rsidR="0081614C" w:rsidRDefault="0081614C" w:rsidP="006241A1">
      <w:pPr>
        <w:pStyle w:val="ConsPlusNormal"/>
        <w:ind w:firstLine="540"/>
        <w:jc w:val="both"/>
        <w:rPr>
          <w:sz w:val="22"/>
          <w:szCs w:val="22"/>
        </w:rPr>
      </w:pPr>
    </w:p>
    <w:p w:rsidR="006241A1" w:rsidRPr="003F34E8" w:rsidRDefault="007B4EB5" w:rsidP="0081614C">
      <w:pPr>
        <w:pStyle w:val="ConsPlusNormal"/>
        <w:ind w:firstLine="540"/>
        <w:jc w:val="center"/>
        <w:rPr>
          <w:b/>
          <w:color w:val="000000"/>
          <w:sz w:val="22"/>
          <w:szCs w:val="22"/>
        </w:rPr>
      </w:pPr>
      <w:r w:rsidRPr="003F34E8">
        <w:rPr>
          <w:sz w:val="22"/>
          <w:szCs w:val="22"/>
        </w:rPr>
        <w:t>9</w:t>
      </w:r>
      <w:r w:rsidRPr="003F34E8">
        <w:rPr>
          <w:b/>
          <w:color w:val="000000"/>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Заказчик предоставляет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9.1.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9.2. Установить, что приоритет предоставляется при соблюдении следующих условий: </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б) отнесение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в)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9.3. Приоритет не предоставляется в случаях, если: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а) закупка признана несостоявшейся и договор заключается с единственным участником закупки;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b/>
          <w:color w:val="000000"/>
        </w:rPr>
        <w:t xml:space="preserve"> </w:t>
      </w:r>
      <w:r w:rsidRPr="003F34E8">
        <w:rPr>
          <w:rFonts w:ascii="Times New Roman" w:hAnsi="Times New Roman" w:cs="Times New Roman"/>
          <w:color w:val="000000"/>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9.4.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6241A1" w:rsidRPr="003F34E8" w:rsidRDefault="007B4EB5" w:rsidP="006241A1">
      <w:pPr>
        <w:keepNext/>
        <w:widowControl w:val="0"/>
        <w:suppressLineNumbers/>
        <w:suppressAutoHyphens/>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9.5.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6241A1" w:rsidRPr="003F34E8" w:rsidRDefault="007B4EB5" w:rsidP="006241A1">
      <w:pPr>
        <w:keepNext/>
        <w:keepLines/>
        <w:widowControl w:val="0"/>
        <w:suppressLineNumbers/>
        <w:suppressAutoHyphens/>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9.6.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6241A1" w:rsidRPr="003F34E8" w:rsidRDefault="007B4EB5" w:rsidP="006241A1">
      <w:pPr>
        <w:keepNext/>
        <w:keepLines/>
        <w:widowControl w:val="0"/>
        <w:suppressLineNumbers/>
        <w:suppressAutoHyphens/>
        <w:spacing w:after="0" w:line="240" w:lineRule="auto"/>
        <w:ind w:firstLine="567"/>
        <w:jc w:val="both"/>
        <w:rPr>
          <w:rFonts w:ascii="Times New Roman" w:hAnsi="Times New Roman" w:cs="Times New Roman"/>
          <w:b/>
          <w:color w:val="000000"/>
        </w:rPr>
      </w:pPr>
      <w:r w:rsidRPr="003F34E8">
        <w:rPr>
          <w:rFonts w:ascii="Times New Roman" w:hAnsi="Times New Roman" w:cs="Times New Roman"/>
          <w:color w:val="000000"/>
        </w:rPr>
        <w:t>9.7.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sidRPr="003F34E8">
        <w:rPr>
          <w:rFonts w:ascii="Times New Roman" w:hAnsi="Times New Roman" w:cs="Times New Roman"/>
          <w:b/>
          <w:color w:val="000000"/>
        </w:rPr>
        <w:t>.</w:t>
      </w:r>
    </w:p>
    <w:p w:rsidR="0081614C" w:rsidRDefault="007B4EB5" w:rsidP="006241A1">
      <w:pPr>
        <w:keepNext/>
        <w:keepLines/>
        <w:widowControl w:val="0"/>
        <w:suppressLineNumbers/>
        <w:suppressAutoHyphens/>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9.8. </w:t>
      </w:r>
      <w:r>
        <w:rPr>
          <w:rFonts w:ascii="Times New Roman" w:hAnsi="Times New Roman" w:cs="Times New Roman"/>
          <w:color w:val="000000"/>
        </w:rPr>
        <w:t>Д</w:t>
      </w:r>
      <w:r w:rsidRPr="0081614C">
        <w:rPr>
          <w:rFonts w:ascii="Times New Roman" w:hAnsi="Times New Roman" w:cs="Times New Roman"/>
          <w:color w:val="000000"/>
        </w:rPr>
        <w:t xml:space="preserve">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w:t>
      </w:r>
      <w:r>
        <w:rPr>
          <w:rFonts w:ascii="Times New Roman" w:hAnsi="Times New Roman" w:cs="Times New Roman"/>
          <w:color w:val="000000"/>
        </w:rPr>
        <w:t>9.3.</w:t>
      </w:r>
      <w:r w:rsidRPr="0081614C">
        <w:rPr>
          <w:rFonts w:ascii="Times New Roman" w:hAnsi="Times New Roman" w:cs="Times New Roman"/>
          <w:color w:val="000000"/>
        </w:rPr>
        <w:t xml:space="preserve"> настоящего </w:t>
      </w:r>
      <w:r>
        <w:rPr>
          <w:rFonts w:ascii="Times New Roman" w:hAnsi="Times New Roman" w:cs="Times New Roman"/>
          <w:color w:val="000000"/>
        </w:rPr>
        <w:t>раздела</w:t>
      </w:r>
      <w:r w:rsidRPr="0081614C">
        <w:rPr>
          <w:rFonts w:ascii="Times New Roman" w:hAnsi="Times New Roman" w:cs="Times New Roman"/>
          <w:color w:val="000000"/>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6241A1" w:rsidRPr="003F34E8" w:rsidRDefault="007B4EB5" w:rsidP="006241A1">
      <w:pPr>
        <w:keepNext/>
        <w:keepLines/>
        <w:widowControl w:val="0"/>
        <w:suppressLineNumbers/>
        <w:suppressAutoHyphens/>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 xml:space="preserve">9.9. </w:t>
      </w:r>
      <w:r w:rsidRPr="003F34E8">
        <w:rPr>
          <w:rFonts w:ascii="Times New Roman" w:hAnsi="Times New Roman" w:cs="Times New Roman"/>
          <w:color w:val="000000"/>
        </w:rPr>
        <w:t>За представление недостоверных сведений о стране происхождения товара, указанного в заявке на участие в закупке, участник утратит право на преференции.</w:t>
      </w:r>
    </w:p>
    <w:p w:rsidR="006241A1" w:rsidRPr="003F34E8" w:rsidRDefault="006241A1" w:rsidP="006241A1">
      <w:pPr>
        <w:keepNext/>
        <w:keepLines/>
        <w:widowControl w:val="0"/>
        <w:suppressLineNumbers/>
        <w:suppressAutoHyphens/>
        <w:spacing w:after="0" w:line="240" w:lineRule="auto"/>
        <w:ind w:firstLine="567"/>
        <w:jc w:val="both"/>
        <w:rPr>
          <w:rFonts w:ascii="Times New Roman" w:hAnsi="Times New Roman" w:cs="Times New Roman"/>
          <w:b/>
          <w:color w:val="000000"/>
        </w:rPr>
      </w:pPr>
    </w:p>
    <w:p w:rsidR="006241A1" w:rsidRPr="003F34E8" w:rsidRDefault="007B4EB5" w:rsidP="006241A1">
      <w:pPr>
        <w:keepNext/>
        <w:keepLines/>
        <w:widowControl w:val="0"/>
        <w:suppressLineNumber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10. Заключение Договора по результатам проведения закупки</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 xml:space="preserve">10.1. </w:t>
      </w:r>
      <w:r w:rsidRPr="003F34E8">
        <w:rPr>
          <w:rFonts w:ascii="Times New Roman" w:hAnsi="Times New Roman" w:cs="Times New Roman"/>
        </w:rPr>
        <w:t xml:space="preserve">При заключении договора цена договора должна соответствовать итоговому предложению участника закупки, с которым заключается договор, при этом учитываются положения пп. 9.5. и 9.6. настоящей Документации. </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В случае, если в закупочной документации установлено требование обеспечения исполнения договора, договор заключается после предоставления Участником закупки такого обеспечения. При этом победителем закупки обеспечение должно быть предоставлено не позднее срока, указанного в закупочной документации. Непредставление обеспечения будет являться уклонением от заключения договора.</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10.2. Победитель закупки обязан подписать договор не позднее чем через восемнадцать дней с даты размещения на ЭТП и в единой информационной системе итогового протокола, составленного по результатам закупки.</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Заказчик подписывает договор по результатам закупки не ранее чем через десять дней и не позднее чем через двадцать дней с даты размещения на ЭТП и в единой информационной системе итогового протокола, составленного по результатам закупки.</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10.3. При уклонении победителя от заключения договора, Заказчик вправе обратиться в суд с иском о взыскании убытков, в части не покрытой суммой обеспечения заявки, и требовании о понуждении победителя закупки возместить убытки, причиненные уклонением от заключения договора, и заключить договор с участником закупки, заявке на участие, в закупке которого присвоен второй номер. При этом обеспечение заявки победителю закупки не возвращается. В случае уклонения участника закупки, занявшего второе место по результатам ранжирования, от заключения договора, обязанность по заключению договора передается участнику, занявшему следующее место по результатам ранжирования вплоть до последнего.</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При уклонении участника закупки от заключения договора, Заказчик обязан направить данные о таком участнике для внесения в реестр недобросовестных поставщиков. После определения победителя закупки в срок, предусмотренный для заключения Договора, Заказчик обязан отказаться от заключения Договора с победителем закупки либо при уклонении победителя закупки от заключения Договора с участником закупки, с которым заключается такой Договор, в случае установления факта:</w:t>
      </w:r>
    </w:p>
    <w:p w:rsidR="006241A1" w:rsidRPr="003F34E8" w:rsidRDefault="007B4EB5" w:rsidP="006241A1">
      <w:pPr>
        <w:keepNext/>
        <w:widowControl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 в случае установления факта проведения ликвидации Участника закупки – юридического лица или принятия арбитражным судом решения о признании участника закупки - юридического лица, индивидуального предпринимателя банкротом и об открытии конкурсного производства;</w:t>
      </w:r>
    </w:p>
    <w:p w:rsidR="006241A1" w:rsidRPr="003F34E8" w:rsidRDefault="007B4EB5" w:rsidP="006241A1">
      <w:pPr>
        <w:keepNext/>
        <w:widowControl w:val="0"/>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2) в случае установления факта приостановления деятельности Участника закупки в порядке, предусмотренном Кодексом Российской Федерации об административных правонарушениях;</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3) установление факта наличия сведений об Участнике закупки в предусмотренном законодательством реестре недобросовестных поставщиков;</w:t>
      </w:r>
    </w:p>
    <w:p w:rsidR="006241A1" w:rsidRPr="003F34E8"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4) установления факта отсутствия у Участника закупки определенных прав на результаты интеллектуальной деятельности.</w:t>
      </w:r>
    </w:p>
    <w:p w:rsidR="006241A1" w:rsidRDefault="007B4EB5" w:rsidP="006241A1">
      <w:pPr>
        <w:keepNext/>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10.5. Цена Договора может быть снижена по соглашению сторон без изменения объёма услуг и иных условий исполнения Договора.</w:t>
      </w:r>
    </w:p>
    <w:p w:rsidR="00396D0E" w:rsidRPr="003F34E8" w:rsidRDefault="00396D0E" w:rsidP="006241A1">
      <w:pPr>
        <w:keepNext/>
        <w:spacing w:after="0" w:line="240" w:lineRule="auto"/>
        <w:ind w:firstLine="567"/>
        <w:jc w:val="both"/>
        <w:rPr>
          <w:rFonts w:ascii="Times New Roman" w:hAnsi="Times New Roman" w:cs="Times New Roman"/>
          <w:color w:val="000000"/>
        </w:rPr>
      </w:pPr>
    </w:p>
    <w:p w:rsidR="006241A1" w:rsidRPr="003F34E8" w:rsidRDefault="007B4EB5" w:rsidP="006241A1">
      <w:pPr>
        <w:keepNext/>
        <w:keepLines/>
        <w:widowControl w:val="0"/>
        <w:suppressLineNumbers/>
        <w:tabs>
          <w:tab w:val="num" w:pos="1836"/>
        </w:tab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11. Исполнение договора по результатам закупки</w:t>
      </w:r>
    </w:p>
    <w:p w:rsidR="006241A1" w:rsidRPr="003F34E8" w:rsidRDefault="007B4EB5" w:rsidP="006241A1">
      <w:pPr>
        <w:pStyle w:val="a4"/>
        <w:keepNext/>
        <w:widowControl w:val="0"/>
        <w:numPr>
          <w:ilvl w:val="1"/>
          <w:numId w:val="4"/>
        </w:numPr>
        <w:autoSpaceDE w:val="0"/>
        <w:autoSpaceDN w:val="0"/>
        <w:adjustRightInd w:val="0"/>
        <w:spacing w:after="0" w:line="240" w:lineRule="auto"/>
        <w:ind w:left="0" w:firstLine="709"/>
        <w:jc w:val="both"/>
        <w:rPr>
          <w:rFonts w:ascii="Times New Roman" w:eastAsia="Calibri" w:hAnsi="Times New Roman" w:cs="Times New Roman"/>
          <w:color w:val="000000"/>
        </w:rPr>
      </w:pPr>
      <w:r w:rsidRPr="003F34E8">
        <w:rPr>
          <w:rFonts w:ascii="Times New Roman" w:eastAsia="Calibri" w:hAnsi="Times New Roman" w:cs="Times New Roman"/>
        </w:rPr>
        <w:t>Договор исполняется сторонами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r w:rsidRPr="003F34E8">
        <w:rPr>
          <w:rFonts w:ascii="Times New Roman" w:eastAsia="Calibri" w:hAnsi="Times New Roman" w:cs="Times New Roman"/>
          <w:color w:val="000000"/>
        </w:rPr>
        <w:t>, в т.ч. с учетом действующего у Заказчика Положения о договорной работе.</w:t>
      </w:r>
    </w:p>
    <w:p w:rsidR="006241A1" w:rsidRPr="003F34E8" w:rsidRDefault="007B4EB5" w:rsidP="006241A1">
      <w:pPr>
        <w:pStyle w:val="a4"/>
        <w:keepNext/>
        <w:widowControl w:val="0"/>
        <w:numPr>
          <w:ilvl w:val="1"/>
          <w:numId w:val="4"/>
        </w:numPr>
        <w:autoSpaceDE w:val="0"/>
        <w:autoSpaceDN w:val="0"/>
        <w:adjustRightInd w:val="0"/>
        <w:spacing w:after="0" w:line="240" w:lineRule="auto"/>
        <w:ind w:left="0" w:firstLine="709"/>
        <w:jc w:val="both"/>
        <w:rPr>
          <w:rFonts w:ascii="Times New Roman" w:eastAsia="Calibri" w:hAnsi="Times New Roman" w:cs="Times New Roman"/>
          <w:color w:val="000000"/>
        </w:rPr>
      </w:pPr>
      <w:r w:rsidRPr="003F34E8">
        <w:rPr>
          <w:rFonts w:ascii="Times New Roman" w:eastAsia="Calibri" w:hAnsi="Times New Roman" w:cs="Times New Roman"/>
        </w:rPr>
        <w:t>При исполнении договора Стороны вправе заключать дополнительные соглашения к договорам в соответствии действующим законодательством, которые влекут возникновение, изменение, прекращение прав и обязанностей сторон по договорам. Дополнительные соглашения заключаются только с соблюдением требований законодательства о закупках.</w:t>
      </w:r>
    </w:p>
    <w:p w:rsidR="006241A1" w:rsidRDefault="007B4EB5" w:rsidP="006241A1">
      <w:pPr>
        <w:keepNext/>
        <w:widowControl w:val="0"/>
        <w:numPr>
          <w:ilvl w:val="1"/>
          <w:numId w:val="4"/>
        </w:numPr>
        <w:autoSpaceDE w:val="0"/>
        <w:autoSpaceDN w:val="0"/>
        <w:adjustRightInd w:val="0"/>
        <w:spacing w:after="0" w:line="240" w:lineRule="auto"/>
        <w:ind w:left="0" w:firstLine="709"/>
        <w:jc w:val="both"/>
        <w:rPr>
          <w:rFonts w:ascii="Times New Roman" w:eastAsia="Calibri" w:hAnsi="Times New Roman" w:cs="Times New Roman"/>
          <w:color w:val="000000"/>
        </w:rPr>
      </w:pPr>
      <w:r w:rsidRPr="003F34E8">
        <w:rPr>
          <w:rFonts w:ascii="Times New Roman" w:eastAsia="Calibri" w:hAnsi="Times New Roman" w:cs="Times New Roman"/>
          <w:color w:val="000000"/>
        </w:rPr>
        <w:t>При исполнении договора, заключенного с участником закупки,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0D09AF" w:rsidRPr="003F34E8" w:rsidRDefault="000D09AF" w:rsidP="000D09AF">
      <w:pPr>
        <w:keepNext/>
        <w:widowControl w:val="0"/>
        <w:autoSpaceDE w:val="0"/>
        <w:autoSpaceDN w:val="0"/>
        <w:adjustRightInd w:val="0"/>
        <w:spacing w:after="0" w:line="240" w:lineRule="auto"/>
        <w:ind w:left="709"/>
        <w:jc w:val="both"/>
        <w:rPr>
          <w:rFonts w:ascii="Times New Roman" w:eastAsia="Calibri" w:hAnsi="Times New Roman" w:cs="Times New Roman"/>
          <w:color w:val="000000"/>
        </w:rPr>
      </w:pPr>
    </w:p>
    <w:p w:rsidR="006241A1" w:rsidRPr="003F34E8" w:rsidRDefault="007B4EB5" w:rsidP="006241A1">
      <w:pPr>
        <w:keepNext/>
        <w:keepLines/>
        <w:widowControl w:val="0"/>
        <w:suppressLineNumbers/>
        <w:tabs>
          <w:tab w:val="num" w:pos="1836"/>
        </w:tabs>
        <w:suppressAutoHyphens/>
        <w:spacing w:after="0" w:line="240" w:lineRule="auto"/>
        <w:ind w:firstLine="567"/>
        <w:jc w:val="center"/>
        <w:rPr>
          <w:rFonts w:ascii="Times New Roman" w:hAnsi="Times New Roman" w:cs="Times New Roman"/>
          <w:b/>
          <w:color w:val="000000"/>
        </w:rPr>
      </w:pPr>
      <w:r w:rsidRPr="003F34E8">
        <w:rPr>
          <w:rFonts w:ascii="Times New Roman" w:hAnsi="Times New Roman" w:cs="Times New Roman"/>
          <w:b/>
          <w:color w:val="000000"/>
        </w:rPr>
        <w:t>12. Права и обязанности Заказчика и Участников закупки</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12.1. Разногласия между Заказчиком и Участником возникшие в ходе проведения процедуры закупки рассматриваются ЦЗО.</w:t>
      </w:r>
    </w:p>
    <w:p w:rsidR="006241A1" w:rsidRPr="003F34E8" w:rsidRDefault="007B4EB5" w:rsidP="006241A1">
      <w:pPr>
        <w:keepNext/>
        <w:widowControl w:val="0"/>
        <w:tabs>
          <w:tab w:val="num" w:pos="2160"/>
        </w:tabs>
        <w:adjustRightInd w:val="0"/>
        <w:spacing w:after="0" w:line="240" w:lineRule="auto"/>
        <w:ind w:firstLine="567"/>
        <w:jc w:val="both"/>
        <w:rPr>
          <w:rFonts w:ascii="Times New Roman" w:hAnsi="Times New Roman" w:cs="Times New Roman"/>
          <w:color w:val="000000"/>
        </w:rPr>
      </w:pPr>
      <w:r w:rsidRPr="003F34E8">
        <w:rPr>
          <w:rFonts w:ascii="Times New Roman" w:hAnsi="Times New Roman" w:cs="Times New Roman"/>
          <w:color w:val="000000"/>
        </w:rPr>
        <w:t>12.2. Действия (бездействия) Заказчика могут быть обжалованы Участником закупки в порядке, установленном действующим законодательством Российской Федерации.</w:t>
      </w:r>
    </w:p>
    <w:p w:rsidR="006241A1" w:rsidRPr="003F34E8" w:rsidRDefault="006241A1" w:rsidP="006241A1">
      <w:pPr>
        <w:spacing w:after="0" w:line="240" w:lineRule="auto"/>
        <w:rPr>
          <w:rFonts w:ascii="Times New Roman" w:hAnsi="Times New Roman" w:cs="Times New Roman"/>
          <w:b/>
          <w:bCs/>
        </w:rPr>
      </w:pPr>
    </w:p>
    <w:p w:rsidR="006241A1" w:rsidRPr="003F34E8" w:rsidRDefault="007B4EB5" w:rsidP="006241A1">
      <w:pPr>
        <w:spacing w:after="0" w:line="240" w:lineRule="auto"/>
        <w:jc w:val="center"/>
        <w:rPr>
          <w:rFonts w:ascii="Times New Roman" w:hAnsi="Times New Roman" w:cs="Times New Roman"/>
          <w:b/>
        </w:rPr>
      </w:pPr>
      <w:r w:rsidRPr="003F34E8">
        <w:rPr>
          <w:rFonts w:ascii="Times New Roman" w:hAnsi="Times New Roman" w:cs="Times New Roman"/>
          <w:b/>
          <w:bCs/>
        </w:rPr>
        <w:t xml:space="preserve">13. </w:t>
      </w:r>
      <w:r w:rsidRPr="003F34E8">
        <w:rPr>
          <w:rFonts w:ascii="Times New Roman" w:hAnsi="Times New Roman" w:cs="Times New Roman"/>
          <w:b/>
        </w:rPr>
        <w:t xml:space="preserve"> Обеспечение исполнения договора, размер, срок, порядок и </w:t>
      </w:r>
    </w:p>
    <w:p w:rsidR="006241A1" w:rsidRPr="003F34E8" w:rsidRDefault="007B4EB5" w:rsidP="006241A1">
      <w:pPr>
        <w:spacing w:after="0" w:line="240" w:lineRule="auto"/>
        <w:jc w:val="center"/>
        <w:rPr>
          <w:rFonts w:ascii="Times New Roman" w:hAnsi="Times New Roman" w:cs="Times New Roman"/>
          <w:b/>
        </w:rPr>
      </w:pPr>
      <w:r w:rsidRPr="003F34E8">
        <w:rPr>
          <w:rFonts w:ascii="Times New Roman" w:hAnsi="Times New Roman" w:cs="Times New Roman"/>
          <w:b/>
        </w:rPr>
        <w:t>способы предоставления такого обеспечения</w:t>
      </w:r>
    </w:p>
    <w:p w:rsidR="006241A1" w:rsidRPr="003F34E8" w:rsidRDefault="007B4EB5" w:rsidP="006241A1">
      <w:pPr>
        <w:tabs>
          <w:tab w:val="left" w:pos="4200"/>
        </w:tabs>
        <w:spacing w:after="0" w:line="240" w:lineRule="auto"/>
        <w:ind w:firstLine="567"/>
        <w:jc w:val="both"/>
        <w:rPr>
          <w:rFonts w:ascii="Times New Roman" w:hAnsi="Times New Roman" w:cs="Times New Roman"/>
        </w:rPr>
      </w:pPr>
      <w:r w:rsidRPr="003F34E8">
        <w:rPr>
          <w:rFonts w:ascii="Times New Roman" w:hAnsi="Times New Roman" w:cs="Times New Roman"/>
        </w:rPr>
        <w:t xml:space="preserve">13.1. Заказчик вправе предусмотреть в Документации о закупке требование обеспечения исполнения договора, в том числе порядок, срок и случаи возврата такого обеспечения. При этом, в Документации о закупке указывается размер такого обеспечения и иные требования к такому обеспечению, в том числе условия банковской гарантии (если требование об обеспечении исполнения договора установлено заказчиком в Документации об осуществлении такой закупки). </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13.2. Исполнение договора может обеспечиваться одним из следующих способов:</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 внесение денежных средств на счет заказчика, указанный в Документации о закупке;</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 xml:space="preserve">- предоставление банковской гарантии. </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13.3. Способ обеспечения исполнения договора определяется участником закупки, с которым заключается договор.</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13.4. Договор заключается после предоставления участником закупки, с которым заключается договор, обеспечения исполнения договора.</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13.5. 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13.6. Денежные средства возвращаются исполнителю (поставщику, подрядчику), при условии надлежащего исполнения им своих обязательств по договору и отсутствии у заказчика (покупателя) оснований для удержания суммы обеспечения договора, в течение 15 (пятнадцати) рабочих дней со дня получения заказчиком (покупателем) соответствующего письменного требования исполнителя (поставщика, подрядчика), которое может быть направлено им в срок, не ранее срока выполнения всех обязательств исполнителя (поставщика, подрядчика) по договору. Денежные средства возвращаются на банковский счет исполнителя (поставщика, подрядчика), указанный в договоре, если иной счет не указан в письменном требовании, направленном исполнителем (поставщиком, подрядчиком) в соответствии с условиями договора.</w:t>
      </w:r>
    </w:p>
    <w:p w:rsidR="006241A1" w:rsidRPr="003F34E8" w:rsidRDefault="007B4EB5" w:rsidP="006241A1">
      <w:pPr>
        <w:spacing w:after="0" w:line="240" w:lineRule="auto"/>
        <w:ind w:firstLine="567"/>
        <w:jc w:val="both"/>
        <w:rPr>
          <w:rFonts w:ascii="Times New Roman" w:hAnsi="Times New Roman" w:cs="Times New Roman"/>
        </w:rPr>
      </w:pPr>
      <w:r w:rsidRPr="003F34E8">
        <w:rPr>
          <w:rFonts w:ascii="Times New Roman" w:hAnsi="Times New Roman" w:cs="Times New Roman"/>
        </w:rPr>
        <w:t>13.7. В случае предоставления обеспечения исполнения договора в виде банковской гарантии, срок ее действия должен превышать срок исполнения обязательств (в том числе в случае его изменения), которые должны быть обеспечены такой банковской гарантией в соответствии с условиями такого договора, не менее чем на один месяц.</w:t>
      </w:r>
    </w:p>
    <w:p w:rsidR="006241A1" w:rsidRPr="003F34E8" w:rsidRDefault="007B4EB5" w:rsidP="006241A1">
      <w:pPr>
        <w:widowControl w:val="0"/>
        <w:shd w:val="clear" w:color="auto" w:fill="FFFFFF"/>
        <w:spacing w:after="0" w:line="240" w:lineRule="auto"/>
        <w:ind w:firstLine="539"/>
        <w:jc w:val="both"/>
        <w:rPr>
          <w:rFonts w:ascii="Times New Roman" w:hAnsi="Times New Roman" w:cs="Times New Roman"/>
        </w:rPr>
      </w:pPr>
      <w:r w:rsidRPr="003F34E8">
        <w:rPr>
          <w:rFonts w:ascii="Times New Roman" w:hAnsi="Times New Roman" w:cs="Times New Roman"/>
        </w:rPr>
        <w:t>13.8. Банковская гарантия, выданная участнику закупки банком для целей обеспечения исполнения договора, должна соответствовать требованиям, указанным в документации о закупке. Возврат банковской гарантии заказчиком предоставившему ее лицу или гаранту не осуществляется.</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13.8.1. Банковская гарантия должна быть безотзывной и должна содержать:</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1) сумму банковской гарантии, подлежащую уплате гарантом заказчику;</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2) обязательства принципала, надлежащее исполнение которых обеспечивается банковской гарантией;</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5) срок действия банковской гарантии;</w:t>
      </w:r>
    </w:p>
    <w:p w:rsidR="006241A1" w:rsidRPr="003F34E8" w:rsidRDefault="007B4EB5" w:rsidP="006241A1">
      <w:pPr>
        <w:widowControl w:val="0"/>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6)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241A1" w:rsidRPr="003F34E8" w:rsidRDefault="007B4EB5" w:rsidP="006241A1">
      <w:pPr>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7) иные требования к банковской гарантии могут быть установлены в документации о закупке.</w:t>
      </w:r>
    </w:p>
    <w:p w:rsidR="006241A1" w:rsidRPr="003F34E8" w:rsidRDefault="007B4EB5" w:rsidP="006241A1">
      <w:pPr>
        <w:shd w:val="clear" w:color="auto" w:fill="FFFFFF"/>
        <w:spacing w:after="0" w:line="240" w:lineRule="auto"/>
        <w:ind w:firstLine="567"/>
        <w:jc w:val="both"/>
        <w:rPr>
          <w:rFonts w:ascii="Times New Roman" w:hAnsi="Times New Roman" w:cs="Times New Roman"/>
        </w:rPr>
      </w:pPr>
      <w:r w:rsidRPr="003F34E8">
        <w:rPr>
          <w:rFonts w:ascii="Times New Roman" w:hAnsi="Times New Roman" w:cs="Times New Roman"/>
        </w:rPr>
        <w:t>13.9. Основанием для отказа в принятии банковской гарантии заказчиком является несоответствие банковской гарантии условиям, указанным в Документации о закупке.</w:t>
      </w:r>
    </w:p>
    <w:p w:rsidR="00EF67B7" w:rsidRDefault="007B4EB5">
      <w:pPr>
        <w:rPr>
          <w:b/>
          <w:bCs/>
        </w:rPr>
      </w:pPr>
      <w:r>
        <w:rPr>
          <w:b/>
          <w:bCs/>
        </w:rPr>
        <w:br w:type="page"/>
      </w:r>
    </w:p>
    <w:p w:rsidR="00404D73" w:rsidRPr="00EB297F" w:rsidRDefault="007B4EB5" w:rsidP="00B93452">
      <w:pPr>
        <w:autoSpaceDE w:val="0"/>
        <w:autoSpaceDN w:val="0"/>
        <w:adjustRightInd w:val="0"/>
        <w:spacing w:after="0"/>
        <w:ind w:firstLine="540"/>
        <w:jc w:val="center"/>
        <w:outlineLvl w:val="1"/>
        <w:rPr>
          <w:rFonts w:ascii="Times New Roman" w:eastAsia="Times New Roman" w:hAnsi="Times New Roman" w:cs="Times New Roman"/>
          <w:b/>
          <w:lang w:eastAsia="ru-RU"/>
        </w:rPr>
      </w:pPr>
      <w:r w:rsidRPr="00EB297F">
        <w:rPr>
          <w:rFonts w:ascii="Times New Roman" w:eastAsia="Times New Roman" w:hAnsi="Times New Roman" w:cs="Times New Roman"/>
          <w:b/>
          <w:lang w:eastAsia="ru-RU"/>
        </w:rPr>
        <w:t>ИНФОРМАЦИОННАЯ КАРТА</w:t>
      </w:r>
    </w:p>
    <w:tbl>
      <w:tblPr>
        <w:tblW w:w="10206" w:type="dxa"/>
        <w:tblInd w:w="-5" w:type="dxa"/>
        <w:tblLayout w:type="fixed"/>
        <w:tblLook w:val="0000" w:firstRow="0" w:lastRow="0" w:firstColumn="0" w:lastColumn="0" w:noHBand="0" w:noVBand="0"/>
      </w:tblPr>
      <w:tblGrid>
        <w:gridCol w:w="567"/>
        <w:gridCol w:w="2301"/>
        <w:gridCol w:w="7338"/>
      </w:tblGrid>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B297F" w:rsidRDefault="007B4EB5" w:rsidP="00EB297F">
            <w:pPr>
              <w:widowControl w:val="0"/>
              <w:spacing w:after="0" w:line="240" w:lineRule="auto"/>
              <w:jc w:val="center"/>
              <w:rPr>
                <w:rFonts w:ascii="Times New Roman" w:eastAsia="Times New Roman" w:hAnsi="Times New Roman" w:cs="Times New Roman"/>
                <w:b/>
                <w:i/>
                <w:lang w:eastAsia="ru-RU"/>
              </w:rPr>
            </w:pPr>
            <w:r w:rsidRPr="00EB297F">
              <w:rPr>
                <w:rFonts w:ascii="Times New Roman" w:eastAsia="Times New Roman" w:hAnsi="Times New Roman" w:cs="Times New Roman"/>
                <w:b/>
                <w:i/>
                <w:lang w:eastAsia="ru-RU"/>
              </w:rPr>
              <w:t>№</w:t>
            </w:r>
          </w:p>
          <w:p w:rsidR="00404D73" w:rsidRPr="00EB297F" w:rsidRDefault="007B4EB5" w:rsidP="00EB297F">
            <w:pPr>
              <w:widowControl w:val="0"/>
              <w:spacing w:after="0" w:line="240" w:lineRule="auto"/>
              <w:jc w:val="center"/>
              <w:rPr>
                <w:rFonts w:ascii="Times New Roman" w:eastAsia="Times New Roman" w:hAnsi="Times New Roman" w:cs="Times New Roman"/>
                <w:b/>
                <w:i/>
                <w:lang w:eastAsia="ru-RU"/>
              </w:rPr>
            </w:pPr>
            <w:r w:rsidRPr="00EB297F">
              <w:rPr>
                <w:rFonts w:ascii="Times New Roman" w:eastAsia="Times New Roman" w:hAnsi="Times New Roman" w:cs="Times New Roman"/>
                <w:b/>
                <w:i/>
                <w:lang w:eastAsia="ru-RU"/>
              </w:rPr>
              <w:t>п/п</w:t>
            </w:r>
          </w:p>
        </w:tc>
        <w:tc>
          <w:tcPr>
            <w:tcW w:w="230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B297F" w:rsidRDefault="007B4EB5" w:rsidP="00EB297F">
            <w:pPr>
              <w:widowControl w:val="0"/>
              <w:spacing w:after="0" w:line="240" w:lineRule="auto"/>
              <w:jc w:val="center"/>
              <w:rPr>
                <w:rFonts w:ascii="Times New Roman" w:eastAsia="Times New Roman" w:hAnsi="Times New Roman" w:cs="Times New Roman"/>
                <w:b/>
                <w:i/>
                <w:lang w:eastAsia="ru-RU"/>
              </w:rPr>
            </w:pPr>
            <w:r w:rsidRPr="00EB297F">
              <w:rPr>
                <w:rFonts w:ascii="Times New Roman" w:eastAsia="Times New Roman" w:hAnsi="Times New Roman" w:cs="Times New Roman"/>
                <w:b/>
                <w:i/>
                <w:lang w:eastAsia="ru-RU"/>
              </w:rPr>
              <w:t>Наименование пункта</w:t>
            </w:r>
          </w:p>
        </w:tc>
        <w:tc>
          <w:tcPr>
            <w:tcW w:w="7338"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404D73" w:rsidRPr="00EB297F" w:rsidRDefault="007B4EB5" w:rsidP="00EB297F">
            <w:pPr>
              <w:widowControl w:val="0"/>
              <w:spacing w:after="0" w:line="240" w:lineRule="auto"/>
              <w:jc w:val="center"/>
              <w:rPr>
                <w:rFonts w:ascii="Times New Roman" w:eastAsia="Times New Roman" w:hAnsi="Times New Roman" w:cs="Times New Roman"/>
                <w:b/>
                <w:i/>
                <w:lang w:eastAsia="ru-RU"/>
              </w:rPr>
            </w:pPr>
            <w:r w:rsidRPr="00EB297F">
              <w:rPr>
                <w:rFonts w:ascii="Times New Roman" w:eastAsia="Times New Roman" w:hAnsi="Times New Roman" w:cs="Times New Roman"/>
                <w:b/>
                <w:i/>
                <w:lang w:eastAsia="ru-RU"/>
              </w:rPr>
              <w:t>Текст пояснений</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EB297F" w:rsidRDefault="00404D73"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151819" w:rsidRDefault="007B4EB5" w:rsidP="00EB297F">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Наименование Заказчика, контактная информация</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151819" w:rsidRDefault="007B4EB5" w:rsidP="00EB297F">
            <w:pPr>
              <w:spacing w:after="0" w:line="240" w:lineRule="auto"/>
              <w:jc w:val="both"/>
              <w:rPr>
                <w:rFonts w:ascii="Times New Roman" w:eastAsia="Times New Roman" w:hAnsi="Times New Roman" w:cs="Times New Roman"/>
                <w:b/>
                <w:lang w:eastAsia="ru-RU"/>
              </w:rPr>
            </w:pPr>
            <w:r w:rsidRPr="00151819">
              <w:rPr>
                <w:rFonts w:ascii="Times New Roman" w:eastAsia="Times New Roman" w:hAnsi="Times New Roman" w:cs="Times New Roman"/>
                <w:b/>
                <w:lang w:eastAsia="ru-RU"/>
              </w:rPr>
              <w:t>Акционерное общество «Энергосбытовая компания «Восток» (АО «ЭК «Восток»)</w:t>
            </w:r>
          </w:p>
          <w:p w:rsidR="00404D73" w:rsidRPr="00151819" w:rsidRDefault="007B4EB5" w:rsidP="00EB297F">
            <w:pPr>
              <w:spacing w:after="0" w:line="240" w:lineRule="auto"/>
              <w:jc w:val="both"/>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(ОГРН 1037739123696, ИНН 7705424509, юридический адрес: 119121, Российская Федерация, г. Москва, ул. Бурденко, дом 22, место нахождения: 119121, г. Москва, ул. Бурденко, дом 22).</w:t>
            </w:r>
          </w:p>
          <w:p w:rsidR="00630645" w:rsidRPr="00630645" w:rsidRDefault="007B4EB5" w:rsidP="00B567B1">
            <w:pPr>
              <w:spacing w:after="0" w:line="240" w:lineRule="auto"/>
              <w:rPr>
                <w:rFonts w:ascii="Times New Roman" w:eastAsia="Times New Roman" w:hAnsi="Times New Roman" w:cs="Times New Roman"/>
                <w:b/>
                <w:lang w:eastAsia="ru-RU"/>
              </w:rPr>
            </w:pPr>
            <w:r w:rsidRPr="00151819">
              <w:rPr>
                <w:rFonts w:ascii="Times New Roman" w:hAnsi="Times New Roman" w:cs="Times New Roman"/>
                <w:b/>
              </w:rPr>
              <w:t>Адрес электронной почты:</w:t>
            </w:r>
            <w:r w:rsidRPr="00151819">
              <w:rPr>
                <w:rFonts w:ascii="Times New Roman" w:hAnsi="Times New Roman" w:cs="Times New Roman"/>
              </w:rPr>
              <w:t xml:space="preserve"> </w:t>
            </w:r>
            <w:hyperlink r:id="rId16" w:history="1">
              <w:r w:rsidR="00490C47" w:rsidRPr="00AC43CD">
                <w:rPr>
                  <w:rStyle w:val="aa"/>
                  <w:rFonts w:ascii="Times New Roman" w:hAnsi="Times New Roman" w:cs="Times New Roman"/>
                </w:rPr>
                <w:t>zakupki@vostok-electra.ru</w:t>
              </w:r>
            </w:hyperlink>
            <w:r w:rsidR="00490C47" w:rsidRPr="00490C47">
              <w:rPr>
                <w:rFonts w:ascii="Times New Roman" w:hAnsi="Times New Roman" w:cs="Times New Roman"/>
              </w:rPr>
              <w:t xml:space="preserve"> </w:t>
            </w:r>
            <w:bookmarkStart w:id="1" w:name="_GoBack"/>
            <w:bookmarkEnd w:id="1"/>
            <w:r w:rsidRPr="00630645">
              <w:rPr>
                <w:rFonts w:ascii="Times New Roman" w:eastAsia="Times New Roman" w:hAnsi="Times New Roman" w:cs="Times New Roman"/>
                <w:b/>
                <w:lang w:eastAsia="ru-RU"/>
              </w:rPr>
              <w:t xml:space="preserve"> </w:t>
            </w:r>
          </w:p>
          <w:p w:rsidR="00EF67B7" w:rsidRPr="00EF67B7" w:rsidRDefault="007B4EB5" w:rsidP="00EF67B7">
            <w:pPr>
              <w:spacing w:after="0"/>
              <w:jc w:val="both"/>
              <w:rPr>
                <w:rFonts w:ascii="Times New Roman" w:eastAsia="Calibri" w:hAnsi="Times New Roman" w:cs="Times New Roman"/>
              </w:rPr>
            </w:pPr>
            <w:r w:rsidRPr="00EF67B7">
              <w:rPr>
                <w:rFonts w:ascii="Times New Roman" w:eastAsia="Calibri" w:hAnsi="Times New Roman" w:cs="Times New Roman"/>
                <w:b/>
              </w:rPr>
              <w:t xml:space="preserve">Контактный телефон: </w:t>
            </w:r>
            <w:r w:rsidRPr="00EF67B7">
              <w:rPr>
                <w:rFonts w:ascii="Times New Roman" w:eastAsia="Calibri" w:hAnsi="Times New Roman" w:cs="Times New Roman"/>
              </w:rPr>
              <w:t>+7(3452) 386638 (вн.6714)</w:t>
            </w:r>
          </w:p>
          <w:p w:rsidR="00404D73" w:rsidRPr="00151819" w:rsidRDefault="007B4EB5" w:rsidP="00EF67B7">
            <w:pPr>
              <w:spacing w:after="0" w:line="240" w:lineRule="auto"/>
              <w:rPr>
                <w:rFonts w:ascii="Times New Roman" w:eastAsia="Times New Roman" w:hAnsi="Times New Roman" w:cs="Times New Roman"/>
                <w:lang w:eastAsia="ru-RU"/>
              </w:rPr>
            </w:pPr>
            <w:r w:rsidRPr="00EF67B7">
              <w:rPr>
                <w:rFonts w:ascii="Times New Roman" w:eastAsia="Calibri" w:hAnsi="Times New Roman" w:cs="Times New Roman"/>
                <w:b/>
              </w:rPr>
              <w:t>Контактное лицо:</w:t>
            </w:r>
            <w:r w:rsidRPr="00EF67B7">
              <w:rPr>
                <w:rFonts w:ascii="Times New Roman" w:eastAsia="Calibri" w:hAnsi="Times New Roman" w:cs="Times New Roman"/>
              </w:rPr>
              <w:t xml:space="preserve"> Иванова Елена Викторовна</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404D73" w:rsidRPr="00EB297F" w:rsidRDefault="00404D73"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04D73" w:rsidRPr="00151819" w:rsidRDefault="007B4EB5" w:rsidP="00B55137">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Электронная торговая площадка в сети Интернет (ЭТП)</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404D73" w:rsidRPr="00151819" w:rsidRDefault="007B4EB5" w:rsidP="00B55137">
            <w:pPr>
              <w:spacing w:after="0" w:line="240" w:lineRule="auto"/>
              <w:jc w:val="both"/>
              <w:rPr>
                <w:rFonts w:ascii="Times New Roman" w:eastAsia="Times New Roman" w:hAnsi="Times New Roman" w:cs="Times New Roman"/>
                <w:b/>
                <w:lang w:eastAsia="ru-RU"/>
              </w:rPr>
            </w:pPr>
            <w:r w:rsidRPr="00151819">
              <w:rPr>
                <w:rFonts w:ascii="Times New Roman" w:eastAsia="Times New Roman" w:hAnsi="Times New Roman" w:cs="Times New Roman"/>
                <w:b/>
                <w:lang w:eastAsia="ru-RU"/>
              </w:rPr>
              <w:t xml:space="preserve">«РТС-Тендер», </w:t>
            </w:r>
            <w:hyperlink r:id="rId17" w:history="1">
              <w:r w:rsidR="000673DE" w:rsidRPr="00151819">
                <w:rPr>
                  <w:rStyle w:val="aa"/>
                  <w:rFonts w:ascii="Times New Roman" w:eastAsia="Times New Roman" w:hAnsi="Times New Roman" w:cs="Times New Roman"/>
                  <w:lang w:val="en-US" w:eastAsia="ru-RU"/>
                </w:rPr>
                <w:t>www</w:t>
              </w:r>
              <w:r w:rsidR="000673DE" w:rsidRPr="00151819">
                <w:rPr>
                  <w:rStyle w:val="aa"/>
                  <w:rFonts w:ascii="Times New Roman" w:eastAsia="Times New Roman" w:hAnsi="Times New Roman" w:cs="Times New Roman"/>
                  <w:lang w:eastAsia="ru-RU"/>
                </w:rPr>
                <w:t>.</w:t>
              </w:r>
              <w:r w:rsidR="000673DE" w:rsidRPr="00151819">
                <w:rPr>
                  <w:rStyle w:val="aa"/>
                  <w:rFonts w:ascii="Times New Roman" w:eastAsia="Times New Roman" w:hAnsi="Times New Roman" w:cs="Times New Roman"/>
                  <w:lang w:val="en-US" w:eastAsia="ru-RU"/>
                </w:rPr>
                <w:t>rts</w:t>
              </w:r>
              <w:r w:rsidR="000673DE" w:rsidRPr="00151819">
                <w:rPr>
                  <w:rStyle w:val="aa"/>
                  <w:rFonts w:ascii="Times New Roman" w:eastAsia="Times New Roman" w:hAnsi="Times New Roman" w:cs="Times New Roman"/>
                  <w:lang w:eastAsia="ru-RU"/>
                </w:rPr>
                <w:t>-</w:t>
              </w:r>
              <w:r w:rsidR="000673DE" w:rsidRPr="00151819">
                <w:rPr>
                  <w:rStyle w:val="aa"/>
                  <w:rFonts w:ascii="Times New Roman" w:eastAsia="Times New Roman" w:hAnsi="Times New Roman" w:cs="Times New Roman"/>
                  <w:lang w:val="en-US" w:eastAsia="ru-RU"/>
                </w:rPr>
                <w:t>tender</w:t>
              </w:r>
              <w:r w:rsidR="000673DE" w:rsidRPr="00151819">
                <w:rPr>
                  <w:rStyle w:val="aa"/>
                  <w:rFonts w:ascii="Times New Roman" w:eastAsia="Times New Roman" w:hAnsi="Times New Roman" w:cs="Times New Roman"/>
                  <w:lang w:eastAsia="ru-RU"/>
                </w:rPr>
                <w:t>.</w:t>
              </w:r>
              <w:r w:rsidR="000673DE" w:rsidRPr="00151819">
                <w:rPr>
                  <w:rStyle w:val="aa"/>
                  <w:rFonts w:ascii="Times New Roman" w:eastAsia="Times New Roman" w:hAnsi="Times New Roman" w:cs="Times New Roman"/>
                  <w:lang w:val="en-US" w:eastAsia="ru-RU"/>
                </w:rPr>
                <w:t>ru</w:t>
              </w:r>
            </w:hyperlink>
            <w:r w:rsidR="000673DE" w:rsidRPr="00151819">
              <w:rPr>
                <w:rFonts w:ascii="Times New Roman" w:eastAsia="Times New Roman" w:hAnsi="Times New Roman" w:cs="Times New Roman"/>
                <w:lang w:eastAsia="ru-RU"/>
              </w:rPr>
              <w:t xml:space="preserve"> </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D2A6A" w:rsidRPr="00EB297F" w:rsidRDefault="002D2A6A"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D2A6A" w:rsidRPr="00151819" w:rsidRDefault="007B4EB5" w:rsidP="00B55137">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Способ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D2A6A" w:rsidRPr="00151819" w:rsidRDefault="007B4EB5" w:rsidP="00B55137">
            <w:pPr>
              <w:widowControl w:val="0"/>
              <w:spacing w:after="0" w:line="240" w:lineRule="auto"/>
              <w:jc w:val="both"/>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Запрос предложений в электронной форме.</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2D2A6A" w:rsidRPr="00EB297F" w:rsidRDefault="002D2A6A"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2D2A6A" w:rsidRPr="00151819" w:rsidRDefault="007B4EB5" w:rsidP="00B55137">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color w:val="000000"/>
                <w:lang w:eastAsia="ru-RU"/>
              </w:rPr>
              <w:t>Особенности проведения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D2A6A" w:rsidRPr="00151819" w:rsidRDefault="007B4EB5" w:rsidP="00B55137">
            <w:pPr>
              <w:widowControl w:val="0"/>
              <w:spacing w:after="0" w:line="240" w:lineRule="auto"/>
              <w:jc w:val="both"/>
              <w:rPr>
                <w:rFonts w:ascii="Times New Roman" w:eastAsia="Times New Roman" w:hAnsi="Times New Roman" w:cs="Times New Roman"/>
                <w:b/>
                <w:lang w:eastAsia="ru-RU"/>
              </w:rPr>
            </w:pPr>
            <w:r w:rsidRPr="00151819">
              <w:rPr>
                <w:rFonts w:ascii="Times New Roman" w:hAnsi="Times New Roman" w:cs="Times New Roman"/>
                <w:color w:val="000000"/>
              </w:rPr>
              <w:t>Не установлено</w:t>
            </w:r>
          </w:p>
        </w:tc>
      </w:tr>
      <w:tr w:rsidR="00446677"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B297F" w:rsidRDefault="008A3B87"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8A3B87" w:rsidRPr="00151819" w:rsidRDefault="007B4EB5" w:rsidP="00B55137">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Предмет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8A3B87" w:rsidRPr="00A75B1E" w:rsidRDefault="007B4EB5" w:rsidP="002F3000">
            <w:pPr>
              <w:pStyle w:val="a4"/>
              <w:spacing w:line="240" w:lineRule="auto"/>
              <w:ind w:left="0"/>
              <w:jc w:val="both"/>
              <w:rPr>
                <w:rFonts w:ascii="Times New Roman" w:hAnsi="Times New Roman" w:cs="Times New Roman"/>
              </w:rPr>
            </w:pPr>
            <w:r>
              <w:rPr>
                <w:rFonts w:ascii="Times New Roman" w:eastAsia="Calibri" w:hAnsi="Times New Roman" w:cs="Times New Roman"/>
              </w:rPr>
              <w:t>Оказание услуг по д</w:t>
            </w:r>
            <w:r w:rsidR="00265F14" w:rsidRPr="007C3F7F">
              <w:rPr>
                <w:rFonts w:ascii="Times New Roman" w:eastAsia="Calibri" w:hAnsi="Times New Roman" w:cs="Times New Roman"/>
              </w:rPr>
              <w:t>обровольно</w:t>
            </w:r>
            <w:r>
              <w:rPr>
                <w:rFonts w:ascii="Times New Roman" w:eastAsia="Calibri" w:hAnsi="Times New Roman" w:cs="Times New Roman"/>
              </w:rPr>
              <w:t>му</w:t>
            </w:r>
            <w:r w:rsidR="00265F14" w:rsidRPr="007C3F7F">
              <w:rPr>
                <w:rFonts w:ascii="Times New Roman" w:eastAsia="Calibri" w:hAnsi="Times New Roman" w:cs="Times New Roman"/>
              </w:rPr>
              <w:t xml:space="preserve"> медицинско</w:t>
            </w:r>
            <w:r>
              <w:rPr>
                <w:rFonts w:ascii="Times New Roman" w:eastAsia="Calibri" w:hAnsi="Times New Roman" w:cs="Times New Roman"/>
              </w:rPr>
              <w:t>му</w:t>
            </w:r>
            <w:r w:rsidR="00265F14" w:rsidRPr="007C3F7F">
              <w:rPr>
                <w:rFonts w:ascii="Times New Roman" w:eastAsia="Calibri" w:hAnsi="Times New Roman" w:cs="Times New Roman"/>
              </w:rPr>
              <w:t xml:space="preserve"> страховани</w:t>
            </w:r>
            <w:r>
              <w:rPr>
                <w:rFonts w:ascii="Times New Roman" w:eastAsia="Calibri" w:hAnsi="Times New Roman" w:cs="Times New Roman"/>
              </w:rPr>
              <w:t>ю</w:t>
            </w:r>
            <w:r w:rsidR="00265F14" w:rsidRPr="007C3F7F">
              <w:rPr>
                <w:rFonts w:ascii="Times New Roman" w:eastAsia="Calibri" w:hAnsi="Times New Roman" w:cs="Times New Roman"/>
              </w:rPr>
              <w:t xml:space="preserve"> рабо</w:t>
            </w:r>
            <w:r w:rsidR="00265F14">
              <w:rPr>
                <w:rFonts w:ascii="Times New Roman" w:eastAsia="Calibri" w:hAnsi="Times New Roman" w:cs="Times New Roman"/>
              </w:rPr>
              <w:t>тников АО «ЭК «Восток»</w:t>
            </w:r>
          </w:p>
        </w:tc>
      </w:tr>
      <w:tr w:rsidR="00446677" w:rsidTr="0039206F">
        <w:trPr>
          <w:trHeight w:val="1443"/>
        </w:trPr>
        <w:tc>
          <w:tcPr>
            <w:tcW w:w="567" w:type="dxa"/>
            <w:tcBorders>
              <w:top w:val="single" w:sz="4" w:space="0" w:color="auto"/>
              <w:left w:val="single" w:sz="4" w:space="0" w:color="auto"/>
              <w:bottom w:val="single" w:sz="4" w:space="0" w:color="auto"/>
              <w:right w:val="single" w:sz="4" w:space="0" w:color="auto"/>
            </w:tcBorders>
            <w:shd w:val="clear" w:color="auto" w:fill="auto"/>
          </w:tcPr>
          <w:p w:rsidR="008A3B87" w:rsidRPr="00EB297F" w:rsidRDefault="008A3B87" w:rsidP="0028425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bottom w:val="single" w:sz="4" w:space="0" w:color="auto"/>
              <w:right w:val="single" w:sz="4" w:space="0" w:color="auto"/>
            </w:tcBorders>
          </w:tcPr>
          <w:p w:rsidR="008A3B87" w:rsidRPr="00151819" w:rsidRDefault="007B4EB5" w:rsidP="00B55137">
            <w:pPr>
              <w:tabs>
                <w:tab w:val="num" w:pos="709"/>
                <w:tab w:val="left" w:pos="851"/>
              </w:tabs>
              <w:spacing w:after="0" w:line="240" w:lineRule="auto"/>
              <w:rPr>
                <w:rFonts w:ascii="Times New Roman" w:hAnsi="Times New Roman" w:cs="Times New Roman"/>
              </w:rPr>
            </w:pPr>
            <w:r w:rsidRPr="00151819">
              <w:rPr>
                <w:rFonts w:ascii="Times New Roman" w:hAnsi="Times New Roman" w:cs="Times New Roman"/>
              </w:rPr>
              <w:t>Наименование и количество поставляемого товара (объема оказываемых услуг, выполняемых работ)</w:t>
            </w:r>
          </w:p>
        </w:tc>
        <w:tc>
          <w:tcPr>
            <w:tcW w:w="7338" w:type="dxa"/>
            <w:tcBorders>
              <w:top w:val="single" w:sz="4" w:space="0" w:color="auto"/>
              <w:left w:val="single" w:sz="4" w:space="0" w:color="auto"/>
              <w:bottom w:val="single" w:sz="4" w:space="0" w:color="auto"/>
              <w:right w:val="single" w:sz="4" w:space="0" w:color="auto"/>
            </w:tcBorders>
          </w:tcPr>
          <w:p w:rsidR="008A3B87" w:rsidRPr="00151819" w:rsidRDefault="007B4EB5" w:rsidP="00B55137">
            <w:pPr>
              <w:pStyle w:val="ab"/>
              <w:shd w:val="clear" w:color="auto" w:fill="FFFFFF"/>
              <w:spacing w:before="0" w:beforeAutospacing="0" w:after="0" w:afterAutospacing="0"/>
              <w:jc w:val="both"/>
              <w:textAlignment w:val="baseline"/>
              <w:rPr>
                <w:i/>
                <w:color w:val="000000"/>
                <w:sz w:val="22"/>
                <w:szCs w:val="22"/>
              </w:rPr>
            </w:pPr>
            <w:r>
              <w:rPr>
                <w:i/>
                <w:color w:val="000000"/>
                <w:sz w:val="22"/>
                <w:szCs w:val="22"/>
              </w:rPr>
              <w:t>В</w:t>
            </w:r>
            <w:r w:rsidR="00250B28" w:rsidRPr="00151819">
              <w:rPr>
                <w:i/>
                <w:color w:val="000000"/>
                <w:sz w:val="22"/>
                <w:szCs w:val="22"/>
              </w:rPr>
              <w:t xml:space="preserve"> соответствии с </w:t>
            </w:r>
            <w:r w:rsidR="000A72AA" w:rsidRPr="00151819">
              <w:rPr>
                <w:i/>
                <w:color w:val="000000"/>
                <w:sz w:val="22"/>
                <w:szCs w:val="22"/>
              </w:rPr>
              <w:t>Техническ</w:t>
            </w:r>
            <w:r w:rsidR="00250B28" w:rsidRPr="00151819">
              <w:rPr>
                <w:i/>
                <w:color w:val="000000"/>
                <w:sz w:val="22"/>
                <w:szCs w:val="22"/>
              </w:rPr>
              <w:t>и</w:t>
            </w:r>
            <w:r w:rsidR="000A72AA" w:rsidRPr="00151819">
              <w:rPr>
                <w:i/>
                <w:color w:val="000000"/>
                <w:sz w:val="22"/>
                <w:szCs w:val="22"/>
              </w:rPr>
              <w:t>м задани</w:t>
            </w:r>
            <w:r w:rsidR="00250B28" w:rsidRPr="00151819">
              <w:rPr>
                <w:i/>
                <w:color w:val="000000"/>
                <w:sz w:val="22"/>
                <w:szCs w:val="22"/>
              </w:rPr>
              <w:t>ем</w:t>
            </w:r>
            <w:r w:rsidR="000A72AA" w:rsidRPr="00151819">
              <w:rPr>
                <w:i/>
                <w:color w:val="000000"/>
                <w:sz w:val="22"/>
                <w:szCs w:val="22"/>
              </w:rPr>
              <w:t xml:space="preserve"> (Приложени</w:t>
            </w:r>
            <w:r w:rsidR="00250B28" w:rsidRPr="00151819">
              <w:rPr>
                <w:i/>
                <w:color w:val="000000"/>
                <w:sz w:val="22"/>
                <w:szCs w:val="22"/>
              </w:rPr>
              <w:t>е</w:t>
            </w:r>
            <w:r w:rsidR="000A72AA" w:rsidRPr="00151819">
              <w:rPr>
                <w:i/>
                <w:color w:val="000000"/>
                <w:sz w:val="22"/>
                <w:szCs w:val="22"/>
              </w:rPr>
              <w:t xml:space="preserve"> № 1 к настоящей Документации).</w:t>
            </w:r>
          </w:p>
          <w:p w:rsidR="00A853ED" w:rsidRPr="00151819" w:rsidRDefault="00A853ED" w:rsidP="00B55137">
            <w:pPr>
              <w:pStyle w:val="ab"/>
              <w:shd w:val="clear" w:color="auto" w:fill="FFFFFF"/>
              <w:spacing w:before="0" w:beforeAutospacing="0" w:after="0" w:afterAutospacing="0"/>
              <w:jc w:val="both"/>
              <w:textAlignment w:val="baseline"/>
              <w:rPr>
                <w:color w:val="000000"/>
                <w:sz w:val="22"/>
                <w:szCs w:val="22"/>
              </w:rPr>
            </w:pPr>
          </w:p>
        </w:tc>
      </w:tr>
      <w:tr w:rsidR="00446677"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Начальная (</w:t>
            </w:r>
            <w:r w:rsidR="00961D8C">
              <w:rPr>
                <w:rFonts w:ascii="Times New Roman" w:eastAsia="Times New Roman" w:hAnsi="Times New Roman" w:cs="Times New Roman"/>
                <w:lang w:eastAsia="ru-RU"/>
              </w:rPr>
              <w:t>максимальная) цена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3D0A37" w:rsidRDefault="007B4EB5" w:rsidP="00EB29DE">
            <w:pPr>
              <w:spacing w:after="0" w:line="240" w:lineRule="auto"/>
              <w:jc w:val="both"/>
              <w:rPr>
                <w:rFonts w:ascii="Times New Roman" w:eastAsia="Times New Roman" w:hAnsi="Times New Roman" w:cs="Times New Roman"/>
                <w:sz w:val="21"/>
                <w:szCs w:val="21"/>
                <w:lang w:eastAsia="ru-RU"/>
              </w:rPr>
            </w:pPr>
            <w:r w:rsidRPr="003D0A37">
              <w:rPr>
                <w:rFonts w:ascii="Times New Roman" w:eastAsia="Times New Roman" w:hAnsi="Times New Roman" w:cs="Times New Roman"/>
                <w:b/>
                <w:sz w:val="21"/>
                <w:szCs w:val="21"/>
                <w:lang w:eastAsia="ru-RU"/>
              </w:rPr>
              <w:t>ЛОТ №1:</w:t>
            </w:r>
            <w:r w:rsidRPr="003D0A37">
              <w:rPr>
                <w:rFonts w:ascii="Times New Roman" w:eastAsia="Times New Roman" w:hAnsi="Times New Roman" w:cs="Times New Roman"/>
                <w:sz w:val="21"/>
                <w:szCs w:val="21"/>
                <w:lang w:eastAsia="ru-RU"/>
              </w:rPr>
              <w:t xml:space="preserve"> </w:t>
            </w:r>
            <w:r w:rsidRPr="00EB29DE">
              <w:rPr>
                <w:rFonts w:ascii="Times New Roman" w:eastAsia="Times New Roman" w:hAnsi="Times New Roman" w:cs="Times New Roman"/>
                <w:sz w:val="21"/>
                <w:szCs w:val="21"/>
                <w:lang w:eastAsia="ru-RU"/>
              </w:rPr>
              <w:t>4 978 939,00 (Четыре миллиона девятьсот семьдесят восемь тысяч девятьсот тридцать девять) рублей 00 копеек</w:t>
            </w:r>
            <w:r>
              <w:rPr>
                <w:rFonts w:ascii="Times New Roman" w:eastAsia="Times New Roman" w:hAnsi="Times New Roman" w:cs="Times New Roman"/>
                <w:sz w:val="21"/>
                <w:szCs w:val="21"/>
                <w:lang w:eastAsia="ru-RU"/>
              </w:rPr>
              <w:t>.</w:t>
            </w:r>
          </w:p>
          <w:p w:rsidR="00961D8C" w:rsidRDefault="00961D8C" w:rsidP="00EB29DE">
            <w:pPr>
              <w:widowControl w:val="0"/>
              <w:tabs>
                <w:tab w:val="num" w:pos="360"/>
              </w:tabs>
              <w:spacing w:after="0" w:line="240" w:lineRule="auto"/>
              <w:rPr>
                <w:rFonts w:ascii="Times New Roman" w:eastAsia="Times New Roman" w:hAnsi="Times New Roman" w:cs="Times New Roman"/>
                <w:b/>
                <w:sz w:val="21"/>
                <w:szCs w:val="21"/>
                <w:u w:val="single"/>
                <w:lang w:eastAsia="ru-RU"/>
              </w:rPr>
            </w:pPr>
          </w:p>
          <w:p w:rsidR="00EB29DE" w:rsidRPr="003D0A37" w:rsidRDefault="007B4EB5" w:rsidP="00EB29DE">
            <w:pPr>
              <w:widowControl w:val="0"/>
              <w:tabs>
                <w:tab w:val="num" w:pos="360"/>
              </w:tabs>
              <w:spacing w:after="0" w:line="240" w:lineRule="auto"/>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Максимальный размер страховой премии на 1 (одного) Застрахованного:</w:t>
            </w:r>
          </w:p>
          <w:p w:rsidR="00EB29DE" w:rsidRPr="003D0A37" w:rsidRDefault="00EB29DE" w:rsidP="00EB29DE">
            <w:pPr>
              <w:widowControl w:val="0"/>
              <w:tabs>
                <w:tab w:val="num" w:pos="360"/>
              </w:tabs>
              <w:spacing w:after="0" w:line="240" w:lineRule="auto"/>
              <w:rPr>
                <w:rFonts w:ascii="Times New Roman" w:eastAsia="Times New Roman" w:hAnsi="Times New Roman" w:cs="Times New Roman"/>
                <w:b/>
                <w:sz w:val="21"/>
                <w:szCs w:val="21"/>
                <w:u w:val="single"/>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3"/>
              <w:gridCol w:w="4789"/>
            </w:tblGrid>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Наименование программы</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Максимальный размер страховой премии на 1 (одного) Застрахованного</w:t>
                  </w:r>
                </w:p>
              </w:tc>
            </w:tr>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1</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72 000</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Семьдесят две тысячи</w:t>
                  </w:r>
                  <w:r w:rsidRPr="003D0A37">
                    <w:rPr>
                      <w:rFonts w:ascii="Times New Roman" w:eastAsia="Times New Roman" w:hAnsi="Times New Roman" w:cs="Times New Roman"/>
                      <w:sz w:val="21"/>
                      <w:szCs w:val="21"/>
                      <w:u w:val="single"/>
                      <w:lang w:eastAsia="ru-RU"/>
                    </w:rPr>
                    <w:t>) руб. 00 коп.</w:t>
                  </w:r>
                </w:p>
              </w:tc>
            </w:tr>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2</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110 000</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Сто десять</w:t>
                  </w:r>
                  <w:r w:rsidRPr="003D0A37">
                    <w:rPr>
                      <w:rFonts w:ascii="Times New Roman" w:eastAsia="Times New Roman" w:hAnsi="Times New Roman" w:cs="Times New Roman"/>
                      <w:sz w:val="21"/>
                      <w:szCs w:val="21"/>
                      <w:u w:val="single"/>
                      <w:lang w:eastAsia="ru-RU"/>
                    </w:rPr>
                    <w:t>) руб. 00 коп.</w:t>
                  </w:r>
                </w:p>
              </w:tc>
            </w:tr>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3</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36 727</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Тридцать шесть тысяч семьсот двадцать семь</w:t>
                  </w:r>
                  <w:r w:rsidRPr="003D0A37">
                    <w:rPr>
                      <w:rFonts w:ascii="Times New Roman" w:eastAsia="Times New Roman" w:hAnsi="Times New Roman" w:cs="Times New Roman"/>
                      <w:sz w:val="21"/>
                      <w:szCs w:val="21"/>
                      <w:u w:val="single"/>
                      <w:lang w:eastAsia="ru-RU"/>
                    </w:rPr>
                    <w:t>) руб. 00 коп.</w:t>
                  </w:r>
                </w:p>
              </w:tc>
            </w:tr>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4</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28 000</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Двадцать восемь тысяч</w:t>
                  </w:r>
                  <w:r w:rsidRPr="003D0A37">
                    <w:rPr>
                      <w:rFonts w:ascii="Times New Roman" w:eastAsia="Times New Roman" w:hAnsi="Times New Roman" w:cs="Times New Roman"/>
                      <w:sz w:val="21"/>
                      <w:szCs w:val="21"/>
                      <w:u w:val="single"/>
                      <w:lang w:eastAsia="ru-RU"/>
                    </w:rPr>
                    <w:t>) руб. 00 коп.</w:t>
                  </w:r>
                </w:p>
              </w:tc>
            </w:tr>
            <w:tr w:rsidR="00446677" w:rsidTr="00EB29DE">
              <w:trPr>
                <w:trHeight w:val="597"/>
              </w:trPr>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5</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56 750</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Пятьдесят шесть тысяч семьсот пятьдесят</w:t>
                  </w:r>
                  <w:r w:rsidRPr="003D0A37">
                    <w:rPr>
                      <w:rFonts w:ascii="Times New Roman" w:eastAsia="Times New Roman" w:hAnsi="Times New Roman" w:cs="Times New Roman"/>
                      <w:sz w:val="21"/>
                      <w:szCs w:val="21"/>
                      <w:u w:val="single"/>
                      <w:lang w:eastAsia="ru-RU"/>
                    </w:rPr>
                    <w:t>) руб. 00 коп.</w:t>
                  </w:r>
                </w:p>
              </w:tc>
            </w:tr>
            <w:tr w:rsidR="00446677" w:rsidTr="0005015C">
              <w:tc>
                <w:tcPr>
                  <w:tcW w:w="1633"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3D0A37">
                    <w:rPr>
                      <w:rFonts w:ascii="Times New Roman" w:eastAsia="Times New Roman" w:hAnsi="Times New Roman" w:cs="Times New Roman"/>
                      <w:b/>
                      <w:sz w:val="21"/>
                      <w:szCs w:val="21"/>
                      <w:u w:val="single"/>
                      <w:lang w:eastAsia="ru-RU"/>
                    </w:rPr>
                    <w:t>Программа 6</w:t>
                  </w:r>
                </w:p>
              </w:tc>
              <w:tc>
                <w:tcPr>
                  <w:tcW w:w="3367" w:type="pct"/>
                  <w:shd w:val="clear" w:color="auto" w:fill="auto"/>
                </w:tcPr>
                <w:p w:rsidR="00EB29DE" w:rsidRPr="003D0A37" w:rsidRDefault="007B4EB5" w:rsidP="00EB29DE">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Pr>
                      <w:rFonts w:ascii="Times New Roman" w:eastAsia="Times New Roman" w:hAnsi="Times New Roman" w:cs="Times New Roman"/>
                      <w:sz w:val="21"/>
                      <w:szCs w:val="21"/>
                      <w:u w:val="single"/>
                      <w:lang w:eastAsia="ru-RU"/>
                    </w:rPr>
                    <w:t>24 600</w:t>
                  </w:r>
                  <w:r w:rsidRPr="003D0A37">
                    <w:rPr>
                      <w:rFonts w:ascii="Times New Roman" w:eastAsia="Times New Roman" w:hAnsi="Times New Roman" w:cs="Times New Roman"/>
                      <w:sz w:val="21"/>
                      <w:szCs w:val="21"/>
                      <w:u w:val="single"/>
                      <w:lang w:eastAsia="ru-RU"/>
                    </w:rPr>
                    <w:t>,00 (</w:t>
                  </w:r>
                  <w:r>
                    <w:rPr>
                      <w:rFonts w:ascii="Times New Roman" w:eastAsia="Times New Roman" w:hAnsi="Times New Roman" w:cs="Times New Roman"/>
                      <w:sz w:val="21"/>
                      <w:szCs w:val="21"/>
                      <w:u w:val="single"/>
                      <w:lang w:eastAsia="ru-RU"/>
                    </w:rPr>
                    <w:t>Двадцать четыре тысячи шестьсот</w:t>
                  </w:r>
                  <w:r w:rsidRPr="003D0A37">
                    <w:rPr>
                      <w:rFonts w:ascii="Times New Roman" w:eastAsia="Times New Roman" w:hAnsi="Times New Roman" w:cs="Times New Roman"/>
                      <w:sz w:val="21"/>
                      <w:szCs w:val="21"/>
                      <w:u w:val="single"/>
                      <w:lang w:eastAsia="ru-RU"/>
                    </w:rPr>
                    <w:t>) руб. 00 коп.</w:t>
                  </w:r>
                </w:p>
              </w:tc>
            </w:tr>
          </w:tbl>
          <w:p w:rsidR="00EB29DE" w:rsidRPr="003D0A37" w:rsidRDefault="007B4EB5" w:rsidP="00EB29DE">
            <w:pPr>
              <w:spacing w:after="0" w:line="240" w:lineRule="auto"/>
              <w:jc w:val="both"/>
              <w:rPr>
                <w:rFonts w:ascii="Times New Roman" w:eastAsia="Times New Roman" w:hAnsi="Times New Roman" w:cs="Times New Roman"/>
                <w:sz w:val="21"/>
                <w:szCs w:val="21"/>
                <w:lang w:eastAsia="ru-RU"/>
              </w:rPr>
            </w:pPr>
            <w:r w:rsidRPr="003D0A37">
              <w:rPr>
                <w:rFonts w:ascii="Times New Roman" w:eastAsia="Times New Roman" w:hAnsi="Times New Roman" w:cs="Times New Roman"/>
                <w:b/>
                <w:sz w:val="21"/>
                <w:szCs w:val="21"/>
                <w:lang w:eastAsia="ru-RU"/>
              </w:rPr>
              <w:t xml:space="preserve"> </w:t>
            </w:r>
          </w:p>
          <w:p w:rsidR="00EB29DE" w:rsidRDefault="007B4EB5" w:rsidP="00EB29DE">
            <w:pPr>
              <w:widowControl w:val="0"/>
              <w:tabs>
                <w:tab w:val="num" w:pos="360"/>
              </w:tabs>
              <w:spacing w:after="0" w:line="240" w:lineRule="auto"/>
              <w:rPr>
                <w:rFonts w:ascii="Times New Roman" w:eastAsia="Times New Roman" w:hAnsi="Times New Roman" w:cs="Times New Roman"/>
                <w:b/>
                <w:sz w:val="21"/>
                <w:szCs w:val="21"/>
                <w:lang w:eastAsia="ru-RU"/>
              </w:rPr>
            </w:pPr>
            <w:r w:rsidRPr="00EB29DE">
              <w:rPr>
                <w:rFonts w:ascii="Times New Roman" w:eastAsia="Times New Roman" w:hAnsi="Times New Roman" w:cs="Times New Roman"/>
                <w:b/>
                <w:sz w:val="21"/>
                <w:szCs w:val="21"/>
                <w:u w:val="single"/>
                <w:lang w:eastAsia="ru-RU"/>
              </w:rPr>
              <w:t>Программа №7</w:t>
            </w:r>
            <w:r>
              <w:rPr>
                <w:rFonts w:ascii="Times New Roman" w:eastAsia="Times New Roman" w:hAnsi="Times New Roman" w:cs="Times New Roman"/>
                <w:b/>
                <w:sz w:val="21"/>
                <w:szCs w:val="21"/>
                <w:lang w:eastAsia="ru-RU"/>
              </w:rPr>
              <w:t xml:space="preserve"> </w:t>
            </w:r>
            <w:r w:rsidRPr="00EB29DE">
              <w:rPr>
                <w:rFonts w:ascii="Times New Roman" w:eastAsia="Times New Roman" w:hAnsi="Times New Roman" w:cs="Times New Roman"/>
                <w:sz w:val="21"/>
                <w:szCs w:val="21"/>
                <w:lang w:eastAsia="ru-RU"/>
              </w:rPr>
              <w:t>Максимальный суммарный размер страховой премии (за всех застрахованных по</w:t>
            </w:r>
            <w:r w:rsidR="007A3D0E">
              <w:rPr>
                <w:rFonts w:ascii="Times New Roman" w:eastAsia="Times New Roman" w:hAnsi="Times New Roman" w:cs="Times New Roman"/>
                <w:sz w:val="21"/>
                <w:szCs w:val="21"/>
                <w:lang w:eastAsia="ru-RU"/>
              </w:rPr>
              <w:t xml:space="preserve"> программе</w:t>
            </w:r>
            <w:r w:rsidRPr="00EB29DE">
              <w:rPr>
                <w:rFonts w:ascii="Times New Roman" w:eastAsia="Times New Roman" w:hAnsi="Times New Roman" w:cs="Times New Roman"/>
                <w:sz w:val="21"/>
                <w:szCs w:val="21"/>
                <w:lang w:eastAsia="ru-RU"/>
              </w:rPr>
              <w:t xml:space="preserve">) по договору </w:t>
            </w:r>
            <w:r w:rsidR="007A3D0E" w:rsidRPr="00EB29DE">
              <w:rPr>
                <w:rFonts w:ascii="Times New Roman" w:eastAsia="Times New Roman" w:hAnsi="Times New Roman" w:cs="Times New Roman"/>
                <w:sz w:val="21"/>
                <w:szCs w:val="21"/>
                <w:lang w:eastAsia="ru-RU"/>
              </w:rPr>
              <w:t>лиц,</w:t>
            </w:r>
            <w:r w:rsidRPr="00EB29DE">
              <w:rPr>
                <w:rFonts w:ascii="Times New Roman" w:eastAsia="Times New Roman" w:hAnsi="Times New Roman" w:cs="Times New Roman"/>
                <w:sz w:val="21"/>
                <w:szCs w:val="21"/>
                <w:lang w:eastAsia="ru-RU"/>
              </w:rPr>
              <w:t xml:space="preserve"> страхуемых в г. Москва</w:t>
            </w:r>
            <w:r w:rsidRPr="00EB29DE">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eastAsia="ru-RU"/>
              </w:rPr>
              <w:t>500</w:t>
            </w:r>
            <w:r w:rsidRPr="00EB29DE">
              <w:rPr>
                <w:rFonts w:ascii="Times New Roman" w:eastAsia="Times New Roman" w:hAnsi="Times New Roman" w:cs="Times New Roman"/>
                <w:b/>
                <w:sz w:val="21"/>
                <w:szCs w:val="21"/>
                <w:lang w:eastAsia="ru-RU"/>
              </w:rPr>
              <w:t xml:space="preserve"> </w:t>
            </w:r>
            <w:r>
              <w:rPr>
                <w:rFonts w:ascii="Times New Roman" w:eastAsia="Times New Roman" w:hAnsi="Times New Roman" w:cs="Times New Roman"/>
                <w:b/>
                <w:sz w:val="21"/>
                <w:szCs w:val="21"/>
                <w:lang w:eastAsia="ru-RU"/>
              </w:rPr>
              <w:t>000,</w:t>
            </w:r>
            <w:r w:rsidR="007A3D0E">
              <w:rPr>
                <w:rFonts w:ascii="Times New Roman" w:eastAsia="Times New Roman" w:hAnsi="Times New Roman" w:cs="Times New Roman"/>
                <w:b/>
                <w:sz w:val="21"/>
                <w:szCs w:val="21"/>
                <w:lang w:eastAsia="ru-RU"/>
              </w:rPr>
              <w:t>00</w:t>
            </w:r>
            <w:r w:rsidR="007A3D0E" w:rsidRPr="00EB29DE">
              <w:rPr>
                <w:rFonts w:ascii="Times New Roman" w:eastAsia="Times New Roman" w:hAnsi="Times New Roman" w:cs="Times New Roman"/>
                <w:b/>
                <w:sz w:val="21"/>
                <w:szCs w:val="21"/>
                <w:lang w:eastAsia="ru-RU"/>
              </w:rPr>
              <w:t xml:space="preserve"> (</w:t>
            </w:r>
            <w:r w:rsidRPr="00EB29DE">
              <w:rPr>
                <w:rFonts w:ascii="Times New Roman" w:eastAsia="Times New Roman" w:hAnsi="Times New Roman" w:cs="Times New Roman"/>
                <w:b/>
                <w:sz w:val="21"/>
                <w:szCs w:val="21"/>
                <w:lang w:eastAsia="ru-RU"/>
              </w:rPr>
              <w:t xml:space="preserve">Пятьсот тысяч) рублей </w:t>
            </w:r>
            <w:r>
              <w:rPr>
                <w:rFonts w:ascii="Times New Roman" w:eastAsia="Times New Roman" w:hAnsi="Times New Roman" w:cs="Times New Roman"/>
                <w:b/>
                <w:sz w:val="21"/>
                <w:szCs w:val="21"/>
                <w:lang w:eastAsia="ru-RU"/>
              </w:rPr>
              <w:t>00</w:t>
            </w:r>
            <w:r w:rsidRPr="00EB29DE">
              <w:rPr>
                <w:rFonts w:ascii="Times New Roman" w:eastAsia="Times New Roman" w:hAnsi="Times New Roman" w:cs="Times New Roman"/>
                <w:b/>
                <w:sz w:val="21"/>
                <w:szCs w:val="21"/>
                <w:lang w:eastAsia="ru-RU"/>
              </w:rPr>
              <w:t xml:space="preserve"> копеек</w:t>
            </w:r>
            <w:r>
              <w:rPr>
                <w:rFonts w:ascii="Times New Roman" w:eastAsia="Times New Roman" w:hAnsi="Times New Roman" w:cs="Times New Roman"/>
                <w:b/>
                <w:sz w:val="21"/>
                <w:szCs w:val="21"/>
                <w:lang w:eastAsia="ru-RU"/>
              </w:rPr>
              <w:t>.</w:t>
            </w:r>
          </w:p>
          <w:p w:rsidR="00EB29DE" w:rsidRDefault="00EB29DE" w:rsidP="00EB29DE">
            <w:pPr>
              <w:widowControl w:val="0"/>
              <w:tabs>
                <w:tab w:val="num" w:pos="360"/>
              </w:tabs>
              <w:spacing w:after="0" w:line="240" w:lineRule="auto"/>
              <w:rPr>
                <w:rFonts w:ascii="Times New Roman" w:eastAsia="Times New Roman" w:hAnsi="Times New Roman" w:cs="Times New Roman"/>
                <w:b/>
                <w:sz w:val="21"/>
                <w:szCs w:val="21"/>
                <w:lang w:eastAsia="ru-RU"/>
              </w:rPr>
            </w:pPr>
          </w:p>
          <w:p w:rsidR="00EB29DE" w:rsidRPr="003D0A37" w:rsidRDefault="007B4EB5" w:rsidP="00EB29DE">
            <w:pPr>
              <w:widowControl w:val="0"/>
              <w:tabs>
                <w:tab w:val="num" w:pos="360"/>
              </w:tabs>
              <w:spacing w:after="0" w:line="240" w:lineRule="auto"/>
              <w:rPr>
                <w:rFonts w:ascii="Times New Roman" w:eastAsia="Times New Roman" w:hAnsi="Times New Roman" w:cs="Times New Roman"/>
                <w:sz w:val="21"/>
                <w:szCs w:val="21"/>
                <w:lang w:eastAsia="ru-RU"/>
              </w:rPr>
            </w:pPr>
            <w:r w:rsidRPr="003D0A37">
              <w:rPr>
                <w:rFonts w:ascii="Times New Roman" w:eastAsia="Times New Roman" w:hAnsi="Times New Roman" w:cs="Times New Roman"/>
                <w:b/>
                <w:sz w:val="21"/>
                <w:szCs w:val="21"/>
                <w:lang w:eastAsia="ru-RU"/>
              </w:rPr>
              <w:t xml:space="preserve">ЛОТ №2: </w:t>
            </w:r>
            <w:r w:rsidRPr="00EB29DE">
              <w:rPr>
                <w:rFonts w:ascii="Times New Roman" w:eastAsia="Times New Roman" w:hAnsi="Times New Roman" w:cs="Times New Roman"/>
                <w:sz w:val="21"/>
                <w:szCs w:val="21"/>
                <w:lang w:eastAsia="ru-RU"/>
              </w:rPr>
              <w:t>11 308 621,00 (</w:t>
            </w:r>
            <w:r>
              <w:rPr>
                <w:rFonts w:ascii="Times New Roman" w:eastAsia="Times New Roman" w:hAnsi="Times New Roman" w:cs="Times New Roman"/>
                <w:sz w:val="21"/>
                <w:szCs w:val="21"/>
                <w:lang w:eastAsia="ru-RU"/>
              </w:rPr>
              <w:t>Одиннадцать</w:t>
            </w:r>
            <w:r w:rsidRPr="00EB29DE">
              <w:rPr>
                <w:rFonts w:ascii="Times New Roman" w:eastAsia="Times New Roman" w:hAnsi="Times New Roman" w:cs="Times New Roman"/>
                <w:sz w:val="21"/>
                <w:szCs w:val="21"/>
                <w:lang w:eastAsia="ru-RU"/>
              </w:rPr>
              <w:t xml:space="preserve"> миллионов </w:t>
            </w:r>
            <w:r>
              <w:rPr>
                <w:rFonts w:ascii="Times New Roman" w:eastAsia="Times New Roman" w:hAnsi="Times New Roman" w:cs="Times New Roman"/>
                <w:sz w:val="21"/>
                <w:szCs w:val="21"/>
                <w:lang w:eastAsia="ru-RU"/>
              </w:rPr>
              <w:t>триста восемь тысяч шестьсот двадцать один) рубль 00</w:t>
            </w:r>
            <w:r w:rsidRPr="00EB29DE">
              <w:rPr>
                <w:rFonts w:ascii="Times New Roman" w:eastAsia="Times New Roman" w:hAnsi="Times New Roman" w:cs="Times New Roman"/>
                <w:sz w:val="21"/>
                <w:szCs w:val="21"/>
                <w:lang w:eastAsia="ru-RU"/>
              </w:rPr>
              <w:t xml:space="preserve"> копеек</w:t>
            </w:r>
            <w:r>
              <w:rPr>
                <w:rFonts w:ascii="Times New Roman" w:eastAsia="Times New Roman" w:hAnsi="Times New Roman" w:cs="Times New Roman"/>
                <w:sz w:val="21"/>
                <w:szCs w:val="21"/>
                <w:lang w:eastAsia="ru-RU"/>
              </w:rPr>
              <w:t>.</w:t>
            </w:r>
          </w:p>
          <w:p w:rsidR="00EB29DE" w:rsidRPr="003D0A37" w:rsidRDefault="00EB29DE" w:rsidP="00EB29DE">
            <w:pPr>
              <w:widowControl w:val="0"/>
              <w:tabs>
                <w:tab w:val="num" w:pos="360"/>
              </w:tabs>
              <w:spacing w:after="0" w:line="240" w:lineRule="auto"/>
              <w:rPr>
                <w:rFonts w:ascii="Times New Roman" w:eastAsia="Times New Roman" w:hAnsi="Times New Roman" w:cs="Times New Roman"/>
                <w:sz w:val="21"/>
                <w:szCs w:val="21"/>
                <w:lang w:eastAsia="ru-RU"/>
              </w:rPr>
            </w:pPr>
          </w:p>
          <w:p w:rsidR="00EB29DE" w:rsidRPr="00EB29DE" w:rsidRDefault="007B4EB5" w:rsidP="00961D8C">
            <w:pPr>
              <w:widowControl w:val="0"/>
              <w:tabs>
                <w:tab w:val="num" w:pos="360"/>
              </w:tabs>
              <w:spacing w:after="0" w:line="240" w:lineRule="auto"/>
              <w:jc w:val="both"/>
              <w:rPr>
                <w:rFonts w:ascii="Times New Roman" w:eastAsia="Times New Roman" w:hAnsi="Times New Roman" w:cs="Times New Roman"/>
                <w:b/>
                <w:sz w:val="21"/>
                <w:szCs w:val="21"/>
                <w:lang w:eastAsia="ru-RU"/>
              </w:rPr>
            </w:pPr>
            <w:r w:rsidRPr="00EB29DE">
              <w:rPr>
                <w:rFonts w:ascii="Times New Roman" w:eastAsia="Times New Roman" w:hAnsi="Times New Roman" w:cs="Times New Roman"/>
                <w:b/>
                <w:sz w:val="21"/>
                <w:szCs w:val="21"/>
                <w:u w:val="single"/>
                <w:lang w:eastAsia="ru-RU"/>
              </w:rPr>
              <w:t xml:space="preserve">Максимальный суммарный размер страховой премии (за всех застрахованных по всем программам) по договору лиц, страхуемых </w:t>
            </w:r>
            <w:r w:rsidRPr="00EB29DE">
              <w:rPr>
                <w:rFonts w:ascii="Times New Roman" w:eastAsia="Times New Roman" w:hAnsi="Times New Roman" w:cs="Times New Roman"/>
                <w:b/>
                <w:sz w:val="21"/>
                <w:szCs w:val="21"/>
                <w:lang w:eastAsia="ru-RU"/>
              </w:rPr>
              <w:t xml:space="preserve">в г. Курган и Курганская обл., регионы: </w:t>
            </w:r>
            <w:r w:rsidR="007A3D0E" w:rsidRPr="00EB29DE">
              <w:rPr>
                <w:rFonts w:ascii="Times New Roman" w:eastAsia="Times New Roman" w:hAnsi="Times New Roman" w:cs="Times New Roman"/>
                <w:b/>
                <w:sz w:val="21"/>
                <w:szCs w:val="21"/>
                <w:lang w:eastAsia="ru-RU"/>
              </w:rPr>
              <w:t>г. Екатеринбург</w:t>
            </w:r>
            <w:r w:rsidRPr="00EB29DE">
              <w:rPr>
                <w:rFonts w:ascii="Times New Roman" w:eastAsia="Times New Roman" w:hAnsi="Times New Roman" w:cs="Times New Roman"/>
                <w:b/>
                <w:sz w:val="21"/>
                <w:szCs w:val="21"/>
                <w:lang w:eastAsia="ru-RU"/>
              </w:rPr>
              <w:t xml:space="preserve">, </w:t>
            </w:r>
            <w:r w:rsidR="007A3D0E" w:rsidRPr="00EB29DE">
              <w:rPr>
                <w:rFonts w:ascii="Times New Roman" w:eastAsia="Times New Roman" w:hAnsi="Times New Roman" w:cs="Times New Roman"/>
                <w:b/>
                <w:sz w:val="21"/>
                <w:szCs w:val="21"/>
                <w:lang w:eastAsia="ru-RU"/>
              </w:rPr>
              <w:t>г. Ноябрьск</w:t>
            </w:r>
            <w:r w:rsidRPr="00EB29DE">
              <w:rPr>
                <w:rFonts w:ascii="Times New Roman" w:eastAsia="Times New Roman" w:hAnsi="Times New Roman" w:cs="Times New Roman"/>
                <w:b/>
                <w:sz w:val="21"/>
                <w:szCs w:val="21"/>
                <w:lang w:eastAsia="ru-RU"/>
              </w:rPr>
              <w:t xml:space="preserve">, </w:t>
            </w:r>
            <w:r w:rsidR="007A3D0E" w:rsidRPr="00EB29DE">
              <w:rPr>
                <w:rFonts w:ascii="Times New Roman" w:eastAsia="Times New Roman" w:hAnsi="Times New Roman" w:cs="Times New Roman"/>
                <w:b/>
                <w:sz w:val="21"/>
                <w:szCs w:val="21"/>
                <w:lang w:eastAsia="ru-RU"/>
              </w:rPr>
              <w:t>г. Пермь</w:t>
            </w:r>
            <w:r w:rsidRPr="00EB29DE">
              <w:rPr>
                <w:rFonts w:ascii="Times New Roman" w:eastAsia="Times New Roman" w:hAnsi="Times New Roman" w:cs="Times New Roman"/>
                <w:b/>
                <w:sz w:val="21"/>
                <w:szCs w:val="21"/>
                <w:lang w:eastAsia="ru-RU"/>
              </w:rPr>
              <w:t xml:space="preserve">, </w:t>
            </w:r>
            <w:r w:rsidR="007A3D0E" w:rsidRPr="00EB29DE">
              <w:rPr>
                <w:rFonts w:ascii="Times New Roman" w:eastAsia="Times New Roman" w:hAnsi="Times New Roman" w:cs="Times New Roman"/>
                <w:b/>
                <w:sz w:val="21"/>
                <w:szCs w:val="21"/>
                <w:lang w:eastAsia="ru-RU"/>
              </w:rPr>
              <w:t>г. Ростов</w:t>
            </w:r>
            <w:r w:rsidRPr="00EB29DE">
              <w:rPr>
                <w:rFonts w:ascii="Times New Roman" w:eastAsia="Times New Roman" w:hAnsi="Times New Roman" w:cs="Times New Roman"/>
                <w:b/>
                <w:sz w:val="21"/>
                <w:szCs w:val="21"/>
                <w:lang w:eastAsia="ru-RU"/>
              </w:rPr>
              <w:t xml:space="preserve">-На-Дону, </w:t>
            </w:r>
            <w:r w:rsidR="007A3D0E" w:rsidRPr="00EB29DE">
              <w:rPr>
                <w:rFonts w:ascii="Times New Roman" w:eastAsia="Times New Roman" w:hAnsi="Times New Roman" w:cs="Times New Roman"/>
                <w:b/>
                <w:sz w:val="21"/>
                <w:szCs w:val="21"/>
                <w:lang w:eastAsia="ru-RU"/>
              </w:rPr>
              <w:t>г. Челябинск</w:t>
            </w:r>
            <w:r w:rsidRPr="00EB29DE">
              <w:rPr>
                <w:rFonts w:ascii="Times New Roman" w:eastAsia="Times New Roman" w:hAnsi="Times New Roman" w:cs="Times New Roman"/>
                <w:b/>
                <w:sz w:val="21"/>
                <w:szCs w:val="21"/>
                <w:lang w:eastAsia="ru-RU"/>
              </w:rPr>
              <w:t xml:space="preserve">, </w:t>
            </w:r>
            <w:r w:rsidR="007A3D0E" w:rsidRPr="00EB29DE">
              <w:rPr>
                <w:rFonts w:ascii="Times New Roman" w:eastAsia="Times New Roman" w:hAnsi="Times New Roman" w:cs="Times New Roman"/>
                <w:b/>
                <w:sz w:val="21"/>
                <w:szCs w:val="21"/>
                <w:lang w:eastAsia="ru-RU"/>
              </w:rPr>
              <w:t>г. Сочи</w:t>
            </w:r>
            <w:r w:rsidRPr="00EB29DE">
              <w:rPr>
                <w:rFonts w:ascii="Times New Roman" w:eastAsia="Times New Roman" w:hAnsi="Times New Roman" w:cs="Times New Roman"/>
                <w:b/>
                <w:sz w:val="21"/>
                <w:szCs w:val="21"/>
                <w:lang w:eastAsia="ru-RU"/>
              </w:rPr>
              <w:t xml:space="preserve">, </w:t>
            </w:r>
            <w:r w:rsidR="007A3D0E" w:rsidRPr="00EB29DE">
              <w:rPr>
                <w:rFonts w:ascii="Times New Roman" w:eastAsia="Times New Roman" w:hAnsi="Times New Roman" w:cs="Times New Roman"/>
                <w:b/>
                <w:sz w:val="21"/>
                <w:szCs w:val="21"/>
                <w:lang w:eastAsia="ru-RU"/>
              </w:rPr>
              <w:t>г. Сургут</w:t>
            </w:r>
            <w:r>
              <w:rPr>
                <w:rFonts w:ascii="Times New Roman" w:eastAsia="Times New Roman" w:hAnsi="Times New Roman" w:cs="Times New Roman"/>
                <w:b/>
                <w:sz w:val="21"/>
                <w:szCs w:val="21"/>
                <w:lang w:eastAsia="ru-RU"/>
              </w:rPr>
              <w:t>,</w:t>
            </w:r>
            <w:r>
              <w:t xml:space="preserve"> </w:t>
            </w:r>
            <w:r w:rsidRPr="007B4EB5">
              <w:rPr>
                <w:rFonts w:ascii="Times New Roman" w:eastAsia="Times New Roman" w:hAnsi="Times New Roman" w:cs="Times New Roman"/>
                <w:b/>
                <w:sz w:val="21"/>
                <w:szCs w:val="21"/>
                <w:lang w:eastAsia="ru-RU"/>
              </w:rPr>
              <w:t>г. Санкт-Петербург</w:t>
            </w:r>
            <w:r w:rsidRPr="00EB29DE">
              <w:rPr>
                <w:rFonts w:ascii="Times New Roman" w:eastAsia="Times New Roman" w:hAnsi="Times New Roman" w:cs="Times New Roman"/>
                <w:b/>
                <w:sz w:val="21"/>
                <w:szCs w:val="21"/>
                <w:lang w:eastAsia="ru-RU"/>
              </w:rPr>
              <w:t xml:space="preserve">: 4 </w:t>
            </w:r>
            <w:r w:rsidR="007A3D0E">
              <w:rPr>
                <w:rFonts w:ascii="Times New Roman" w:eastAsia="Times New Roman" w:hAnsi="Times New Roman" w:cs="Times New Roman"/>
                <w:b/>
                <w:sz w:val="21"/>
                <w:szCs w:val="21"/>
                <w:lang w:eastAsia="ru-RU"/>
              </w:rPr>
              <w:t>650</w:t>
            </w:r>
            <w:r w:rsidRPr="00EB29DE">
              <w:rPr>
                <w:rFonts w:ascii="Times New Roman" w:eastAsia="Times New Roman" w:hAnsi="Times New Roman" w:cs="Times New Roman"/>
                <w:b/>
                <w:sz w:val="21"/>
                <w:szCs w:val="21"/>
                <w:lang w:eastAsia="ru-RU"/>
              </w:rPr>
              <w:t xml:space="preserve"> 000,00 (Четыре миллиона </w:t>
            </w:r>
            <w:r w:rsidR="007A3D0E">
              <w:rPr>
                <w:rFonts w:ascii="Times New Roman" w:eastAsia="Times New Roman" w:hAnsi="Times New Roman" w:cs="Times New Roman"/>
                <w:b/>
                <w:sz w:val="21"/>
                <w:szCs w:val="21"/>
                <w:lang w:eastAsia="ru-RU"/>
              </w:rPr>
              <w:t>шестьсот пятьдесят</w:t>
            </w:r>
            <w:r w:rsidRPr="00EB29DE">
              <w:rPr>
                <w:rFonts w:ascii="Times New Roman" w:eastAsia="Times New Roman" w:hAnsi="Times New Roman" w:cs="Times New Roman"/>
                <w:b/>
                <w:sz w:val="21"/>
                <w:szCs w:val="21"/>
                <w:lang w:eastAsia="ru-RU"/>
              </w:rPr>
              <w:t xml:space="preserve"> тысяч) рублей 00 копеек;</w:t>
            </w:r>
          </w:p>
          <w:p w:rsidR="00EB29DE" w:rsidRPr="00EB29DE" w:rsidRDefault="00EB29DE" w:rsidP="00EB29DE">
            <w:pPr>
              <w:widowControl w:val="0"/>
              <w:tabs>
                <w:tab w:val="num" w:pos="360"/>
              </w:tabs>
              <w:spacing w:after="0" w:line="240" w:lineRule="auto"/>
              <w:rPr>
                <w:rFonts w:ascii="Times New Roman" w:eastAsia="Times New Roman" w:hAnsi="Times New Roman" w:cs="Times New Roman"/>
                <w:b/>
                <w:sz w:val="21"/>
                <w:szCs w:val="21"/>
                <w:u w:val="single"/>
                <w:lang w:eastAsia="ru-RU"/>
              </w:rPr>
            </w:pPr>
          </w:p>
          <w:p w:rsidR="00EB29DE" w:rsidRPr="00A75B1E" w:rsidRDefault="007B4EB5" w:rsidP="007A3D0E">
            <w:pPr>
              <w:tabs>
                <w:tab w:val="left" w:pos="993"/>
              </w:tabs>
              <w:autoSpaceDE w:val="0"/>
              <w:autoSpaceDN w:val="0"/>
              <w:adjustRightInd w:val="0"/>
              <w:spacing w:after="0" w:line="240" w:lineRule="auto"/>
              <w:contextualSpacing/>
              <w:jc w:val="both"/>
              <w:rPr>
                <w:rFonts w:ascii="Times New Roman" w:eastAsia="Times New Roman" w:hAnsi="Times New Roman" w:cs="Times New Roman"/>
                <w:bCs/>
                <w:lang w:eastAsia="ru-RU"/>
              </w:rPr>
            </w:pPr>
            <w:r w:rsidRPr="00EB29DE">
              <w:rPr>
                <w:rFonts w:ascii="Times New Roman" w:eastAsia="Times New Roman" w:hAnsi="Times New Roman" w:cs="Times New Roman"/>
                <w:b/>
                <w:sz w:val="21"/>
                <w:szCs w:val="21"/>
                <w:u w:val="single"/>
                <w:lang w:eastAsia="ru-RU"/>
              </w:rPr>
              <w:t>Максимальный суммарный размер страховой премии (за всех застрахованных по всем программам) по договору лиц страхуемых в г</w:t>
            </w:r>
            <w:r w:rsidRPr="00EB29DE">
              <w:rPr>
                <w:rFonts w:ascii="Times New Roman" w:eastAsia="Times New Roman" w:hAnsi="Times New Roman" w:cs="Times New Roman"/>
                <w:b/>
                <w:sz w:val="21"/>
                <w:szCs w:val="21"/>
                <w:lang w:eastAsia="ru-RU"/>
              </w:rPr>
              <w:t>. Тюмень</w:t>
            </w:r>
            <w:r>
              <w:rPr>
                <w:rFonts w:ascii="Times New Roman" w:eastAsia="Times New Roman" w:hAnsi="Times New Roman" w:cs="Times New Roman"/>
                <w:b/>
                <w:sz w:val="21"/>
                <w:szCs w:val="21"/>
                <w:lang w:eastAsia="ru-RU"/>
              </w:rPr>
              <w:t xml:space="preserve"> и Тюменская обл.</w:t>
            </w:r>
            <w:r w:rsidRPr="00EB29DE">
              <w:rPr>
                <w:rFonts w:ascii="Times New Roman" w:eastAsia="Times New Roman" w:hAnsi="Times New Roman" w:cs="Times New Roman"/>
                <w:b/>
                <w:sz w:val="21"/>
                <w:szCs w:val="21"/>
                <w:lang w:eastAsia="ru-RU"/>
              </w:rPr>
              <w:t xml:space="preserve">: 6 </w:t>
            </w:r>
            <w:r w:rsidR="007A3D0E">
              <w:rPr>
                <w:rFonts w:ascii="Times New Roman" w:eastAsia="Times New Roman" w:hAnsi="Times New Roman" w:cs="Times New Roman"/>
                <w:b/>
                <w:sz w:val="21"/>
                <w:szCs w:val="21"/>
                <w:lang w:eastAsia="ru-RU"/>
              </w:rPr>
              <w:t>658 621</w:t>
            </w:r>
            <w:r w:rsidRPr="00EB29DE">
              <w:rPr>
                <w:rFonts w:ascii="Times New Roman" w:eastAsia="Times New Roman" w:hAnsi="Times New Roman" w:cs="Times New Roman"/>
                <w:b/>
                <w:sz w:val="21"/>
                <w:szCs w:val="21"/>
                <w:lang w:eastAsia="ru-RU"/>
              </w:rPr>
              <w:t>,00   (Шесть миллионов восемьсот одна тысяча четыреста шестьдесят четыре) рубля 00 копеек;</w:t>
            </w:r>
          </w:p>
        </w:tc>
      </w:tr>
      <w:tr w:rsidR="00446677" w:rsidTr="00746A49">
        <w:trPr>
          <w:trHeight w:val="409"/>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Порядок формирования цены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A75B1E" w:rsidRDefault="007B4EB5" w:rsidP="00EB29DE">
            <w:pPr>
              <w:spacing w:after="0" w:line="240" w:lineRule="auto"/>
              <w:jc w:val="both"/>
              <w:rPr>
                <w:rFonts w:ascii="Times New Roman" w:eastAsia="Times New Roman" w:hAnsi="Times New Roman" w:cs="Times New Roman"/>
                <w:bCs/>
                <w:lang w:eastAsia="ru-RU"/>
              </w:rPr>
            </w:pPr>
            <w:r w:rsidRPr="00A75B1E">
              <w:rPr>
                <w:rFonts w:ascii="Times New Roman" w:eastAsia="Times New Roman" w:hAnsi="Times New Roman" w:cs="Times New Roman"/>
                <w:bCs/>
                <w:lang w:eastAsia="ru-RU"/>
              </w:rPr>
              <w:t xml:space="preserve">Цена договора должна включать в себя все расходы, связанные с исполнением обязательств по договору, в том числе транспортные и иные расходы. </w:t>
            </w:r>
            <w:r w:rsidRPr="00BA24D5">
              <w:rPr>
                <w:rFonts w:ascii="Times New Roman" w:eastAsia="Times New Roman" w:hAnsi="Times New Roman" w:cs="Times New Roman"/>
                <w:bCs/>
                <w:shd w:val="clear" w:color="auto" w:fill="FFFF00"/>
                <w:lang w:eastAsia="ru-RU"/>
              </w:rPr>
              <w:t>Цена договора не включает в себя налог на добавленную стоимость, подлежащего уплате в соответствии с НК РФ.</w:t>
            </w:r>
          </w:p>
          <w:p w:rsidR="00EB29DE" w:rsidRPr="00A75B1E" w:rsidRDefault="007B4EB5" w:rsidP="00EB29DE">
            <w:pPr>
              <w:spacing w:after="0" w:line="240" w:lineRule="auto"/>
              <w:jc w:val="both"/>
              <w:rPr>
                <w:rFonts w:ascii="Times New Roman" w:eastAsia="Times New Roman" w:hAnsi="Times New Roman" w:cs="Times New Roman"/>
                <w:lang w:eastAsia="ru-RU"/>
              </w:rPr>
            </w:pPr>
            <w:r w:rsidRPr="00A75B1E">
              <w:rPr>
                <w:rFonts w:ascii="Times New Roman" w:eastAsia="Times New Roman" w:hAnsi="Times New Roman" w:cs="Times New Roman"/>
                <w:bCs/>
                <w:lang w:eastAsia="ru-RU"/>
              </w:rPr>
              <w:t>Валюта: Российский рубль.</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Место, условия и сроки (периоды) поставки товара (выполнения работы, оказания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Default="007B4EB5" w:rsidP="00EB29DE">
            <w:pPr>
              <w:pStyle w:val="ab"/>
              <w:spacing w:before="0" w:beforeAutospacing="0" w:after="0" w:afterAutospacing="0"/>
              <w:jc w:val="both"/>
              <w:textAlignment w:val="baseline"/>
              <w:rPr>
                <w:b/>
                <w:snapToGrid w:val="0"/>
                <w:sz w:val="22"/>
                <w:szCs w:val="22"/>
              </w:rPr>
            </w:pPr>
            <w:r>
              <w:rPr>
                <w:b/>
                <w:snapToGrid w:val="0"/>
                <w:sz w:val="22"/>
                <w:szCs w:val="22"/>
              </w:rPr>
              <w:t>Лоты №1 и №2:</w:t>
            </w:r>
          </w:p>
          <w:p w:rsidR="00EB29DE" w:rsidRPr="007C3F7F" w:rsidRDefault="007B4EB5" w:rsidP="00EB29DE">
            <w:pPr>
              <w:pStyle w:val="ab"/>
              <w:spacing w:before="0" w:beforeAutospacing="0" w:after="0" w:afterAutospacing="0"/>
              <w:jc w:val="both"/>
              <w:textAlignment w:val="baseline"/>
              <w:rPr>
                <w:color w:val="000000"/>
                <w:sz w:val="22"/>
                <w:szCs w:val="22"/>
              </w:rPr>
            </w:pPr>
            <w:r w:rsidRPr="00A57873">
              <w:rPr>
                <w:b/>
                <w:snapToGrid w:val="0"/>
                <w:sz w:val="22"/>
                <w:szCs w:val="22"/>
              </w:rPr>
              <w:t xml:space="preserve">Место </w:t>
            </w:r>
            <w:r>
              <w:rPr>
                <w:b/>
                <w:snapToGrid w:val="0"/>
                <w:sz w:val="22"/>
                <w:szCs w:val="22"/>
              </w:rPr>
              <w:t>оказания услуг</w:t>
            </w:r>
            <w:r w:rsidRPr="00A57873">
              <w:rPr>
                <w:snapToGrid w:val="0"/>
                <w:sz w:val="22"/>
                <w:szCs w:val="22"/>
              </w:rPr>
              <w:t xml:space="preserve">: </w:t>
            </w:r>
            <w:r w:rsidRPr="007C3F7F">
              <w:rPr>
                <w:snapToGrid w:val="0"/>
                <w:sz w:val="22"/>
                <w:szCs w:val="22"/>
              </w:rPr>
              <w:t>в соответствии с Техническим заданием (Приложение № 1 к настоящей Документации) и проектом договора (Приложение № 4 к настоящей Документации).</w:t>
            </w:r>
          </w:p>
          <w:p w:rsidR="00EB29DE" w:rsidRPr="007C3F7F" w:rsidRDefault="007B4EB5" w:rsidP="00EB29DE">
            <w:pPr>
              <w:spacing w:after="0" w:line="240" w:lineRule="auto"/>
              <w:contextualSpacing/>
              <w:jc w:val="both"/>
              <w:rPr>
                <w:rFonts w:ascii="Times New Roman" w:hAnsi="Times New Roman" w:cs="Times New Roman"/>
                <w:color w:val="000000"/>
              </w:rPr>
            </w:pPr>
            <w:r w:rsidRPr="007C3F7F">
              <w:rPr>
                <w:rFonts w:ascii="Times New Roman" w:hAnsi="Times New Roman" w:cs="Times New Roman"/>
                <w:b/>
                <w:snapToGrid w:val="0"/>
              </w:rPr>
              <w:t>Условия оказания услуг:</w:t>
            </w:r>
            <w:r w:rsidRPr="007C3F7F">
              <w:rPr>
                <w:rFonts w:ascii="Times New Roman" w:hAnsi="Times New Roman" w:cs="Times New Roman"/>
                <w:snapToGrid w:val="0"/>
              </w:rPr>
              <w:t xml:space="preserve"> в</w:t>
            </w:r>
            <w:r w:rsidRPr="007C3F7F">
              <w:rPr>
                <w:rFonts w:ascii="Times New Roman" w:hAnsi="Times New Roman" w:cs="Times New Roman"/>
                <w:color w:val="000000"/>
              </w:rPr>
              <w:t xml:space="preserve"> соответствии с Техническим заданием (Приложение № 1 к настоящей Документации) и проектом договора (Приложение № 4 к настоящей Документации).</w:t>
            </w:r>
          </w:p>
          <w:p w:rsidR="00EB29DE" w:rsidRPr="00151819" w:rsidRDefault="007B4EB5" w:rsidP="00EB29DE">
            <w:pPr>
              <w:spacing w:after="0" w:line="240" w:lineRule="auto"/>
              <w:contextualSpacing/>
              <w:jc w:val="both"/>
              <w:rPr>
                <w:rFonts w:ascii="Times New Roman" w:hAnsi="Times New Roman" w:cs="Times New Roman"/>
                <w:color w:val="000000"/>
              </w:rPr>
            </w:pPr>
            <w:r w:rsidRPr="007C3F7F">
              <w:rPr>
                <w:rFonts w:ascii="Times New Roman" w:hAnsi="Times New Roman" w:cs="Times New Roman"/>
                <w:b/>
              </w:rPr>
              <w:t xml:space="preserve">Срок оказания услуги: </w:t>
            </w:r>
            <w:r w:rsidRPr="007C3F7F">
              <w:rPr>
                <w:rFonts w:ascii="Times New Roman" w:hAnsi="Times New Roman" w:cs="Times New Roman"/>
              </w:rPr>
              <w:t>в соответствии с Техническим заданием (Приложение № 1 к настоящей Документации) и проектом договора (Приложение № 4 к настоящей Документации).</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Форма, сроки и порядок оплаты товара, работы, услуги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Default="007B4EB5" w:rsidP="00EB29DE">
            <w:pPr>
              <w:widowControl w:val="0"/>
              <w:tabs>
                <w:tab w:val="num" w:pos="360"/>
              </w:tabs>
              <w:spacing w:after="0" w:line="240" w:lineRule="auto"/>
              <w:jc w:val="both"/>
            </w:pPr>
            <w:r>
              <w:rPr>
                <w:rFonts w:ascii="Times New Roman" w:hAnsi="Times New Roman" w:cs="Times New Roman"/>
                <w:b/>
                <w:color w:val="000000"/>
              </w:rPr>
              <w:t xml:space="preserve">Для </w:t>
            </w:r>
            <w:r w:rsidR="00265F14" w:rsidRPr="00BE5DE9">
              <w:rPr>
                <w:rFonts w:ascii="Times New Roman" w:hAnsi="Times New Roman" w:cs="Times New Roman"/>
                <w:b/>
                <w:color w:val="000000"/>
              </w:rPr>
              <w:t>Лот</w:t>
            </w:r>
            <w:r>
              <w:rPr>
                <w:rFonts w:ascii="Times New Roman" w:hAnsi="Times New Roman" w:cs="Times New Roman"/>
                <w:b/>
                <w:color w:val="000000"/>
              </w:rPr>
              <w:t>ов</w:t>
            </w:r>
            <w:r w:rsidR="00265F14" w:rsidRPr="00BE5DE9">
              <w:rPr>
                <w:rFonts w:ascii="Times New Roman" w:hAnsi="Times New Roman" w:cs="Times New Roman"/>
                <w:b/>
                <w:color w:val="000000"/>
              </w:rPr>
              <w:t xml:space="preserve"> №1</w:t>
            </w:r>
            <w:r>
              <w:rPr>
                <w:rFonts w:ascii="Times New Roman" w:hAnsi="Times New Roman" w:cs="Times New Roman"/>
                <w:b/>
                <w:color w:val="000000"/>
              </w:rPr>
              <w:t xml:space="preserve"> и №2</w:t>
            </w:r>
            <w:r w:rsidR="00265F14" w:rsidRPr="00BE5DE9">
              <w:rPr>
                <w:rFonts w:ascii="Times New Roman" w:hAnsi="Times New Roman" w:cs="Times New Roman"/>
                <w:b/>
                <w:color w:val="000000"/>
              </w:rPr>
              <w:t>:</w:t>
            </w:r>
            <w:r>
              <w:rPr>
                <w:rFonts w:ascii="Times New Roman" w:hAnsi="Times New Roman" w:cs="Times New Roman"/>
                <w:b/>
                <w:color w:val="000000"/>
              </w:rPr>
              <w:t xml:space="preserve"> </w:t>
            </w:r>
            <w:r w:rsidR="00265F14">
              <w:t xml:space="preserve"> </w:t>
            </w:r>
          </w:p>
          <w:p w:rsidR="00EB29DE" w:rsidRPr="00A75B1E" w:rsidRDefault="007B4EB5" w:rsidP="00D378D8">
            <w:pPr>
              <w:widowControl w:val="0"/>
              <w:tabs>
                <w:tab w:val="num" w:pos="360"/>
              </w:tabs>
              <w:spacing w:after="0" w:line="240" w:lineRule="auto"/>
              <w:jc w:val="both"/>
              <w:rPr>
                <w:rFonts w:ascii="Times New Roman" w:hAnsi="Times New Roman" w:cs="Times New Roman"/>
              </w:rPr>
            </w:pPr>
            <w:r w:rsidRPr="00D378D8">
              <w:rPr>
                <w:rFonts w:ascii="Times New Roman" w:hAnsi="Times New Roman" w:cs="Times New Roman"/>
              </w:rPr>
              <w:t>в соответствии с проектом договора (Приложение № 4 к настоящей Документации).</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Дополнительные (обязательные) требования к Участникам закупки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2B1AE5" w:rsidRPr="002B1AE5" w:rsidRDefault="007B4EB5" w:rsidP="002B1AE5">
            <w:pPr>
              <w:widowControl w:val="0"/>
              <w:spacing w:after="0" w:line="240" w:lineRule="auto"/>
              <w:jc w:val="both"/>
              <w:rPr>
                <w:rFonts w:ascii="Times New Roman" w:eastAsia="Times New Roman" w:hAnsi="Times New Roman" w:cs="Times New Roman"/>
                <w:b/>
                <w:color w:val="000000"/>
                <w:lang w:eastAsia="ru-RU"/>
              </w:rPr>
            </w:pPr>
            <w:r w:rsidRPr="002B1AE5">
              <w:rPr>
                <w:rFonts w:ascii="Times New Roman" w:eastAsia="Times New Roman" w:hAnsi="Times New Roman" w:cs="Times New Roman"/>
                <w:b/>
                <w:color w:val="000000"/>
                <w:lang w:eastAsia="ru-RU"/>
              </w:rPr>
              <w:t xml:space="preserve">Для лотов №1-№2: </w:t>
            </w:r>
          </w:p>
          <w:p w:rsidR="002B1AE5" w:rsidRPr="002B1AE5"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1. Рейтинг финансовой надежности страховой компании должен быть не ниже «А</w:t>
            </w:r>
            <w:r w:rsidR="004B1DAB">
              <w:rPr>
                <w:rFonts w:ascii="Times New Roman" w:eastAsia="Times New Roman" w:hAnsi="Times New Roman" w:cs="Times New Roman"/>
                <w:color w:val="000000"/>
                <w:lang w:eastAsia="ru-RU"/>
              </w:rPr>
              <w:t>А</w:t>
            </w:r>
            <w:r w:rsidRPr="002B1AE5">
              <w:rPr>
                <w:rFonts w:ascii="Times New Roman" w:eastAsia="Times New Roman" w:hAnsi="Times New Roman" w:cs="Times New Roman"/>
                <w:color w:val="000000"/>
                <w:lang w:eastAsia="ru-RU"/>
              </w:rPr>
              <w:t xml:space="preserve">», присвоенного рейтинговым агентством «Эксперт РА» или другим рейтинговым агентством, аккредитованным в соответствии с Федеральным законом от 13.07.2015 №222 «О деятельности кредитных рейтинговых агентств в Российской Федерации». </w:t>
            </w:r>
          </w:p>
          <w:p w:rsidR="002B1AE5" w:rsidRPr="002B1AE5"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 xml:space="preserve">2. Для оперативного решения вопросов по организации медицинской помощи и сопровождению Договора ДМС Исполнитель должен обеспечить: </w:t>
            </w:r>
          </w:p>
          <w:p w:rsidR="002B1AE5" w:rsidRPr="002B1AE5"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 наличие круглосуточного медицинского диспетчерского пульта с предоставлением бесплатного федерального телефонного номера (для связи Застрахованных с медицинским персоналом пульта) и имеющего оборудование для предоставления бесперебойного обслуживания;</w:t>
            </w:r>
          </w:p>
          <w:p w:rsidR="002B1AE5" w:rsidRPr="002B1AE5"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 закрепление за Заказчиком куратора Договора ДМС (по организационным и финансовым вопросам) с возможностью связи по мобильному телефону;</w:t>
            </w:r>
          </w:p>
          <w:p w:rsidR="002B1AE5" w:rsidRPr="002B1AE5"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 закрепление за Заказчиком врачей-кураторов Договора ДМС (по медицинским вопросам) с возможностью связи по мобильному телефону.</w:t>
            </w:r>
          </w:p>
          <w:p w:rsidR="00EB29DE" w:rsidRPr="0039206F" w:rsidRDefault="007B4EB5" w:rsidP="002B1AE5">
            <w:pPr>
              <w:widowControl w:val="0"/>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(вышеуказанные данные предоставить по форме Таблицы №2 в Приложении №2  к Документации о проведении закупки (Заявка (Техническое предложение)).</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eastAsia="Times New Roman" w:hAnsi="Times New Roman" w:cs="Times New Roman"/>
                <w:lang w:eastAsia="ru-RU"/>
              </w:rPr>
            </w:pPr>
            <w:r w:rsidRPr="00151819">
              <w:rPr>
                <w:rFonts w:ascii="Times New Roman" w:eastAsia="Times New Roman" w:hAnsi="Times New Roman" w:cs="Times New Roman"/>
                <w:lang w:eastAsia="ru-RU"/>
              </w:rPr>
              <w:t>Требования к содержанию, форме, оформлению и составу заявки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BA24D5" w:rsidRDefault="007B4EB5" w:rsidP="00EB29DE">
            <w:pPr>
              <w:pStyle w:val="23"/>
              <w:widowControl w:val="0"/>
              <w:adjustRightInd w:val="0"/>
              <w:spacing w:line="240" w:lineRule="auto"/>
              <w:ind w:firstLine="0"/>
              <w:textAlignment w:val="baseline"/>
              <w:rPr>
                <w:color w:val="000000"/>
                <w:sz w:val="22"/>
                <w:szCs w:val="22"/>
              </w:rPr>
            </w:pPr>
            <w:r w:rsidRPr="00BA24D5">
              <w:rPr>
                <w:color w:val="000000"/>
                <w:sz w:val="22"/>
                <w:szCs w:val="22"/>
              </w:rPr>
              <w:t>Заявка на участие в закупке</w:t>
            </w:r>
            <w:r w:rsidR="002B1AE5">
              <w:rPr>
                <w:color w:val="000000"/>
                <w:sz w:val="22"/>
                <w:szCs w:val="22"/>
              </w:rPr>
              <w:t xml:space="preserve"> по каждому лоту </w:t>
            </w:r>
            <w:r w:rsidR="002B1AE5" w:rsidRPr="00BA24D5">
              <w:rPr>
                <w:color w:val="000000"/>
                <w:sz w:val="22"/>
                <w:szCs w:val="22"/>
              </w:rPr>
              <w:t>должна</w:t>
            </w:r>
            <w:r w:rsidRPr="00BA24D5">
              <w:rPr>
                <w:color w:val="000000"/>
                <w:sz w:val="22"/>
                <w:szCs w:val="22"/>
              </w:rPr>
              <w:t xml:space="preserve"> содержать следующие документы и сведения:</w:t>
            </w:r>
          </w:p>
          <w:p w:rsidR="00EB29DE" w:rsidRDefault="007B4EB5" w:rsidP="00EB29DE">
            <w:pPr>
              <w:pStyle w:val="23"/>
              <w:widowControl w:val="0"/>
              <w:adjustRightInd w:val="0"/>
              <w:spacing w:line="240" w:lineRule="auto"/>
              <w:ind w:firstLine="0"/>
              <w:textAlignment w:val="baseline"/>
              <w:rPr>
                <w:color w:val="000000"/>
                <w:sz w:val="22"/>
                <w:szCs w:val="22"/>
              </w:rPr>
            </w:pPr>
            <w:r w:rsidRPr="00BA24D5">
              <w:rPr>
                <w:color w:val="000000"/>
                <w:sz w:val="22"/>
                <w:szCs w:val="22"/>
              </w:rPr>
              <w:t>1. Заявка на участие в закупке по форме, представленной в Приложении № 2 к настоящей Документации;</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Pr>
                <w:color w:val="000000"/>
                <w:sz w:val="22"/>
                <w:szCs w:val="22"/>
              </w:rPr>
              <w:t>2</w:t>
            </w:r>
            <w:r w:rsidRPr="00151819">
              <w:rPr>
                <w:color w:val="000000"/>
                <w:sz w:val="22"/>
                <w:szCs w:val="22"/>
              </w:rPr>
              <w:t>. Об Участнике закупки, подавшем такую заявку на участие в закупке:</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а) анкета, подготовленная по форме, представленной в Приложении № 3 настоящей Документации, и содержащая в том числе сведения о фирменном наименовании (наименовании),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B29DE" w:rsidRPr="00151819" w:rsidRDefault="007B4EB5" w:rsidP="00EB29DE">
            <w:pPr>
              <w:spacing w:after="0" w:line="240" w:lineRule="auto"/>
              <w:jc w:val="both"/>
              <w:rPr>
                <w:rFonts w:ascii="Times New Roman" w:hAnsi="Times New Roman" w:cs="Times New Roman"/>
                <w:color w:val="000000"/>
              </w:rPr>
            </w:pPr>
            <w:r w:rsidRPr="00151819">
              <w:rPr>
                <w:rFonts w:ascii="Times New Roman" w:hAnsi="Times New Roman" w:cs="Times New Roman"/>
                <w:color w:val="000000"/>
              </w:rPr>
              <w:t>б)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юридических лиц или нотариально заверенная копия такой выписки (</w:t>
            </w:r>
            <w:r w:rsidRPr="00151819">
              <w:rPr>
                <w:rFonts w:ascii="Times New Roman" w:hAnsi="Times New Roman" w:cs="Times New Roman"/>
                <w:i/>
                <w:color w:val="000000"/>
              </w:rPr>
              <w:t>для юридических лиц</w:t>
            </w:r>
            <w:r w:rsidRPr="00151819">
              <w:rPr>
                <w:rFonts w:ascii="Times New Roman" w:hAnsi="Times New Roman" w:cs="Times New Roman"/>
                <w:color w:val="000000"/>
              </w:rPr>
              <w:t>), полученная, не ранее чем за 6 (шесть) месяцев до дня опубликования на ЭТП, в ЕИС и/или на сайте Заказчика настоящей Документации, выписка из единого государственного реестра индивидуальных предпринимателей или нотариально заверенная копия такой выписки (</w:t>
            </w:r>
            <w:r w:rsidRPr="00151819">
              <w:rPr>
                <w:rFonts w:ascii="Times New Roman" w:hAnsi="Times New Roman" w:cs="Times New Roman"/>
                <w:i/>
                <w:color w:val="000000"/>
              </w:rPr>
              <w:t>для индивидуальных предпринимателей</w:t>
            </w:r>
            <w:r w:rsidRPr="00151819">
              <w:rPr>
                <w:rFonts w:ascii="Times New Roman" w:hAnsi="Times New Roman" w:cs="Times New Roman"/>
                <w:color w:val="000000"/>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w:t>
            </w:r>
            <w:r w:rsidRPr="00151819">
              <w:rPr>
                <w:rFonts w:ascii="Times New Roman" w:hAnsi="Times New Roman" w:cs="Times New Roman"/>
                <w:i/>
                <w:color w:val="000000"/>
              </w:rPr>
              <w:t>для иностранных лиц</w:t>
            </w:r>
            <w:r w:rsidRPr="00151819">
              <w:rPr>
                <w:rFonts w:ascii="Times New Roman" w:hAnsi="Times New Roman" w:cs="Times New Roman"/>
                <w:color w:val="000000"/>
              </w:rPr>
              <w:t xml:space="preserve">), полученные не ранее чем за 6 (шесть) месяцев до дня опубликования на ЭТП, в ЕИС и/или на сайте Заказчика настоящей Документации; </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в) документ, подтверждающий полномочия лица на осуществление действий от имени Участника закупки (либо должным образом заверенная копия такого документа):</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 документ, подтверждающий обладание физическим лицом право действовать от имени Участника закупки без доверенности (</w:t>
            </w:r>
            <w:r w:rsidRPr="00151819">
              <w:rPr>
                <w:i/>
                <w:color w:val="000000"/>
                <w:sz w:val="22"/>
                <w:szCs w:val="22"/>
              </w:rPr>
              <w:t>для юридических лиц</w:t>
            </w:r>
            <w:r w:rsidRPr="00151819">
              <w:rPr>
                <w:color w:val="000000"/>
                <w:sz w:val="22"/>
                <w:szCs w:val="22"/>
              </w:rPr>
              <w:t>);</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заверенная печатью Участника закупки и подписанная руководителем Участника закупки (</w:t>
            </w:r>
            <w:r w:rsidRPr="00151819">
              <w:rPr>
                <w:i/>
                <w:color w:val="000000"/>
                <w:sz w:val="22"/>
                <w:szCs w:val="22"/>
              </w:rPr>
              <w:t>для юридических лиц</w:t>
            </w:r>
            <w:r w:rsidRPr="00151819">
              <w:rPr>
                <w:color w:val="000000"/>
                <w:sz w:val="22"/>
                <w:szCs w:val="22"/>
              </w:rPr>
              <w:t>) или уполномоченным этим руководителем лицом;</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EB29DE" w:rsidRPr="00151819" w:rsidRDefault="007B4EB5" w:rsidP="00EB29DE">
            <w:pPr>
              <w:pStyle w:val="23"/>
              <w:widowControl w:val="0"/>
              <w:adjustRightInd w:val="0"/>
              <w:spacing w:line="240" w:lineRule="auto"/>
              <w:ind w:firstLine="0"/>
              <w:textAlignment w:val="baseline"/>
              <w:rPr>
                <w:color w:val="000000"/>
                <w:sz w:val="22"/>
                <w:szCs w:val="22"/>
              </w:rPr>
            </w:pPr>
            <w:r w:rsidRPr="00151819">
              <w:rPr>
                <w:color w:val="000000"/>
                <w:sz w:val="22"/>
                <w:szCs w:val="22"/>
              </w:rPr>
              <w:t>- копия паспорта (</w:t>
            </w:r>
            <w:r w:rsidRPr="00151819">
              <w:rPr>
                <w:i/>
                <w:color w:val="000000"/>
                <w:sz w:val="22"/>
                <w:szCs w:val="22"/>
              </w:rPr>
              <w:t>для индивидуальных предпринимателей и иных физических лиц</w:t>
            </w:r>
            <w:r w:rsidRPr="00151819">
              <w:rPr>
                <w:color w:val="000000"/>
                <w:sz w:val="22"/>
                <w:szCs w:val="22"/>
              </w:rPr>
              <w:t>).</w:t>
            </w:r>
          </w:p>
          <w:p w:rsidR="00EB29DE" w:rsidRPr="00151819" w:rsidRDefault="007B4EB5" w:rsidP="00EB29DE">
            <w:pPr>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xml:space="preserve">г) надлежащим образом заверенные копии учредительных документов Участника закупки: </w:t>
            </w:r>
          </w:p>
          <w:p w:rsidR="00EB29DE" w:rsidRPr="00151819" w:rsidRDefault="007B4EB5" w:rsidP="00EB29DE">
            <w:pPr>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свидетельство о регистрации физического лица в качестве индивидуального предпринимателя (</w:t>
            </w:r>
            <w:r w:rsidRPr="00151819">
              <w:rPr>
                <w:rFonts w:ascii="Times New Roman" w:hAnsi="Times New Roman" w:cs="Times New Roman"/>
                <w:i/>
                <w:color w:val="000000"/>
              </w:rPr>
              <w:t>для индивидуальных предпринимателей</w:t>
            </w:r>
            <w:r w:rsidRPr="00151819">
              <w:rPr>
                <w:rFonts w:ascii="Times New Roman" w:hAnsi="Times New Roman" w:cs="Times New Roman"/>
                <w:color w:val="000000"/>
              </w:rPr>
              <w:t>);</w:t>
            </w:r>
          </w:p>
          <w:p w:rsidR="00EB29DE" w:rsidRPr="00151819" w:rsidRDefault="007B4EB5" w:rsidP="00EB29DE">
            <w:pPr>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устав в действующей редакции с документами, подтверждающими соответствующие изменения (</w:t>
            </w:r>
            <w:r w:rsidRPr="00151819">
              <w:rPr>
                <w:rFonts w:ascii="Times New Roman" w:hAnsi="Times New Roman" w:cs="Times New Roman"/>
                <w:i/>
                <w:color w:val="000000"/>
              </w:rPr>
              <w:t>для юридических лиц</w:t>
            </w:r>
            <w:r w:rsidRPr="00151819">
              <w:rPr>
                <w:rFonts w:ascii="Times New Roman" w:hAnsi="Times New Roman" w:cs="Times New Roman"/>
                <w:color w:val="000000"/>
              </w:rPr>
              <w:t>);</w:t>
            </w:r>
          </w:p>
          <w:p w:rsidR="00EB29DE" w:rsidRPr="00151819" w:rsidRDefault="007B4EB5" w:rsidP="00EB29DE">
            <w:pPr>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свидетельство о регистрации юридического лица либо Лист записи Единого государственного реестра юридических лиц (Лист записи Единого государственного реестра юридических лиц предоставляется в случаях, если Участник закупки зарегистрирован в качестве юридического лица после 01 января 2018 года) (</w:t>
            </w:r>
            <w:r w:rsidRPr="00151819">
              <w:rPr>
                <w:rFonts w:ascii="Times New Roman" w:hAnsi="Times New Roman" w:cs="Times New Roman"/>
                <w:i/>
                <w:color w:val="000000"/>
              </w:rPr>
              <w:t>для юридических лиц</w:t>
            </w:r>
            <w:r w:rsidRPr="00151819">
              <w:rPr>
                <w:rFonts w:ascii="Times New Roman" w:hAnsi="Times New Roman" w:cs="Times New Roman"/>
                <w:color w:val="000000"/>
              </w:rPr>
              <w:t>);</w:t>
            </w:r>
          </w:p>
          <w:p w:rsidR="00EB29DE" w:rsidRPr="00151819" w:rsidRDefault="007B4EB5" w:rsidP="00EB29DE">
            <w:pPr>
              <w:tabs>
                <w:tab w:val="left" w:pos="1725"/>
              </w:tabs>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д) копия свидетельства о постановке на налоговый учет;</w:t>
            </w:r>
          </w:p>
          <w:p w:rsidR="00EB29DE" w:rsidRPr="00151819" w:rsidRDefault="007B4EB5" w:rsidP="00EB29DE">
            <w:pPr>
              <w:tabs>
                <w:tab w:val="left" w:pos="1725"/>
              </w:tabs>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е) копии отчетных документов, представляемых в налоговый орган:</w:t>
            </w:r>
          </w:p>
          <w:p w:rsidR="00EB29DE" w:rsidRPr="00151819" w:rsidRDefault="007B4EB5" w:rsidP="00EB29DE">
            <w:pPr>
              <w:spacing w:after="0" w:line="240" w:lineRule="auto"/>
              <w:jc w:val="both"/>
              <w:rPr>
                <w:rFonts w:ascii="Times New Roman" w:hAnsi="Times New Roman" w:cs="Times New Roman"/>
                <w:i/>
                <w:iCs/>
                <w:color w:val="000000"/>
              </w:rPr>
            </w:pPr>
            <w:r w:rsidRPr="00151819">
              <w:rPr>
                <w:rFonts w:ascii="Times New Roman" w:hAnsi="Times New Roman" w:cs="Times New Roman"/>
                <w:color w:val="000000"/>
              </w:rPr>
              <w:t xml:space="preserve">- </w:t>
            </w:r>
            <w:r w:rsidRPr="00151819">
              <w:rPr>
                <w:rFonts w:ascii="Times New Roman" w:hAnsi="Times New Roman" w:cs="Times New Roman"/>
                <w:i/>
                <w:iCs/>
                <w:color w:val="000000"/>
              </w:rPr>
              <w:t>Если Участником</w:t>
            </w:r>
            <w:r w:rsidRPr="00151819">
              <w:rPr>
                <w:rFonts w:ascii="Times New Roman" w:hAnsi="Times New Roman" w:cs="Times New Roman"/>
              </w:rPr>
              <w:t xml:space="preserve"> </w:t>
            </w:r>
            <w:r w:rsidRPr="00151819">
              <w:rPr>
                <w:rFonts w:ascii="Times New Roman" w:hAnsi="Times New Roman" w:cs="Times New Roman"/>
                <w:i/>
                <w:iCs/>
                <w:color w:val="000000"/>
              </w:rPr>
              <w:t xml:space="preserve">закупки является индивидуальный предприниматель: </w:t>
            </w:r>
            <w:r w:rsidRPr="00151819">
              <w:rPr>
                <w:rFonts w:ascii="Times New Roman" w:hAnsi="Times New Roman" w:cs="Times New Roman"/>
                <w:color w:val="000000"/>
              </w:rPr>
              <w:t>Копия налоговой декларации за последний отчетный период с отметкой налогового органа о приеме</w:t>
            </w:r>
            <w:r w:rsidRPr="00151819">
              <w:rPr>
                <w:rFonts w:ascii="Times New Roman" w:hAnsi="Times New Roman" w:cs="Times New Roman"/>
                <w:i/>
                <w:iCs/>
                <w:color w:val="000000"/>
              </w:rPr>
              <w:t>.</w:t>
            </w:r>
          </w:p>
          <w:p w:rsidR="00EB29DE" w:rsidRPr="00151819" w:rsidRDefault="007B4EB5" w:rsidP="00EB29DE">
            <w:pPr>
              <w:spacing w:after="0" w:line="240" w:lineRule="auto"/>
              <w:ind w:firstLine="317"/>
              <w:jc w:val="both"/>
              <w:rPr>
                <w:rFonts w:ascii="Times New Roman" w:hAnsi="Times New Roman" w:cs="Times New Roman"/>
                <w:color w:val="000000"/>
              </w:rPr>
            </w:pPr>
            <w:r w:rsidRPr="00151819">
              <w:rPr>
                <w:rFonts w:ascii="Times New Roman" w:hAnsi="Times New Roman" w:cs="Times New Roman"/>
                <w:color w:val="000000"/>
              </w:rPr>
              <w:t>В случае, если налоговая декларация не представлялась в налоговый орган, Участником закупки должно быть предоставлено письмо с указанием причин такого непредставления.</w:t>
            </w:r>
          </w:p>
          <w:p w:rsidR="00EB29DE" w:rsidRPr="00151819" w:rsidRDefault="007B4EB5" w:rsidP="00EB29DE">
            <w:pPr>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xml:space="preserve">- </w:t>
            </w:r>
            <w:r w:rsidRPr="00151819">
              <w:rPr>
                <w:rFonts w:ascii="Times New Roman" w:hAnsi="Times New Roman" w:cs="Times New Roman"/>
                <w:i/>
                <w:iCs/>
                <w:color w:val="000000"/>
              </w:rPr>
              <w:t>Если Участником</w:t>
            </w:r>
            <w:r w:rsidRPr="00151819">
              <w:rPr>
                <w:rFonts w:ascii="Times New Roman" w:hAnsi="Times New Roman" w:cs="Times New Roman"/>
              </w:rPr>
              <w:t xml:space="preserve"> </w:t>
            </w:r>
            <w:r w:rsidRPr="00151819">
              <w:rPr>
                <w:rFonts w:ascii="Times New Roman" w:hAnsi="Times New Roman" w:cs="Times New Roman"/>
                <w:i/>
                <w:iCs/>
                <w:color w:val="000000"/>
              </w:rPr>
              <w:t>закупки является юридическое лицо</w:t>
            </w:r>
            <w:r w:rsidRPr="00151819">
              <w:rPr>
                <w:rFonts w:ascii="Times New Roman" w:hAnsi="Times New Roman" w:cs="Times New Roman"/>
                <w:color w:val="000000"/>
              </w:rPr>
              <w:t xml:space="preserve">: Копия годовой бухгалтерской (финансовой) отчетности с приложениями за последний отчетный период с отметкой налогового органа о приеме, включающая: </w:t>
            </w:r>
          </w:p>
          <w:p w:rsidR="00EB29DE" w:rsidRPr="00151819" w:rsidRDefault="007B4EB5" w:rsidP="00EB29DE">
            <w:pPr>
              <w:numPr>
                <w:ilvl w:val="0"/>
                <w:numId w:val="2"/>
              </w:numPr>
              <w:tabs>
                <w:tab w:val="left" w:pos="317"/>
                <w:tab w:val="left" w:pos="600"/>
              </w:tabs>
              <w:spacing w:after="0" w:line="240" w:lineRule="auto"/>
              <w:ind w:left="0" w:firstLine="317"/>
              <w:jc w:val="both"/>
              <w:rPr>
                <w:rFonts w:ascii="Times New Roman" w:hAnsi="Times New Roman" w:cs="Times New Roman"/>
                <w:color w:val="000000"/>
              </w:rPr>
            </w:pPr>
            <w:r w:rsidRPr="00151819">
              <w:rPr>
                <w:rFonts w:ascii="Times New Roman" w:hAnsi="Times New Roman" w:cs="Times New Roman"/>
                <w:color w:val="000000"/>
              </w:rPr>
              <w:t>бухгалтерский баланс;</w:t>
            </w:r>
          </w:p>
          <w:p w:rsidR="00EB29DE" w:rsidRPr="00151819" w:rsidRDefault="007B4EB5" w:rsidP="00EB29DE">
            <w:pPr>
              <w:numPr>
                <w:ilvl w:val="0"/>
                <w:numId w:val="2"/>
              </w:numPr>
              <w:tabs>
                <w:tab w:val="left" w:pos="317"/>
                <w:tab w:val="left" w:pos="600"/>
              </w:tabs>
              <w:spacing w:after="0" w:line="240" w:lineRule="auto"/>
              <w:ind w:left="0" w:firstLine="317"/>
              <w:jc w:val="both"/>
              <w:rPr>
                <w:rFonts w:ascii="Times New Roman" w:hAnsi="Times New Roman" w:cs="Times New Roman"/>
                <w:color w:val="000000"/>
              </w:rPr>
            </w:pPr>
            <w:r w:rsidRPr="00151819">
              <w:rPr>
                <w:rFonts w:ascii="Times New Roman" w:hAnsi="Times New Roman" w:cs="Times New Roman"/>
                <w:color w:val="000000"/>
              </w:rPr>
              <w:t>отчет о финансовых результатах (отчет прибылях и убытках);</w:t>
            </w:r>
          </w:p>
          <w:p w:rsidR="00EB29DE" w:rsidRPr="00151819" w:rsidRDefault="007B4EB5" w:rsidP="00EB29DE">
            <w:pPr>
              <w:numPr>
                <w:ilvl w:val="0"/>
                <w:numId w:val="2"/>
              </w:numPr>
              <w:tabs>
                <w:tab w:val="left" w:pos="317"/>
                <w:tab w:val="left" w:pos="600"/>
              </w:tabs>
              <w:spacing w:after="0" w:line="240" w:lineRule="auto"/>
              <w:ind w:left="0" w:firstLine="317"/>
              <w:jc w:val="both"/>
              <w:rPr>
                <w:rFonts w:ascii="Times New Roman" w:hAnsi="Times New Roman" w:cs="Times New Roman"/>
                <w:color w:val="000000"/>
              </w:rPr>
            </w:pPr>
            <w:r w:rsidRPr="00151819">
              <w:rPr>
                <w:rFonts w:ascii="Times New Roman" w:hAnsi="Times New Roman" w:cs="Times New Roman"/>
                <w:color w:val="000000"/>
              </w:rPr>
              <w:t>и иные формы, подаваемые Участником закупки в налоговый орган.</w:t>
            </w:r>
          </w:p>
          <w:p w:rsidR="00EB29DE" w:rsidRPr="00151819" w:rsidRDefault="007B4EB5" w:rsidP="00EB29DE">
            <w:pPr>
              <w:pStyle w:val="23"/>
              <w:widowControl w:val="0"/>
              <w:adjustRightInd w:val="0"/>
              <w:spacing w:line="240" w:lineRule="auto"/>
              <w:ind w:firstLine="317"/>
              <w:textAlignment w:val="baseline"/>
              <w:rPr>
                <w:i/>
                <w:color w:val="000000"/>
                <w:sz w:val="22"/>
                <w:szCs w:val="22"/>
              </w:rPr>
            </w:pPr>
            <w:r w:rsidRPr="00151819">
              <w:rPr>
                <w:i/>
                <w:color w:val="000000"/>
                <w:sz w:val="22"/>
                <w:szCs w:val="22"/>
              </w:rPr>
              <w:t>В случае, если годовая бухгалтерская (финансовая) отчетность в налоговый орган не представлялась или представлялась по упрощенной форме без приложений/части приложений (</w:t>
            </w:r>
            <w:r w:rsidRPr="00151819">
              <w:rPr>
                <w:i/>
                <w:iCs/>
                <w:color w:val="000000"/>
                <w:sz w:val="22"/>
                <w:szCs w:val="22"/>
              </w:rPr>
              <w:t>в случаях, установленных законодательством</w:t>
            </w:r>
            <w:r w:rsidRPr="00151819">
              <w:rPr>
                <w:i/>
                <w:color w:val="000000"/>
                <w:sz w:val="22"/>
                <w:szCs w:val="22"/>
              </w:rPr>
              <w:t>), Участником закупки должно быть предоставлено письмо с указанием причин такого непредставления/представления по упрощенной форме.</w:t>
            </w:r>
          </w:p>
          <w:p w:rsidR="00EB29DE" w:rsidRPr="00151819" w:rsidRDefault="007B4EB5" w:rsidP="00EB29DE">
            <w:pPr>
              <w:autoSpaceDE w:val="0"/>
              <w:autoSpaceDN w:val="0"/>
              <w:adjustRightInd w:val="0"/>
              <w:spacing w:after="0" w:line="240" w:lineRule="auto"/>
              <w:jc w:val="both"/>
              <w:rPr>
                <w:rFonts w:ascii="Times New Roman" w:hAnsi="Times New Roman" w:cs="Times New Roman"/>
                <w:color w:val="000000"/>
              </w:rPr>
            </w:pPr>
            <w:r w:rsidRPr="00151819">
              <w:rPr>
                <w:rFonts w:ascii="Times New Roman" w:hAnsi="Times New Roman" w:cs="Times New Roman"/>
                <w:color w:val="000000"/>
              </w:rPr>
              <w:t xml:space="preserve">ж) </w:t>
            </w:r>
            <w:r w:rsidRPr="00151819">
              <w:rPr>
                <w:rFonts w:ascii="Times New Roman" w:hAnsi="Times New Roman" w:cs="Times New Roman"/>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закупки поставка товара (выполнение работ, оказание услуг) являющихся предметом Договора, являются крупной сделкой; </w:t>
            </w:r>
            <w:r w:rsidRPr="00151819">
              <w:rPr>
                <w:rFonts w:ascii="Times New Roman" w:hAnsi="Times New Roman" w:cs="Times New Roman"/>
                <w:u w:val="single"/>
              </w:rPr>
              <w:t>или письмо об отсутствии необходимости такого одобрения.</w:t>
            </w:r>
          </w:p>
          <w:p w:rsidR="002B1AE5" w:rsidRPr="006241A1" w:rsidRDefault="007B4EB5" w:rsidP="002B1AE5">
            <w:pPr>
              <w:pStyle w:val="23"/>
              <w:widowControl w:val="0"/>
              <w:adjustRightInd w:val="0"/>
              <w:spacing w:line="240" w:lineRule="auto"/>
              <w:ind w:firstLine="0"/>
              <w:textAlignment w:val="baseline"/>
              <w:rPr>
                <w:color w:val="000000"/>
                <w:sz w:val="22"/>
                <w:szCs w:val="22"/>
                <w:highlight w:val="yellow"/>
              </w:rPr>
            </w:pPr>
            <w:r w:rsidRPr="006241A1">
              <w:rPr>
                <w:color w:val="000000"/>
                <w:sz w:val="22"/>
                <w:szCs w:val="22"/>
                <w:highlight w:val="yellow"/>
              </w:rPr>
              <w:t>з) документы, подтверждающие соответствие участника требованиям, установленным в п.</w:t>
            </w:r>
            <w:r w:rsidR="00E025FC">
              <w:rPr>
                <w:color w:val="000000"/>
                <w:sz w:val="22"/>
                <w:szCs w:val="22"/>
                <w:highlight w:val="yellow"/>
              </w:rPr>
              <w:t xml:space="preserve"> </w:t>
            </w:r>
            <w:r w:rsidRPr="006241A1">
              <w:rPr>
                <w:color w:val="000000"/>
                <w:sz w:val="22"/>
                <w:szCs w:val="22"/>
                <w:highlight w:val="yellow"/>
              </w:rPr>
              <w:t>1</w:t>
            </w:r>
            <w:r w:rsidR="002972AA">
              <w:rPr>
                <w:color w:val="000000"/>
                <w:sz w:val="22"/>
                <w:szCs w:val="22"/>
                <w:highlight w:val="yellow"/>
              </w:rPr>
              <w:t>1</w:t>
            </w:r>
            <w:r w:rsidRPr="006241A1">
              <w:rPr>
                <w:color w:val="000000"/>
                <w:sz w:val="22"/>
                <w:szCs w:val="22"/>
                <w:highlight w:val="yellow"/>
              </w:rPr>
              <w:t xml:space="preserve"> Информационной карты:</w:t>
            </w:r>
          </w:p>
          <w:p w:rsidR="002B1AE5" w:rsidRPr="006241A1" w:rsidRDefault="007B4EB5" w:rsidP="002B1AE5">
            <w:pPr>
              <w:pStyle w:val="23"/>
              <w:widowControl w:val="0"/>
              <w:adjustRightInd w:val="0"/>
              <w:spacing w:line="240" w:lineRule="auto"/>
              <w:ind w:firstLine="0"/>
              <w:textAlignment w:val="baseline"/>
              <w:rPr>
                <w:color w:val="000000"/>
                <w:sz w:val="22"/>
                <w:szCs w:val="22"/>
                <w:highlight w:val="yellow"/>
              </w:rPr>
            </w:pPr>
            <w:r w:rsidRPr="006241A1">
              <w:rPr>
                <w:color w:val="000000"/>
                <w:sz w:val="22"/>
                <w:szCs w:val="22"/>
                <w:highlight w:val="yellow"/>
              </w:rPr>
              <w:t>- копия действующего свидетельства о присвоении рейтинга финансовой надежности страховой компании, подтверждающего соответствие участника закупки установленному в п. 11 Информационной карты требованию.</w:t>
            </w:r>
          </w:p>
          <w:p w:rsidR="00EB29DE" w:rsidRDefault="007B4EB5" w:rsidP="002B1AE5">
            <w:pPr>
              <w:pStyle w:val="23"/>
              <w:widowControl w:val="0"/>
              <w:adjustRightInd w:val="0"/>
              <w:spacing w:line="240" w:lineRule="auto"/>
              <w:ind w:firstLine="0"/>
              <w:textAlignment w:val="baseline"/>
              <w:rPr>
                <w:color w:val="000000"/>
                <w:sz w:val="22"/>
                <w:szCs w:val="22"/>
              </w:rPr>
            </w:pPr>
            <w:r w:rsidRPr="006241A1">
              <w:rPr>
                <w:color w:val="000000"/>
                <w:sz w:val="22"/>
                <w:szCs w:val="22"/>
                <w:highlight w:val="yellow"/>
              </w:rPr>
              <w:t>- сведения по форме Таблицы №2 в Приложении №2 к Документации о проведении закупки (Заявка (Техническое предложение).</w:t>
            </w:r>
          </w:p>
          <w:p w:rsidR="002B1AE5" w:rsidRPr="002B1AE5" w:rsidRDefault="002B1AE5" w:rsidP="002B1AE5">
            <w:pPr>
              <w:pStyle w:val="23"/>
              <w:widowControl w:val="0"/>
              <w:adjustRightInd w:val="0"/>
              <w:spacing w:line="240" w:lineRule="auto"/>
              <w:ind w:firstLine="0"/>
              <w:textAlignment w:val="baseline"/>
              <w:rPr>
                <w:color w:val="000000"/>
                <w:sz w:val="22"/>
                <w:szCs w:val="22"/>
              </w:rPr>
            </w:pPr>
          </w:p>
          <w:p w:rsidR="00EB29DE" w:rsidRPr="00EB469E" w:rsidRDefault="007B4EB5" w:rsidP="002B1AE5">
            <w:pPr>
              <w:spacing w:after="0"/>
              <w:jc w:val="both"/>
              <w:rPr>
                <w:rFonts w:ascii="Times New Roman" w:hAnsi="Times New Roman" w:cs="Times New Roman"/>
                <w:color w:val="000000"/>
              </w:rPr>
            </w:pPr>
            <w:r w:rsidRPr="00EB469E">
              <w:rPr>
                <w:rFonts w:ascii="Times New Roman" w:hAnsi="Times New Roman" w:cs="Times New Roman"/>
                <w:color w:val="000000"/>
              </w:rPr>
              <w:t>Заявка на участие в закупке может содержать любые другие документы по усмотрению Участника закупки.</w:t>
            </w:r>
          </w:p>
        </w:tc>
      </w:tr>
      <w:tr w:rsidR="00446677" w:rsidTr="00B55137">
        <w:trPr>
          <w:trHeight w:val="14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rPr>
              <w:t>Форма, порядок, дата начала и окончания срока подачи запроса разъяснений положений документации о проведении закупки в адрес заказчика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055CC0">
            <w:pPr>
              <w:spacing w:after="0" w:line="240" w:lineRule="auto"/>
              <w:jc w:val="both"/>
              <w:rPr>
                <w:rFonts w:ascii="Times New Roman" w:hAnsi="Times New Roman" w:cs="Times New Roman"/>
              </w:rPr>
            </w:pPr>
            <w:r w:rsidRPr="00151819">
              <w:rPr>
                <w:rFonts w:ascii="Times New Roman" w:hAnsi="Times New Roman" w:cs="Times New Roman"/>
              </w:rPr>
              <w:t>Дата начала срока подачи запроса о разъяснении положений документации о проведении закупки в адрес заказчика- день размещения на официальном сайте извещения о проведении закупки.</w:t>
            </w:r>
          </w:p>
          <w:p w:rsidR="00EB29DE" w:rsidRPr="00151819" w:rsidRDefault="007B4EB5" w:rsidP="00910EAC">
            <w:pPr>
              <w:spacing w:after="0" w:line="240" w:lineRule="auto"/>
              <w:jc w:val="both"/>
              <w:rPr>
                <w:rFonts w:ascii="Times New Roman" w:hAnsi="Times New Roman" w:cs="Times New Roman"/>
              </w:rPr>
            </w:pPr>
            <w:r w:rsidRPr="00151819">
              <w:rPr>
                <w:rFonts w:ascii="Times New Roman" w:eastAsia="Calibri" w:hAnsi="Times New Roman" w:cs="Times New Roman"/>
                <w:color w:val="000000"/>
              </w:rPr>
              <w:t>Дата окончания срока подачи запроса о разъяснении положений док</w:t>
            </w:r>
            <w:r w:rsidR="00055CC0">
              <w:rPr>
                <w:rFonts w:ascii="Times New Roman" w:eastAsia="Calibri" w:hAnsi="Times New Roman" w:cs="Times New Roman"/>
                <w:color w:val="000000"/>
              </w:rPr>
              <w:t xml:space="preserve">ументации в адрес заказчика: до </w:t>
            </w:r>
            <w:r w:rsidR="00055CC0" w:rsidRPr="00055CC0">
              <w:rPr>
                <w:rFonts w:ascii="Times New Roman" w:eastAsia="Calibri" w:hAnsi="Times New Roman" w:cs="Times New Roman"/>
                <w:b/>
                <w:color w:val="000000"/>
                <w:highlight w:val="yellow"/>
              </w:rPr>
              <w:t>05.08</w:t>
            </w:r>
            <w:r w:rsidRPr="00055CC0">
              <w:rPr>
                <w:rFonts w:ascii="Times New Roman" w:eastAsia="Calibri" w:hAnsi="Times New Roman" w:cs="Times New Roman"/>
                <w:b/>
                <w:color w:val="000000"/>
                <w:highlight w:val="yellow"/>
              </w:rPr>
              <w:t>.2021г.</w:t>
            </w:r>
            <w:r w:rsidRPr="00151819">
              <w:rPr>
                <w:rFonts w:ascii="Times New Roman" w:hAnsi="Times New Roman" w:cs="Times New Roman"/>
              </w:rPr>
              <w:t xml:space="preserve"> </w:t>
            </w:r>
            <w:r w:rsidR="00055CC0" w:rsidRPr="00055CC0">
              <w:rPr>
                <w:rFonts w:ascii="Times New Roman" w:eastAsia="Calibri" w:hAnsi="Times New Roman" w:cs="Times New Roman"/>
                <w:b/>
                <w:color w:val="000000"/>
              </w:rPr>
              <w:t>0</w:t>
            </w:r>
            <w:r w:rsidR="00910EAC">
              <w:rPr>
                <w:rFonts w:ascii="Times New Roman" w:eastAsia="Calibri" w:hAnsi="Times New Roman" w:cs="Times New Roman"/>
                <w:b/>
                <w:color w:val="000000"/>
              </w:rPr>
              <w:t>8</w:t>
            </w:r>
            <w:r w:rsidR="00055CC0" w:rsidRPr="00055CC0">
              <w:rPr>
                <w:rFonts w:ascii="Times New Roman" w:eastAsia="Calibri" w:hAnsi="Times New Roman" w:cs="Times New Roman"/>
                <w:b/>
                <w:color w:val="000000"/>
              </w:rPr>
              <w:t xml:space="preserve"> часов 00 минут (по местному времени Заказчика, отличается от московского на + 2 часа).</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bCs/>
              </w:rPr>
              <w:t>Дата начала срока подачи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055CC0">
            <w:pPr>
              <w:tabs>
                <w:tab w:val="left" w:pos="1843"/>
              </w:tabs>
              <w:suppressAutoHyphens/>
              <w:spacing w:after="0" w:line="240" w:lineRule="auto"/>
              <w:jc w:val="both"/>
              <w:rPr>
                <w:rFonts w:ascii="Times New Roman" w:hAnsi="Times New Roman" w:cs="Times New Roman"/>
                <w:lang w:eastAsia="ar-SA"/>
              </w:rPr>
            </w:pPr>
            <w:r w:rsidRPr="00151819">
              <w:rPr>
                <w:rFonts w:ascii="Times New Roman" w:hAnsi="Times New Roman" w:cs="Times New Roman"/>
                <w:lang w:eastAsia="ar-SA"/>
              </w:rPr>
              <w:t xml:space="preserve">Заявки на участие в закупке подаются в любое время </w:t>
            </w:r>
            <w:r w:rsidRPr="00151819">
              <w:rPr>
                <w:rFonts w:ascii="Times New Roman" w:hAnsi="Times New Roman" w:cs="Times New Roman"/>
                <w:b/>
                <w:lang w:eastAsia="ar-SA"/>
              </w:rPr>
              <w:t>с момента размещения закупки</w:t>
            </w:r>
            <w:r>
              <w:rPr>
                <w:rFonts w:ascii="Times New Roman" w:hAnsi="Times New Roman" w:cs="Times New Roman"/>
                <w:b/>
                <w:lang w:eastAsia="ar-SA"/>
              </w:rPr>
              <w:t xml:space="preserve"> </w:t>
            </w:r>
            <w:r w:rsidR="00055CC0" w:rsidRPr="00055CC0">
              <w:rPr>
                <w:rFonts w:ascii="Times New Roman" w:hAnsi="Times New Roman" w:cs="Times New Roman"/>
                <w:b/>
                <w:highlight w:val="yellow"/>
                <w:lang w:eastAsia="ar-SA"/>
              </w:rPr>
              <w:t>29.07</w:t>
            </w:r>
            <w:r w:rsidRPr="00055CC0">
              <w:rPr>
                <w:rFonts w:ascii="Times New Roman" w:hAnsi="Times New Roman" w:cs="Times New Roman"/>
                <w:b/>
                <w:highlight w:val="yellow"/>
                <w:lang w:eastAsia="ar-SA"/>
              </w:rPr>
              <w:t>.2021 г.</w:t>
            </w:r>
            <w:r w:rsidRPr="00151819">
              <w:rPr>
                <w:rFonts w:ascii="Times New Roman" w:hAnsi="Times New Roman" w:cs="Times New Roman"/>
                <w:lang w:eastAsia="ar-SA"/>
              </w:rPr>
              <w:t xml:space="preserve"> </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EB29DE" w:rsidRPr="00151819" w:rsidRDefault="007B4EB5" w:rsidP="00EB29DE">
            <w:pPr>
              <w:spacing w:after="0" w:line="240" w:lineRule="auto"/>
              <w:rPr>
                <w:rFonts w:ascii="Times New Roman" w:hAnsi="Times New Roman" w:cs="Times New Roman"/>
                <w:bCs/>
              </w:rPr>
            </w:pPr>
            <w:r w:rsidRPr="00151819">
              <w:rPr>
                <w:rFonts w:ascii="Times New Roman" w:hAnsi="Times New Roman" w:cs="Times New Roman"/>
                <w:bCs/>
              </w:rPr>
              <w:t>Место, дата и время окончания срока подачи заявок на участие в закупке</w:t>
            </w:r>
          </w:p>
        </w:tc>
        <w:tc>
          <w:tcPr>
            <w:tcW w:w="7338" w:type="dxa"/>
            <w:tcBorders>
              <w:top w:val="single" w:sz="4" w:space="0" w:color="auto"/>
              <w:left w:val="single" w:sz="4" w:space="0" w:color="auto"/>
              <w:bottom w:val="single" w:sz="4" w:space="0" w:color="auto"/>
              <w:right w:val="single" w:sz="4" w:space="0" w:color="auto"/>
            </w:tcBorders>
          </w:tcPr>
          <w:p w:rsidR="00EB29DE" w:rsidRPr="00151819" w:rsidRDefault="007B4EB5" w:rsidP="00EB29DE">
            <w:pPr>
              <w:widowControl w:val="0"/>
              <w:spacing w:after="0" w:line="240" w:lineRule="auto"/>
              <w:jc w:val="both"/>
              <w:rPr>
                <w:rFonts w:ascii="Times New Roman" w:eastAsia="Calibri" w:hAnsi="Times New Roman" w:cs="Times New Roman"/>
                <w:b/>
                <w:color w:val="000000"/>
              </w:rPr>
            </w:pPr>
            <w:r w:rsidRPr="00151819">
              <w:rPr>
                <w:rFonts w:ascii="Times New Roman" w:eastAsia="Calibri" w:hAnsi="Times New Roman" w:cs="Times New Roman"/>
                <w:i/>
              </w:rPr>
              <w:t xml:space="preserve">Заявки на участие в закупке направляются в личном кабинете ЭТП в срок до </w:t>
            </w:r>
            <w:r w:rsidR="00055CC0" w:rsidRPr="00055CC0">
              <w:rPr>
                <w:rFonts w:ascii="Times New Roman" w:hAnsi="Times New Roman" w:cs="Times New Roman"/>
                <w:b/>
                <w:highlight w:val="yellow"/>
                <w:lang w:eastAsia="ar-SA"/>
              </w:rPr>
              <w:t>10.0</w:t>
            </w:r>
            <w:r w:rsidR="00055CC0">
              <w:rPr>
                <w:rFonts w:ascii="Times New Roman" w:hAnsi="Times New Roman" w:cs="Times New Roman"/>
                <w:b/>
                <w:highlight w:val="yellow"/>
                <w:lang w:eastAsia="ar-SA"/>
              </w:rPr>
              <w:t>8</w:t>
            </w:r>
            <w:r w:rsidRPr="00055CC0">
              <w:rPr>
                <w:rFonts w:ascii="Times New Roman" w:hAnsi="Times New Roman" w:cs="Times New Roman"/>
                <w:b/>
                <w:highlight w:val="yellow"/>
                <w:lang w:eastAsia="ar-SA"/>
              </w:rPr>
              <w:t>.2021 г</w:t>
            </w:r>
            <w:r w:rsidR="00055CC0">
              <w:rPr>
                <w:rFonts w:ascii="Times New Roman" w:hAnsi="Times New Roman" w:cs="Times New Roman"/>
                <w:b/>
                <w:lang w:eastAsia="ar-SA"/>
              </w:rPr>
              <w:t>.</w:t>
            </w:r>
            <w:r w:rsidRPr="00151819">
              <w:rPr>
                <w:rFonts w:ascii="Times New Roman" w:hAnsi="Times New Roman" w:cs="Times New Roman"/>
                <w:lang w:eastAsia="ar-SA"/>
              </w:rPr>
              <w:t xml:space="preserve"> </w:t>
            </w:r>
            <w:r w:rsidR="00055CC0" w:rsidRPr="00055CC0">
              <w:rPr>
                <w:rFonts w:ascii="Times New Roman" w:hAnsi="Times New Roman" w:cs="Times New Roman"/>
                <w:b/>
                <w:lang w:eastAsia="ar-SA"/>
              </w:rPr>
              <w:t>0</w:t>
            </w:r>
            <w:r w:rsidR="00910EAC">
              <w:rPr>
                <w:rFonts w:ascii="Times New Roman" w:hAnsi="Times New Roman" w:cs="Times New Roman"/>
                <w:b/>
                <w:lang w:eastAsia="ar-SA"/>
              </w:rPr>
              <w:t>8</w:t>
            </w:r>
            <w:r w:rsidR="00055CC0" w:rsidRPr="00055CC0">
              <w:rPr>
                <w:rFonts w:ascii="Times New Roman" w:hAnsi="Times New Roman" w:cs="Times New Roman"/>
                <w:b/>
                <w:lang w:eastAsia="ar-SA"/>
              </w:rPr>
              <w:t xml:space="preserve"> часов 00 минут (по местному времени Заказчика, отличается от московского на + 2 часа).</w:t>
            </w:r>
          </w:p>
          <w:p w:rsidR="00EB29DE" w:rsidRPr="00151819" w:rsidRDefault="00EB29DE" w:rsidP="00EB29DE">
            <w:pPr>
              <w:widowControl w:val="0"/>
              <w:spacing w:after="0" w:line="240" w:lineRule="auto"/>
              <w:rPr>
                <w:rFonts w:ascii="Times New Roman" w:hAnsi="Times New Roman" w:cs="Times New Roman"/>
                <w:b/>
                <w:color w:val="000000"/>
              </w:rPr>
            </w:pP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jc w:val="both"/>
              <w:rPr>
                <w:rFonts w:ascii="Times New Roman" w:hAnsi="Times New Roman" w:cs="Times New Roman"/>
                <w:color w:val="000000"/>
              </w:rPr>
            </w:pPr>
            <w:r w:rsidRPr="00151819">
              <w:rPr>
                <w:rFonts w:ascii="Times New Roman" w:hAnsi="Times New Roman" w:cs="Times New Roman"/>
              </w:rPr>
              <w:t>Дата, время и место рассмотрения заявок Участников закупки</w:t>
            </w:r>
          </w:p>
        </w:tc>
        <w:tc>
          <w:tcPr>
            <w:tcW w:w="7338" w:type="dxa"/>
            <w:tcBorders>
              <w:top w:val="single" w:sz="4" w:space="0" w:color="auto"/>
              <w:left w:val="single" w:sz="4" w:space="0" w:color="auto"/>
              <w:bottom w:val="single" w:sz="4" w:space="0" w:color="auto"/>
              <w:right w:val="single" w:sz="4" w:space="0" w:color="auto"/>
            </w:tcBorders>
          </w:tcPr>
          <w:p w:rsidR="00EB29DE" w:rsidRPr="00151819" w:rsidRDefault="00055CC0" w:rsidP="00055CC0">
            <w:pPr>
              <w:shd w:val="clear" w:color="auto" w:fill="FFFFFF"/>
              <w:spacing w:after="0" w:line="240" w:lineRule="auto"/>
              <w:jc w:val="both"/>
              <w:rPr>
                <w:rFonts w:ascii="Times New Roman" w:hAnsi="Times New Roman" w:cs="Times New Roman"/>
                <w:i/>
                <w:color w:val="000000"/>
              </w:rPr>
            </w:pPr>
            <w:r w:rsidRPr="00055CC0">
              <w:rPr>
                <w:rFonts w:ascii="Times New Roman" w:eastAsia="Times New Roman" w:hAnsi="Times New Roman" w:cs="Times New Roman"/>
                <w:b/>
                <w:sz w:val="21"/>
                <w:szCs w:val="21"/>
                <w:highlight w:val="yellow"/>
                <w:lang w:eastAsia="ru-RU"/>
              </w:rPr>
              <w:t>13.08.</w:t>
            </w:r>
            <w:r w:rsidR="007B4EB5" w:rsidRPr="00055CC0">
              <w:rPr>
                <w:rFonts w:ascii="Times New Roman" w:eastAsia="Times New Roman" w:hAnsi="Times New Roman" w:cs="Times New Roman"/>
                <w:b/>
                <w:sz w:val="21"/>
                <w:szCs w:val="21"/>
                <w:highlight w:val="yellow"/>
                <w:lang w:eastAsia="ru-RU"/>
              </w:rPr>
              <w:t>2021г.</w:t>
            </w:r>
            <w:r w:rsidR="007B4EB5" w:rsidRPr="00F43944">
              <w:rPr>
                <w:rFonts w:ascii="Times New Roman" w:eastAsia="Times New Roman" w:hAnsi="Times New Roman" w:cs="Times New Roman"/>
                <w:b/>
                <w:sz w:val="21"/>
                <w:szCs w:val="21"/>
                <w:lang w:eastAsia="ru-RU"/>
              </w:rPr>
              <w:t xml:space="preserve"> </w:t>
            </w:r>
            <w:r w:rsidRPr="00055CC0">
              <w:rPr>
                <w:rFonts w:ascii="Times New Roman" w:eastAsia="Times New Roman" w:hAnsi="Times New Roman" w:cs="Times New Roman"/>
                <w:b/>
                <w:sz w:val="21"/>
                <w:szCs w:val="21"/>
                <w:lang w:eastAsia="ru-RU"/>
              </w:rPr>
              <w:t>до 17 часов 00 минут (по местному времени Заказчика, отличается от московского на + 2 часа)</w:t>
            </w:r>
            <w:r w:rsidR="007B4EB5" w:rsidRPr="00F43944">
              <w:rPr>
                <w:rFonts w:ascii="Times New Roman" w:eastAsia="Times New Roman" w:hAnsi="Times New Roman" w:cs="Times New Roman"/>
                <w:sz w:val="21"/>
                <w:szCs w:val="21"/>
                <w:lang w:eastAsia="ru-RU"/>
              </w:rPr>
              <w:t xml:space="preserve"> по адресу: </w:t>
            </w:r>
            <w:r w:rsidRPr="00055CC0">
              <w:rPr>
                <w:rFonts w:ascii="Times New Roman" w:eastAsia="Times New Roman" w:hAnsi="Times New Roman" w:cs="Times New Roman"/>
                <w:sz w:val="21"/>
                <w:szCs w:val="21"/>
                <w:lang w:eastAsia="ru-RU"/>
              </w:rPr>
              <w:t>Россия, Тюменская область, г. Тюмень, ул. Северная, д. 32А, кабинет № 204.</w:t>
            </w:r>
            <w:r w:rsidR="007B4EB5" w:rsidRPr="00F43944">
              <w:rPr>
                <w:rFonts w:ascii="Times New Roman" w:eastAsia="Times New Roman" w:hAnsi="Times New Roman" w:cs="Times New Roman"/>
                <w:sz w:val="21"/>
                <w:szCs w:val="21"/>
                <w:lang w:eastAsia="ru-RU"/>
              </w:rPr>
              <w:t xml:space="preserve"> Процедура проводится с учетом Регламента ЭТП.</w:t>
            </w:r>
          </w:p>
        </w:tc>
      </w:tr>
      <w:tr w:rsidR="00446677" w:rsidTr="00746A49">
        <w:trPr>
          <w:trHeight w:val="4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jc w:val="both"/>
              <w:rPr>
                <w:rFonts w:ascii="Times New Roman" w:hAnsi="Times New Roman" w:cs="Times New Roman"/>
                <w:color w:val="000000"/>
              </w:rPr>
            </w:pPr>
            <w:r w:rsidRPr="00151819">
              <w:rPr>
                <w:rFonts w:ascii="Times New Roman" w:hAnsi="Times New Roman" w:cs="Times New Roman"/>
                <w:spacing w:val="-6"/>
              </w:rPr>
              <w:t>Место, дата и время проведения переторжки</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jc w:val="both"/>
              <w:outlineLvl w:val="1"/>
              <w:rPr>
                <w:rFonts w:ascii="Times New Roman" w:hAnsi="Times New Roman" w:cs="Times New Roman"/>
              </w:rPr>
            </w:pPr>
            <w:r w:rsidRPr="00151819">
              <w:rPr>
                <w:rFonts w:ascii="Times New Roman" w:hAnsi="Times New Roman" w:cs="Times New Roman"/>
              </w:rPr>
              <w:t xml:space="preserve">Проведение переторжки возможно (решение о проведении переторжки принимается закупочной комиссией Заказчика). Дата и время проведения переторжки указываются в протоколе рассмотрения заявок на участие в закупке. Установленные дата и время проведения переторжки сообщаются дополнительно направлением уведомления в личный кабинет участника оператором ЭТП. </w:t>
            </w:r>
          </w:p>
          <w:p w:rsidR="00EB29DE" w:rsidRPr="00151819" w:rsidRDefault="007B4EB5" w:rsidP="00EB29DE">
            <w:pPr>
              <w:spacing w:after="0" w:line="240" w:lineRule="auto"/>
              <w:jc w:val="both"/>
              <w:outlineLvl w:val="1"/>
              <w:rPr>
                <w:rFonts w:ascii="Times New Roman" w:hAnsi="Times New Roman" w:cs="Times New Roman"/>
              </w:rPr>
            </w:pPr>
            <w:r w:rsidRPr="00151819">
              <w:rPr>
                <w:rFonts w:ascii="Times New Roman" w:hAnsi="Times New Roman" w:cs="Times New Roman"/>
              </w:rPr>
              <w:t xml:space="preserve">Шаг переторжки –от 0,5% до 5% от НМЦ. </w:t>
            </w:r>
          </w:p>
          <w:p w:rsidR="00EB29DE" w:rsidRPr="00151819" w:rsidRDefault="007B4EB5" w:rsidP="00EB29DE">
            <w:pPr>
              <w:spacing w:after="0" w:line="240" w:lineRule="auto"/>
              <w:jc w:val="both"/>
              <w:outlineLvl w:val="1"/>
              <w:rPr>
                <w:rFonts w:ascii="Times New Roman" w:hAnsi="Times New Roman" w:cs="Times New Roman"/>
                <w:b/>
                <w:color w:val="000000"/>
              </w:rPr>
            </w:pPr>
            <w:r w:rsidRPr="00151819">
              <w:rPr>
                <w:rFonts w:ascii="Times New Roman" w:hAnsi="Times New Roman" w:cs="Times New Roman"/>
              </w:rPr>
              <w:t>Процедура проводится с учетом Регламента ЭТП.</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color w:val="000000"/>
              </w:rPr>
              <w:t>Дата, время и место подведения итогов</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055CC0" w:rsidP="00055CC0">
            <w:pPr>
              <w:spacing w:after="0" w:line="240" w:lineRule="auto"/>
              <w:jc w:val="both"/>
              <w:rPr>
                <w:rFonts w:ascii="Times New Roman" w:hAnsi="Times New Roman" w:cs="Times New Roman"/>
              </w:rPr>
            </w:pPr>
            <w:r w:rsidRPr="00055CC0">
              <w:rPr>
                <w:rFonts w:ascii="Times New Roman" w:eastAsia="Times New Roman" w:hAnsi="Times New Roman" w:cs="Times New Roman"/>
                <w:b/>
                <w:sz w:val="21"/>
                <w:szCs w:val="21"/>
                <w:highlight w:val="yellow"/>
                <w:lang w:eastAsia="ru-RU"/>
              </w:rPr>
              <w:t>19.08.</w:t>
            </w:r>
            <w:r w:rsidR="007B4EB5" w:rsidRPr="00055CC0">
              <w:rPr>
                <w:rFonts w:ascii="Times New Roman" w:eastAsia="Times New Roman" w:hAnsi="Times New Roman" w:cs="Times New Roman"/>
                <w:b/>
                <w:sz w:val="21"/>
                <w:szCs w:val="21"/>
                <w:highlight w:val="yellow"/>
                <w:lang w:eastAsia="ru-RU"/>
              </w:rPr>
              <w:t>2021г</w:t>
            </w:r>
            <w:r w:rsidR="007B4EB5" w:rsidRPr="00F43944">
              <w:rPr>
                <w:rFonts w:ascii="Times New Roman" w:eastAsia="Times New Roman" w:hAnsi="Times New Roman" w:cs="Times New Roman"/>
                <w:b/>
                <w:sz w:val="21"/>
                <w:szCs w:val="21"/>
                <w:lang w:eastAsia="ru-RU"/>
              </w:rPr>
              <w:t xml:space="preserve">. </w:t>
            </w:r>
            <w:r w:rsidRPr="00055CC0">
              <w:rPr>
                <w:rFonts w:ascii="Times New Roman" w:eastAsia="Times New Roman" w:hAnsi="Times New Roman" w:cs="Times New Roman"/>
                <w:b/>
                <w:sz w:val="21"/>
                <w:szCs w:val="21"/>
                <w:lang w:eastAsia="ru-RU"/>
              </w:rPr>
              <w:t xml:space="preserve">до 17 часов 00 минут (по местному времени Заказчика, отличается от московского на + 2 часа) </w:t>
            </w:r>
            <w:r w:rsidRPr="00055CC0">
              <w:rPr>
                <w:rFonts w:ascii="Times New Roman" w:eastAsia="Times New Roman" w:hAnsi="Times New Roman" w:cs="Times New Roman"/>
                <w:sz w:val="21"/>
                <w:szCs w:val="21"/>
                <w:lang w:eastAsia="ru-RU"/>
              </w:rPr>
              <w:t>по адресу: Россия, Тюменская область, г. Тюмень, ул. Северная, д. 32А, кабинет № 204.</w:t>
            </w:r>
            <w:r w:rsidR="007B4EB5" w:rsidRPr="00055CC0">
              <w:rPr>
                <w:rFonts w:ascii="Times New Roman" w:eastAsia="Times New Roman" w:hAnsi="Times New Roman" w:cs="Times New Roman"/>
                <w:sz w:val="21"/>
                <w:szCs w:val="21"/>
                <w:lang w:eastAsia="ru-RU"/>
              </w:rPr>
              <w:t xml:space="preserve"> Процедура проводится с учетом Регламента ЭТП.</w:t>
            </w:r>
          </w:p>
        </w:tc>
      </w:tr>
      <w:tr w:rsidR="00446677" w:rsidTr="00746A49">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rPr>
              <w:t>Методика оценки заявок участников</w:t>
            </w:r>
          </w:p>
        </w:tc>
        <w:tc>
          <w:tcPr>
            <w:tcW w:w="7338" w:type="dxa"/>
            <w:tcBorders>
              <w:top w:val="single" w:sz="4" w:space="0" w:color="auto"/>
              <w:left w:val="single" w:sz="4" w:space="0" w:color="auto"/>
              <w:bottom w:val="single" w:sz="4" w:space="0" w:color="auto"/>
              <w:right w:val="single" w:sz="4" w:space="0" w:color="auto"/>
            </w:tcBorders>
          </w:tcPr>
          <w:p w:rsidR="002B1AE5" w:rsidRDefault="007B4EB5" w:rsidP="002B1AE5">
            <w:pPr>
              <w:jc w:val="both"/>
              <w:rPr>
                <w:rFonts w:ascii="Times New Roman" w:hAnsi="Times New Roman" w:cs="Times New Roman"/>
                <w:b/>
                <w:color w:val="FF0000"/>
                <w:sz w:val="21"/>
                <w:szCs w:val="21"/>
              </w:rPr>
            </w:pPr>
            <w:r w:rsidRPr="002B1AE5">
              <w:rPr>
                <w:rFonts w:ascii="Times New Roman" w:eastAsia="Times New Roman" w:hAnsi="Times New Roman" w:cs="Times New Roman"/>
                <w:color w:val="000000"/>
                <w:lang w:eastAsia="ru-RU"/>
              </w:rPr>
              <w:t>Для оценки заявок участников закупки устанавливаются следующие критерии и их значимость:</w:t>
            </w:r>
            <w:r w:rsidRPr="003D0A37">
              <w:rPr>
                <w:rFonts w:ascii="Times New Roman" w:hAnsi="Times New Roman" w:cs="Times New Roman"/>
                <w:b/>
                <w:color w:val="FF0000"/>
                <w:sz w:val="21"/>
                <w:szCs w:val="21"/>
              </w:rPr>
              <w:t xml:space="preserve"> </w:t>
            </w:r>
          </w:p>
          <w:p w:rsidR="002B1AE5" w:rsidRPr="002B1AE5" w:rsidRDefault="007B4EB5" w:rsidP="002B1AE5">
            <w:pPr>
              <w:jc w:val="both"/>
              <w:rPr>
                <w:rFonts w:ascii="Times New Roman" w:hAnsi="Times New Roman" w:cs="Times New Roman"/>
                <w:color w:val="000000"/>
                <w:sz w:val="21"/>
                <w:szCs w:val="21"/>
              </w:rPr>
            </w:pPr>
            <w:r w:rsidRPr="003D0A37">
              <w:rPr>
                <w:rFonts w:ascii="Times New Roman" w:hAnsi="Times New Roman" w:cs="Times New Roman"/>
                <w:b/>
                <w:color w:val="FF0000"/>
                <w:sz w:val="21"/>
                <w:szCs w:val="21"/>
              </w:rPr>
              <w:t>Для лотов № 1 и №2:</w:t>
            </w:r>
          </w:p>
          <w:p w:rsidR="002B1AE5" w:rsidRPr="00301F28" w:rsidRDefault="007B4EB5" w:rsidP="002B1AE5">
            <w:pPr>
              <w:spacing w:after="0" w:line="240" w:lineRule="auto"/>
              <w:jc w:val="both"/>
              <w:rPr>
                <w:rFonts w:ascii="Times New Roman" w:eastAsia="Times New Roman" w:hAnsi="Times New Roman" w:cs="Times New Roman"/>
                <w:color w:val="000000"/>
                <w:lang w:eastAsia="ru-RU"/>
              </w:rPr>
            </w:pPr>
            <w:r w:rsidRPr="00301F28">
              <w:rPr>
                <w:rFonts w:ascii="Times New Roman" w:eastAsia="Times New Roman" w:hAnsi="Times New Roman" w:cs="Times New Roman"/>
                <w:color w:val="000000"/>
                <w:lang w:eastAsia="ru-RU"/>
              </w:rPr>
              <w:t>1. Для критерия «</w:t>
            </w:r>
            <w:r w:rsidRPr="00301F28">
              <w:rPr>
                <w:rFonts w:ascii="Times New Roman" w:eastAsia="Times New Roman" w:hAnsi="Times New Roman" w:cs="Times New Roman"/>
                <w:b/>
                <w:color w:val="000000"/>
                <w:lang w:eastAsia="ru-RU"/>
              </w:rPr>
              <w:t>Цена договора</w:t>
            </w:r>
            <w:r w:rsidRPr="00301F28">
              <w:rPr>
                <w:rFonts w:ascii="Times New Roman" w:eastAsia="Times New Roman" w:hAnsi="Times New Roman" w:cs="Times New Roman"/>
                <w:color w:val="000000"/>
                <w:lang w:eastAsia="ru-RU"/>
              </w:rPr>
              <w:t xml:space="preserve">» - </w:t>
            </w:r>
            <w:r w:rsidRPr="00301F28">
              <w:rPr>
                <w:rFonts w:ascii="Times New Roman" w:eastAsia="Times New Roman" w:hAnsi="Times New Roman" w:cs="Times New Roman"/>
                <w:b/>
                <w:color w:val="000000"/>
                <w:lang w:eastAsia="ru-RU"/>
              </w:rPr>
              <w:t>85%</w:t>
            </w:r>
            <w:r w:rsidRPr="00301F28">
              <w:rPr>
                <w:rFonts w:ascii="Times New Roman" w:eastAsia="Times New Roman" w:hAnsi="Times New Roman" w:cs="Times New Roman"/>
                <w:color w:val="000000"/>
                <w:lang w:eastAsia="ru-RU"/>
              </w:rPr>
              <w:t>;</w:t>
            </w:r>
          </w:p>
          <w:p w:rsidR="002B1AE5" w:rsidRPr="00301F28" w:rsidRDefault="007B4EB5" w:rsidP="002B1AE5">
            <w:pPr>
              <w:spacing w:after="0" w:line="240" w:lineRule="auto"/>
              <w:jc w:val="both"/>
              <w:rPr>
                <w:rFonts w:ascii="Times New Roman" w:eastAsia="Times New Roman" w:hAnsi="Times New Roman" w:cs="Times New Roman"/>
                <w:b/>
                <w:color w:val="000000"/>
                <w:lang w:eastAsia="ru-RU"/>
              </w:rPr>
            </w:pPr>
            <w:r w:rsidRPr="00301F28">
              <w:rPr>
                <w:rFonts w:ascii="Times New Roman" w:eastAsia="Times New Roman" w:hAnsi="Times New Roman" w:cs="Times New Roman"/>
                <w:color w:val="000000"/>
                <w:lang w:eastAsia="ru-RU"/>
              </w:rPr>
              <w:t xml:space="preserve">2 Для критерия </w:t>
            </w:r>
            <w:r w:rsidRPr="00301F28">
              <w:rPr>
                <w:rFonts w:ascii="Times New Roman" w:eastAsia="Times New Roman" w:hAnsi="Times New Roman" w:cs="Times New Roman"/>
                <w:b/>
                <w:color w:val="000000"/>
                <w:lang w:eastAsia="ru-RU"/>
              </w:rPr>
              <w:t>«</w:t>
            </w:r>
            <w:r w:rsidR="00B75A48" w:rsidRPr="00B75A48">
              <w:rPr>
                <w:rFonts w:ascii="Times New Roman" w:eastAsia="Times New Roman" w:hAnsi="Times New Roman" w:cs="Times New Roman"/>
                <w:b/>
                <w:color w:val="000000"/>
                <w:lang w:eastAsia="ru-RU"/>
              </w:rPr>
              <w:t>Квалификация участника закупки</w:t>
            </w:r>
            <w:r w:rsidRPr="00301F28">
              <w:rPr>
                <w:rFonts w:ascii="Times New Roman" w:eastAsia="Times New Roman" w:hAnsi="Times New Roman" w:cs="Times New Roman"/>
                <w:b/>
                <w:color w:val="000000"/>
                <w:lang w:eastAsia="ru-RU"/>
              </w:rPr>
              <w:t xml:space="preserve">» - 15% </w:t>
            </w:r>
          </w:p>
          <w:p w:rsidR="002B1AE5" w:rsidRPr="00301F28" w:rsidRDefault="007B4EB5" w:rsidP="002B1AE5">
            <w:pPr>
              <w:spacing w:after="0" w:line="240" w:lineRule="auto"/>
              <w:jc w:val="both"/>
              <w:rPr>
                <w:rFonts w:ascii="Times New Roman" w:eastAsia="Times New Roman" w:hAnsi="Times New Roman" w:cs="Times New Roman"/>
                <w:b/>
                <w:color w:val="000000"/>
                <w:lang w:eastAsia="ru-RU"/>
              </w:rPr>
            </w:pPr>
            <w:r w:rsidRPr="00301F28">
              <w:rPr>
                <w:rFonts w:ascii="Times New Roman" w:eastAsia="Times New Roman" w:hAnsi="Times New Roman" w:cs="Times New Roman"/>
                <w:b/>
                <w:color w:val="000000"/>
                <w:lang w:eastAsia="ru-RU"/>
              </w:rPr>
              <w:t>подкритерии:</w:t>
            </w:r>
          </w:p>
          <w:p w:rsidR="00B75A48" w:rsidRPr="00B75A48" w:rsidRDefault="007B4EB5" w:rsidP="00B75A48">
            <w:pPr>
              <w:spacing w:after="0" w:line="240" w:lineRule="auto"/>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2.1. подкритерий «Наличие успешного опыта оказания услуг» - 5%.</w:t>
            </w:r>
          </w:p>
          <w:p w:rsidR="002B1AE5" w:rsidRDefault="007B4EB5" w:rsidP="00B75A48">
            <w:pPr>
              <w:spacing w:after="0" w:line="240" w:lineRule="auto"/>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2.2. подкритерий «Наличие материально-технических ресурсов, необходимых для исполнения обязательств по договору» - 10%.</w:t>
            </w:r>
          </w:p>
          <w:p w:rsidR="00B75A48" w:rsidRPr="002B1AE5" w:rsidRDefault="00B75A48" w:rsidP="00B75A48">
            <w:pPr>
              <w:spacing w:after="0" w:line="240" w:lineRule="auto"/>
              <w:jc w:val="both"/>
              <w:rPr>
                <w:rFonts w:ascii="Times New Roman" w:eastAsia="Times New Roman" w:hAnsi="Times New Roman" w:cs="Times New Roman"/>
                <w:color w:val="000000"/>
                <w:lang w:eastAsia="ru-RU"/>
              </w:rPr>
            </w:pPr>
          </w:p>
          <w:p w:rsidR="002B1AE5" w:rsidRPr="002B1AE5" w:rsidRDefault="007B4EB5" w:rsidP="002B1AE5">
            <w:pPr>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Для определения рейтинга по каждому критерию оценки заявки результат, полученный при расчете показателей, умножается на коэффициент значимости, соответствующий указанному критерию оценки.</w:t>
            </w:r>
          </w:p>
          <w:p w:rsidR="002B1AE5" w:rsidRPr="002B1AE5" w:rsidRDefault="002B1AE5" w:rsidP="002B1AE5">
            <w:pPr>
              <w:spacing w:after="0" w:line="240" w:lineRule="auto"/>
              <w:jc w:val="both"/>
              <w:rPr>
                <w:rFonts w:ascii="Times New Roman" w:eastAsia="Times New Roman" w:hAnsi="Times New Roman" w:cs="Times New Roman"/>
                <w:color w:val="000000"/>
                <w:lang w:eastAsia="ru-RU"/>
              </w:rPr>
            </w:pPr>
          </w:p>
          <w:p w:rsidR="002B1AE5" w:rsidRPr="002B1AE5" w:rsidRDefault="007B4EB5" w:rsidP="002B1AE5">
            <w:pPr>
              <w:spacing w:after="0" w:line="240" w:lineRule="auto"/>
              <w:jc w:val="both"/>
              <w:rPr>
                <w:rFonts w:ascii="Times New Roman" w:eastAsia="Times New Roman" w:hAnsi="Times New Roman" w:cs="Times New Roman"/>
                <w:color w:val="000000"/>
                <w:lang w:eastAsia="ru-RU"/>
              </w:rPr>
            </w:pPr>
            <w:r w:rsidRPr="002B1AE5">
              <w:rPr>
                <w:rFonts w:ascii="Times New Roman" w:eastAsia="Times New Roman" w:hAnsi="Times New Roman" w:cs="Times New Roman"/>
                <w:color w:val="000000"/>
                <w:lang w:eastAsia="ru-RU"/>
              </w:rPr>
              <w:t>Коэффициент значимости критерия оценки - вес критерия оценки в совокупности критериев оценки, установленных в документации о закупке, деленный на 100.</w:t>
            </w:r>
          </w:p>
          <w:p w:rsidR="002B1AE5" w:rsidRPr="002B1AE5" w:rsidRDefault="002B1AE5" w:rsidP="002B1AE5">
            <w:pPr>
              <w:spacing w:after="0" w:line="240" w:lineRule="auto"/>
              <w:jc w:val="both"/>
              <w:rPr>
                <w:rFonts w:ascii="Times New Roman" w:eastAsia="Times New Roman" w:hAnsi="Times New Roman" w:cs="Times New Roman"/>
                <w:b/>
                <w:color w:val="000000"/>
                <w:lang w:eastAsia="ru-RU"/>
              </w:rPr>
            </w:pPr>
          </w:p>
          <w:p w:rsidR="00B75A48" w:rsidRPr="00B75A48" w:rsidRDefault="007B4EB5" w:rsidP="00B75A48">
            <w:pPr>
              <w:spacing w:after="0" w:line="240" w:lineRule="auto"/>
              <w:ind w:right="72"/>
              <w:jc w:val="both"/>
              <w:rPr>
                <w:rFonts w:ascii="Times New Roman" w:eastAsia="Times New Roman" w:hAnsi="Times New Roman" w:cs="Times New Roman"/>
                <w:b/>
                <w:bCs/>
                <w:color w:val="000000"/>
                <w:lang w:eastAsia="ru-RU"/>
              </w:rPr>
            </w:pPr>
            <w:r w:rsidRPr="00B75A48">
              <w:rPr>
                <w:rFonts w:ascii="Times New Roman" w:eastAsia="Times New Roman" w:hAnsi="Times New Roman" w:cs="Times New Roman"/>
                <w:b/>
                <w:bCs/>
                <w:color w:val="000000"/>
                <w:lang w:eastAsia="ru-RU"/>
              </w:rPr>
              <w:t xml:space="preserve">1. Критерий «Цена договора» - 85%: </w:t>
            </w: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При оценке заявок по критерию «Цена договора» использование подкритериев не допускается. Для определения рейтинга заявки по данному критерию лучшим условием исполнения договора по указанному критерию признается предложение Участника закупки с наименьшей ценой договора.</w:t>
            </w: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Рейтинг, присуждаемый заявке по критерию «цена договора» определяется по формуле:</w:t>
            </w:r>
          </w:p>
          <w:p w:rsidR="00B75A48" w:rsidRPr="00B75A48" w:rsidRDefault="00B75A48" w:rsidP="00B75A48">
            <w:pPr>
              <w:autoSpaceDE w:val="0"/>
              <w:autoSpaceDN w:val="0"/>
              <w:adjustRightInd w:val="0"/>
              <w:spacing w:after="0" w:line="240" w:lineRule="auto"/>
              <w:ind w:left="720" w:right="72"/>
              <w:jc w:val="both"/>
              <w:rPr>
                <w:rFonts w:ascii="Times New Roman" w:eastAsia="Times New Roman" w:hAnsi="Times New Roman" w:cs="Times New Roman"/>
                <w:color w:val="000000"/>
                <w:lang w:eastAsia="ru-RU"/>
              </w:rPr>
            </w:pP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val="en-US" w:eastAsia="ru-RU"/>
              </w:rPr>
              <w:t>Ri</w:t>
            </w:r>
            <w:r w:rsidRPr="00B75A48">
              <w:rPr>
                <w:rFonts w:ascii="Times New Roman" w:eastAsia="Times New Roman" w:hAnsi="Times New Roman" w:cs="Times New Roman"/>
                <w:color w:val="000000"/>
                <w:lang w:eastAsia="ru-RU"/>
              </w:rPr>
              <w:t>=Ц</w:t>
            </w:r>
            <w:r w:rsidRPr="00B75A48">
              <w:rPr>
                <w:rFonts w:ascii="Times New Roman" w:eastAsia="Times New Roman" w:hAnsi="Times New Roman" w:cs="Times New Roman"/>
                <w:color w:val="000000"/>
                <w:lang w:val="en-US" w:eastAsia="ru-RU"/>
              </w:rPr>
              <w:t>min</w:t>
            </w:r>
            <w:r w:rsidRPr="00B75A48">
              <w:rPr>
                <w:rFonts w:ascii="Times New Roman" w:eastAsia="Times New Roman" w:hAnsi="Times New Roman" w:cs="Times New Roman"/>
                <w:color w:val="000000"/>
                <w:lang w:eastAsia="ru-RU"/>
              </w:rPr>
              <w:t>/Ц</w:t>
            </w:r>
            <w:r w:rsidRPr="00B75A48">
              <w:rPr>
                <w:rFonts w:ascii="Times New Roman" w:eastAsia="Times New Roman" w:hAnsi="Times New Roman" w:cs="Times New Roman"/>
                <w:color w:val="000000"/>
                <w:lang w:val="en-US" w:eastAsia="ru-RU"/>
              </w:rPr>
              <w:t>i</w:t>
            </w:r>
            <w:r w:rsidRPr="00B75A48">
              <w:rPr>
                <w:rFonts w:ascii="Times New Roman" w:eastAsia="Times New Roman" w:hAnsi="Times New Roman" w:cs="Times New Roman"/>
                <w:color w:val="000000"/>
                <w:lang w:eastAsia="ru-RU"/>
              </w:rPr>
              <w:t>*Кзн</w:t>
            </w:r>
          </w:p>
          <w:p w:rsidR="00B75A48" w:rsidRPr="00B75A48" w:rsidRDefault="00B75A48"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где:</w:t>
            </w:r>
          </w:p>
          <w:p w:rsidR="00B75A48" w:rsidRPr="00B75A48" w:rsidRDefault="00B75A48"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 xml:space="preserve"> </w:t>
            </w:r>
            <w:r w:rsidRPr="00B75A48">
              <w:rPr>
                <w:rFonts w:ascii="Times New Roman" w:eastAsia="Times New Roman" w:hAnsi="Times New Roman" w:cs="Times New Roman"/>
                <w:color w:val="000000"/>
                <w:lang w:val="en-US" w:eastAsia="ru-RU"/>
              </w:rPr>
              <w:t>Ri</w:t>
            </w:r>
            <w:r w:rsidRPr="00B75A48">
              <w:rPr>
                <w:rFonts w:ascii="Times New Roman" w:eastAsia="Times New Roman" w:hAnsi="Times New Roman" w:cs="Times New Roman"/>
                <w:color w:val="000000"/>
                <w:lang w:eastAsia="ru-RU"/>
              </w:rPr>
              <w:t xml:space="preserve"> - рейтинг, присуждаемый i-й заявке по указанному критерию;</w:t>
            </w: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 xml:space="preserve"> Ц</w:t>
            </w:r>
            <w:r w:rsidRPr="00B75A48">
              <w:rPr>
                <w:rFonts w:ascii="Times New Roman" w:eastAsia="Times New Roman" w:hAnsi="Times New Roman" w:cs="Times New Roman"/>
                <w:color w:val="000000"/>
                <w:lang w:val="en-US" w:eastAsia="ru-RU"/>
              </w:rPr>
              <w:t>min</w:t>
            </w:r>
            <w:r w:rsidRPr="00B75A48">
              <w:rPr>
                <w:rFonts w:ascii="Times New Roman" w:eastAsia="Times New Roman" w:hAnsi="Times New Roman" w:cs="Times New Roman"/>
                <w:color w:val="000000"/>
                <w:lang w:eastAsia="ru-RU"/>
              </w:rPr>
              <w:t xml:space="preserve"> – минимальное предложение по указанному критерию;</w:t>
            </w: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 xml:space="preserve"> Ц</w:t>
            </w:r>
            <w:r w:rsidRPr="00B75A48">
              <w:rPr>
                <w:rFonts w:ascii="Times New Roman" w:eastAsia="Times New Roman" w:hAnsi="Times New Roman" w:cs="Times New Roman"/>
                <w:color w:val="000000"/>
                <w:lang w:val="en-US" w:eastAsia="ru-RU"/>
              </w:rPr>
              <w:t>i</w:t>
            </w:r>
            <w:r w:rsidRPr="00B75A48">
              <w:rPr>
                <w:rFonts w:ascii="Times New Roman" w:eastAsia="Times New Roman" w:hAnsi="Times New Roman" w:cs="Times New Roman"/>
                <w:color w:val="000000"/>
                <w:lang w:eastAsia="ru-RU"/>
              </w:rPr>
              <w:t xml:space="preserve"> – предложение </w:t>
            </w:r>
            <w:r w:rsidRPr="00B75A48">
              <w:rPr>
                <w:rFonts w:ascii="Times New Roman" w:eastAsia="Times New Roman" w:hAnsi="Times New Roman" w:cs="Times New Roman"/>
                <w:color w:val="000000"/>
                <w:lang w:val="en-US" w:eastAsia="ru-RU"/>
              </w:rPr>
              <w:t>i</w:t>
            </w:r>
            <w:r w:rsidRPr="00B75A48">
              <w:rPr>
                <w:rFonts w:ascii="Times New Roman" w:eastAsia="Times New Roman" w:hAnsi="Times New Roman" w:cs="Times New Roman"/>
                <w:color w:val="000000"/>
                <w:lang w:eastAsia="ru-RU"/>
              </w:rPr>
              <w:t>-го участника по критерию;</w:t>
            </w: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 xml:space="preserve"> Кзн – значимость критерия.</w:t>
            </w:r>
          </w:p>
          <w:p w:rsidR="00B75A48" w:rsidRPr="00B75A48" w:rsidRDefault="00B75A48"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Для оценки заявок по критерию «Цена договора» показатели Ц</w:t>
            </w:r>
            <w:r w:rsidRPr="00B75A48">
              <w:rPr>
                <w:rFonts w:ascii="Times New Roman" w:eastAsia="Times New Roman" w:hAnsi="Times New Roman" w:cs="Times New Roman"/>
                <w:color w:val="000000"/>
                <w:lang w:val="en-US" w:eastAsia="ru-RU"/>
              </w:rPr>
              <w:t>min</w:t>
            </w:r>
            <w:r w:rsidRPr="00B75A48">
              <w:rPr>
                <w:rFonts w:ascii="Times New Roman" w:eastAsia="Times New Roman" w:hAnsi="Times New Roman" w:cs="Times New Roman"/>
                <w:color w:val="000000"/>
                <w:lang w:eastAsia="ru-RU"/>
              </w:rPr>
              <w:t xml:space="preserve"> и Цi для всех участников закупки берутся без учета НДС.</w:t>
            </w:r>
          </w:p>
          <w:p w:rsidR="00B75A48" w:rsidRPr="00B75A48" w:rsidRDefault="00B75A48"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p>
          <w:p w:rsidR="00B75A48" w:rsidRPr="00B75A48" w:rsidRDefault="007B4EB5" w:rsidP="00B75A48">
            <w:pPr>
              <w:autoSpaceDE w:val="0"/>
              <w:autoSpaceDN w:val="0"/>
              <w:adjustRightInd w:val="0"/>
              <w:spacing w:after="0" w:line="240" w:lineRule="auto"/>
              <w:ind w:right="72"/>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Договор заключается на условиях по данному критерию, указанных в заявке.</w:t>
            </w:r>
          </w:p>
          <w:p w:rsidR="00B75A48" w:rsidRPr="00B75A48" w:rsidRDefault="007B4EB5" w:rsidP="00B75A48">
            <w:pPr>
              <w:spacing w:after="0" w:line="240" w:lineRule="auto"/>
              <w:jc w:val="both"/>
              <w:rPr>
                <w:rFonts w:ascii="Times New Roman" w:eastAsia="Times New Roman" w:hAnsi="Times New Roman" w:cs="Times New Roman"/>
                <w:color w:val="000000"/>
                <w:lang w:eastAsia="ru-RU"/>
              </w:rPr>
            </w:pPr>
            <w:r w:rsidRPr="00B75A48">
              <w:rPr>
                <w:rFonts w:ascii="Times New Roman" w:eastAsia="Times New Roman" w:hAnsi="Times New Roman" w:cs="Times New Roman"/>
                <w:color w:val="000000"/>
                <w:lang w:eastAsia="ru-RU"/>
              </w:rPr>
              <w:t>Договор заключается и оплачивается Заказчиком по цене Победителя закупки вне зависимости от применения системы налогообложения у победителя.</w:t>
            </w:r>
          </w:p>
          <w:p w:rsidR="002B1AE5" w:rsidRPr="002B1AE5" w:rsidRDefault="002B1AE5" w:rsidP="002B1AE5">
            <w:pPr>
              <w:spacing w:after="0"/>
              <w:jc w:val="both"/>
              <w:rPr>
                <w:rFonts w:ascii="Times New Roman" w:eastAsia="Times New Roman" w:hAnsi="Times New Roman" w:cs="Times New Roman"/>
                <w:b/>
                <w:i/>
                <w:color w:val="333333"/>
                <w:sz w:val="20"/>
                <w:szCs w:val="20"/>
                <w:lang w:eastAsia="ru-RU"/>
              </w:rPr>
            </w:pPr>
          </w:p>
          <w:p w:rsidR="002B1AE5" w:rsidRDefault="007B4EB5" w:rsidP="002B1AE5">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color w:val="000000"/>
                <w:lang w:eastAsia="ru-RU"/>
              </w:rPr>
              <w:t xml:space="preserve">2. </w:t>
            </w:r>
            <w:r w:rsidR="00301F28">
              <w:rPr>
                <w:rFonts w:ascii="Times New Roman" w:eastAsia="Times New Roman" w:hAnsi="Times New Roman" w:cs="Times New Roman"/>
                <w:b/>
                <w:color w:val="000000"/>
                <w:lang w:eastAsia="ru-RU"/>
              </w:rPr>
              <w:t>К</w:t>
            </w:r>
            <w:r w:rsidRPr="002B1AE5">
              <w:rPr>
                <w:rFonts w:ascii="Times New Roman" w:eastAsia="Times New Roman" w:hAnsi="Times New Roman" w:cs="Times New Roman"/>
                <w:b/>
                <w:color w:val="000000"/>
                <w:lang w:eastAsia="ru-RU"/>
              </w:rPr>
              <w:t>ритерий «</w:t>
            </w:r>
            <w:r w:rsidR="00B75A48" w:rsidRPr="00B75A48">
              <w:rPr>
                <w:rFonts w:ascii="Times New Roman" w:eastAsia="Times New Roman" w:hAnsi="Times New Roman" w:cs="Times New Roman"/>
                <w:b/>
                <w:lang w:eastAsia="ru-RU"/>
              </w:rPr>
              <w:t>Квалификация участника закупки</w:t>
            </w:r>
            <w:r>
              <w:rPr>
                <w:rFonts w:ascii="Times New Roman" w:eastAsia="Times New Roman" w:hAnsi="Times New Roman" w:cs="Times New Roman"/>
                <w:b/>
                <w:lang w:eastAsia="ru-RU"/>
              </w:rPr>
              <w:t>» – 15</w:t>
            </w:r>
            <w:r w:rsidRPr="002B1AE5">
              <w:rPr>
                <w:rFonts w:ascii="Times New Roman" w:eastAsia="Times New Roman" w:hAnsi="Times New Roman" w:cs="Times New Roman"/>
                <w:b/>
                <w:lang w:eastAsia="ru-RU"/>
              </w:rPr>
              <w:t xml:space="preserve">%, </w:t>
            </w:r>
            <w:r w:rsidRPr="002B1AE5">
              <w:rPr>
                <w:rFonts w:ascii="Times New Roman" w:eastAsia="Times New Roman" w:hAnsi="Times New Roman" w:cs="Times New Roman"/>
                <w:lang w:eastAsia="ru-RU"/>
              </w:rPr>
              <w:t>а именно:</w:t>
            </w:r>
          </w:p>
          <w:p w:rsidR="001E7DB7" w:rsidRPr="001E7DB7" w:rsidRDefault="007B4EB5" w:rsidP="001E7DB7">
            <w:pPr>
              <w:spacing w:after="0" w:line="240" w:lineRule="auto"/>
              <w:jc w:val="both"/>
              <w:rPr>
                <w:rFonts w:ascii="Times New Roman" w:eastAsia="Times New Roman" w:hAnsi="Times New Roman" w:cs="Times New Roman"/>
                <w:b/>
                <w:lang w:eastAsia="ru-RU"/>
              </w:rPr>
            </w:pPr>
            <w:r w:rsidRPr="001E7DB7">
              <w:rPr>
                <w:rFonts w:ascii="Times New Roman" w:eastAsia="Times New Roman" w:hAnsi="Times New Roman" w:cs="Times New Roman"/>
                <w:b/>
                <w:lang w:eastAsia="ru-RU"/>
              </w:rPr>
              <w:t>2.1. подкритерий «Наличие успешного опыта оказания услуг» - 5%.</w:t>
            </w: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Наличие успешного опыта оказания услуг сопоставимого с предметом закупки характера и объема.</w:t>
            </w: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Под услугами сопоставимого характера для целей настоящей документации понимается: добровольное медицинское страхование (ДМС) сотрудников юридических лиц.</w:t>
            </w: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Успешным признается оказание услуг по соответствующему договору, по которому у участника закупки отсутствуют факты взыскания неустойки (штрафа, пени), судебных разбирательств, по которым участник закупки выступает ответчиком.</w:t>
            </w:r>
          </w:p>
          <w:p w:rsid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Под успешным опытом оказания услуг сопоставимого объема понимается заключение и исполнение договоров добровольного медицинского страхования (ДМС) сотрудников юридических лиц за 5 (пять) лет, предшествующих дате размещения настоящей закупки, каждый из которых должен удовлетворять всем нижеуказанным условиям в совокупности:</w:t>
            </w:r>
          </w:p>
          <w:p w:rsidR="003923A7" w:rsidRDefault="003923A7" w:rsidP="001E7DB7">
            <w:pPr>
              <w:spacing w:after="0" w:line="240" w:lineRule="auto"/>
              <w:jc w:val="both"/>
              <w:rPr>
                <w:rFonts w:ascii="Times New Roman" w:eastAsia="Times New Roman" w:hAnsi="Times New Roman" w:cs="Times New Roman"/>
                <w:b/>
                <w:u w:val="single"/>
                <w:lang w:eastAsia="ru-RU"/>
              </w:rPr>
            </w:pPr>
          </w:p>
          <w:p w:rsidR="00B568CC" w:rsidRPr="0013242C" w:rsidRDefault="007B4EB5" w:rsidP="001E7DB7">
            <w:pPr>
              <w:spacing w:after="0" w:line="240" w:lineRule="auto"/>
              <w:jc w:val="both"/>
              <w:rPr>
                <w:rFonts w:ascii="Times New Roman" w:eastAsia="Times New Roman" w:hAnsi="Times New Roman" w:cs="Times New Roman"/>
                <w:b/>
                <w:u w:val="single"/>
                <w:lang w:eastAsia="ru-RU"/>
              </w:rPr>
            </w:pPr>
            <w:r w:rsidRPr="0013242C">
              <w:rPr>
                <w:rFonts w:ascii="Times New Roman" w:eastAsia="Times New Roman" w:hAnsi="Times New Roman" w:cs="Times New Roman"/>
                <w:b/>
                <w:u w:val="single"/>
                <w:lang w:eastAsia="ru-RU"/>
              </w:rPr>
              <w:t>Для Лота № 1:</w:t>
            </w:r>
          </w:p>
          <w:p w:rsidR="001E7DB7" w:rsidRPr="0013242C" w:rsidRDefault="007B4EB5" w:rsidP="001E7DB7">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срок действия не менее 1 (одного) года;</w:t>
            </w:r>
          </w:p>
          <w:p w:rsidR="001E7DB7" w:rsidRPr="0013242C" w:rsidRDefault="007B4EB5" w:rsidP="001E7DB7">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 xml:space="preserve">количество застрахованных лиц не менее </w:t>
            </w:r>
            <w:r w:rsidR="0013242C" w:rsidRPr="0013242C">
              <w:rPr>
                <w:rFonts w:ascii="Times New Roman" w:eastAsia="Times New Roman" w:hAnsi="Times New Roman" w:cs="Times New Roman"/>
                <w:lang w:eastAsia="ru-RU"/>
              </w:rPr>
              <w:t>200</w:t>
            </w:r>
            <w:r w:rsidRPr="0013242C">
              <w:rPr>
                <w:rFonts w:ascii="Times New Roman" w:eastAsia="Times New Roman" w:hAnsi="Times New Roman" w:cs="Times New Roman"/>
                <w:lang w:eastAsia="ru-RU"/>
              </w:rPr>
              <w:t xml:space="preserve"> (дв</w:t>
            </w:r>
            <w:r w:rsidR="0013242C" w:rsidRPr="0013242C">
              <w:rPr>
                <w:rFonts w:ascii="Times New Roman" w:eastAsia="Times New Roman" w:hAnsi="Times New Roman" w:cs="Times New Roman"/>
                <w:lang w:eastAsia="ru-RU"/>
              </w:rPr>
              <w:t>ухсот</w:t>
            </w:r>
            <w:r w:rsidRPr="0013242C">
              <w:rPr>
                <w:rFonts w:ascii="Times New Roman" w:eastAsia="Times New Roman" w:hAnsi="Times New Roman" w:cs="Times New Roman"/>
                <w:lang w:eastAsia="ru-RU"/>
              </w:rPr>
              <w:t>) человек;</w:t>
            </w:r>
          </w:p>
          <w:p w:rsidR="001E7DB7" w:rsidRDefault="007B4EB5" w:rsidP="001E7DB7">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 xml:space="preserve">размер страховой суммы не менее </w:t>
            </w:r>
            <w:r w:rsidR="0013242C" w:rsidRPr="0013242C">
              <w:rPr>
                <w:rFonts w:ascii="Times New Roman" w:eastAsia="Times New Roman" w:hAnsi="Times New Roman" w:cs="Times New Roman"/>
                <w:lang w:eastAsia="ru-RU"/>
              </w:rPr>
              <w:t>2 000 000</w:t>
            </w:r>
            <w:r w:rsidR="00C10494">
              <w:rPr>
                <w:rFonts w:ascii="Times New Roman" w:eastAsia="Times New Roman" w:hAnsi="Times New Roman" w:cs="Times New Roman"/>
                <w:lang w:eastAsia="ru-RU"/>
              </w:rPr>
              <w:t> </w:t>
            </w:r>
            <w:r w:rsidR="0013242C" w:rsidRPr="0013242C">
              <w:rPr>
                <w:rFonts w:ascii="Times New Roman" w:eastAsia="Times New Roman" w:hAnsi="Times New Roman" w:cs="Times New Roman"/>
                <w:lang w:eastAsia="ru-RU"/>
              </w:rPr>
              <w:t>000</w:t>
            </w:r>
            <w:r w:rsidR="00C10494">
              <w:rPr>
                <w:rFonts w:ascii="Times New Roman" w:eastAsia="Times New Roman" w:hAnsi="Times New Roman" w:cs="Times New Roman"/>
                <w:lang w:eastAsia="ru-RU"/>
              </w:rPr>
              <w:t xml:space="preserve"> </w:t>
            </w:r>
            <w:r w:rsidRPr="0013242C">
              <w:rPr>
                <w:rFonts w:ascii="Times New Roman" w:eastAsia="Times New Roman" w:hAnsi="Times New Roman" w:cs="Times New Roman"/>
                <w:lang w:eastAsia="ru-RU"/>
              </w:rPr>
              <w:t>(</w:t>
            </w:r>
            <w:r w:rsidR="0013242C" w:rsidRPr="0013242C">
              <w:rPr>
                <w:rFonts w:ascii="Times New Roman" w:eastAsia="Times New Roman" w:hAnsi="Times New Roman" w:cs="Times New Roman"/>
                <w:lang w:eastAsia="ru-RU"/>
              </w:rPr>
              <w:t>Двух миллиардов)</w:t>
            </w:r>
            <w:r w:rsidRPr="0013242C">
              <w:rPr>
                <w:rFonts w:ascii="Times New Roman" w:eastAsia="Times New Roman" w:hAnsi="Times New Roman" w:cs="Times New Roman"/>
                <w:lang w:eastAsia="ru-RU"/>
              </w:rPr>
              <w:t xml:space="preserve"> рублей.</w:t>
            </w:r>
          </w:p>
          <w:p w:rsidR="003923A7" w:rsidRDefault="003923A7" w:rsidP="001E7DB7">
            <w:pPr>
              <w:spacing w:after="0" w:line="240" w:lineRule="auto"/>
              <w:jc w:val="both"/>
              <w:rPr>
                <w:rFonts w:ascii="Times New Roman" w:eastAsia="Times New Roman" w:hAnsi="Times New Roman" w:cs="Times New Roman"/>
                <w:b/>
                <w:u w:val="single"/>
                <w:lang w:eastAsia="ru-RU"/>
              </w:rPr>
            </w:pPr>
          </w:p>
          <w:p w:rsidR="0013242C" w:rsidRDefault="007B4EB5" w:rsidP="001E7DB7">
            <w:pPr>
              <w:spacing w:after="0" w:line="240" w:lineRule="auto"/>
              <w:jc w:val="both"/>
              <w:rPr>
                <w:rFonts w:ascii="Times New Roman" w:eastAsia="Times New Roman" w:hAnsi="Times New Roman" w:cs="Times New Roman"/>
                <w:b/>
                <w:u w:val="single"/>
                <w:lang w:eastAsia="ru-RU"/>
              </w:rPr>
            </w:pPr>
            <w:r w:rsidRPr="0013242C">
              <w:rPr>
                <w:rFonts w:ascii="Times New Roman" w:eastAsia="Times New Roman" w:hAnsi="Times New Roman" w:cs="Times New Roman"/>
                <w:b/>
                <w:u w:val="single"/>
                <w:lang w:eastAsia="ru-RU"/>
              </w:rPr>
              <w:t>Для Лота № 2:</w:t>
            </w:r>
          </w:p>
          <w:p w:rsidR="0013242C" w:rsidRPr="0013242C" w:rsidRDefault="007B4EB5" w:rsidP="0013242C">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срок действия не менее 1 (одного) года;</w:t>
            </w:r>
          </w:p>
          <w:p w:rsidR="0013242C" w:rsidRPr="0013242C" w:rsidRDefault="007B4EB5" w:rsidP="0013242C">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 xml:space="preserve">количество застрахованных лиц не менее </w:t>
            </w:r>
            <w:r>
              <w:rPr>
                <w:rFonts w:ascii="Times New Roman" w:eastAsia="Times New Roman" w:hAnsi="Times New Roman" w:cs="Times New Roman"/>
                <w:lang w:eastAsia="ru-RU"/>
              </w:rPr>
              <w:t>1000</w:t>
            </w:r>
            <w:r w:rsidRPr="0013242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одной тысячи</w:t>
            </w:r>
            <w:r w:rsidRPr="0013242C">
              <w:rPr>
                <w:rFonts w:ascii="Times New Roman" w:eastAsia="Times New Roman" w:hAnsi="Times New Roman" w:cs="Times New Roman"/>
                <w:lang w:eastAsia="ru-RU"/>
              </w:rPr>
              <w:t>) человек;</w:t>
            </w:r>
          </w:p>
          <w:p w:rsidR="0013242C" w:rsidRDefault="007B4EB5" w:rsidP="0013242C">
            <w:pPr>
              <w:spacing w:after="0" w:line="240" w:lineRule="auto"/>
              <w:jc w:val="both"/>
              <w:rPr>
                <w:rFonts w:ascii="Times New Roman" w:eastAsia="Times New Roman" w:hAnsi="Times New Roman" w:cs="Times New Roman"/>
                <w:lang w:eastAsia="ru-RU"/>
              </w:rPr>
            </w:pPr>
            <w:r w:rsidRPr="0013242C">
              <w:rPr>
                <w:rFonts w:ascii="Times New Roman" w:eastAsia="Times New Roman" w:hAnsi="Times New Roman" w:cs="Times New Roman"/>
                <w:lang w:eastAsia="ru-RU"/>
              </w:rPr>
              <w:t>-</w:t>
            </w:r>
            <w:r w:rsidRPr="0013242C">
              <w:rPr>
                <w:rFonts w:ascii="Times New Roman" w:eastAsia="Times New Roman" w:hAnsi="Times New Roman" w:cs="Times New Roman"/>
                <w:lang w:eastAsia="ru-RU"/>
              </w:rPr>
              <w:tab/>
              <w:t xml:space="preserve">размер страховой суммы не менее </w:t>
            </w:r>
            <w:r>
              <w:rPr>
                <w:rFonts w:ascii="Times New Roman" w:eastAsia="Times New Roman" w:hAnsi="Times New Roman" w:cs="Times New Roman"/>
                <w:lang w:eastAsia="ru-RU"/>
              </w:rPr>
              <w:t>1 500</w:t>
            </w:r>
            <w:r w:rsidRPr="0013242C">
              <w:rPr>
                <w:rFonts w:ascii="Times New Roman" w:eastAsia="Times New Roman" w:hAnsi="Times New Roman" w:cs="Times New Roman"/>
                <w:lang w:eastAsia="ru-RU"/>
              </w:rPr>
              <w:t> 000</w:t>
            </w:r>
            <w:r w:rsidR="00C10494">
              <w:rPr>
                <w:rFonts w:ascii="Times New Roman" w:eastAsia="Times New Roman" w:hAnsi="Times New Roman" w:cs="Times New Roman"/>
                <w:lang w:eastAsia="ru-RU"/>
              </w:rPr>
              <w:t> </w:t>
            </w:r>
            <w:r w:rsidRPr="0013242C">
              <w:rPr>
                <w:rFonts w:ascii="Times New Roman" w:eastAsia="Times New Roman" w:hAnsi="Times New Roman" w:cs="Times New Roman"/>
                <w:lang w:eastAsia="ru-RU"/>
              </w:rPr>
              <w:t>000</w:t>
            </w:r>
            <w:r w:rsidR="00C10494">
              <w:rPr>
                <w:rFonts w:ascii="Times New Roman" w:eastAsia="Times New Roman" w:hAnsi="Times New Roman" w:cs="Times New Roman"/>
                <w:lang w:eastAsia="ru-RU"/>
              </w:rPr>
              <w:t xml:space="preserve"> </w:t>
            </w:r>
            <w:r w:rsidRPr="0013242C">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Одного </w:t>
            </w:r>
            <w:r w:rsidRPr="0013242C">
              <w:rPr>
                <w:rFonts w:ascii="Times New Roman" w:eastAsia="Times New Roman" w:hAnsi="Times New Roman" w:cs="Times New Roman"/>
                <w:lang w:eastAsia="ru-RU"/>
              </w:rPr>
              <w:t>миллиард</w:t>
            </w:r>
            <w:r w:rsidR="00C10494">
              <w:rPr>
                <w:rFonts w:ascii="Times New Roman" w:eastAsia="Times New Roman" w:hAnsi="Times New Roman" w:cs="Times New Roman"/>
                <w:lang w:eastAsia="ru-RU"/>
              </w:rPr>
              <w:t>а пяти</w:t>
            </w:r>
            <w:r>
              <w:rPr>
                <w:rFonts w:ascii="Times New Roman" w:eastAsia="Times New Roman" w:hAnsi="Times New Roman" w:cs="Times New Roman"/>
                <w:lang w:eastAsia="ru-RU"/>
              </w:rPr>
              <w:t>сот миллионов</w:t>
            </w:r>
            <w:r w:rsidRPr="0013242C">
              <w:rPr>
                <w:rFonts w:ascii="Times New Roman" w:eastAsia="Times New Roman" w:hAnsi="Times New Roman" w:cs="Times New Roman"/>
                <w:lang w:eastAsia="ru-RU"/>
              </w:rPr>
              <w:t>) рублей.</w:t>
            </w:r>
          </w:p>
          <w:p w:rsidR="0013242C" w:rsidRPr="0013242C" w:rsidRDefault="0013242C" w:rsidP="001E7DB7">
            <w:pPr>
              <w:spacing w:after="0" w:line="240" w:lineRule="auto"/>
              <w:jc w:val="both"/>
              <w:rPr>
                <w:rFonts w:ascii="Times New Roman" w:eastAsia="Times New Roman" w:hAnsi="Times New Roman" w:cs="Times New Roman"/>
                <w:b/>
                <w:u w:val="single"/>
                <w:lang w:eastAsia="ru-RU"/>
              </w:rPr>
            </w:pP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При этом страхователи в представленных договорах не должны совпадать.</w:t>
            </w:r>
          </w:p>
          <w:p w:rsidR="001E7DB7" w:rsidRPr="001E7DB7" w:rsidRDefault="001E7DB7" w:rsidP="001E7DB7">
            <w:pPr>
              <w:spacing w:after="0" w:line="240" w:lineRule="auto"/>
              <w:jc w:val="both"/>
              <w:rPr>
                <w:rFonts w:ascii="Times New Roman" w:eastAsia="Times New Roman" w:hAnsi="Times New Roman" w:cs="Times New Roman"/>
                <w:lang w:eastAsia="ru-RU"/>
              </w:rPr>
            </w:pP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Рейтинг, присуждаемый заявке по подкритерию «Наличие успешного опыта оказания услуг» определяется по формуле:</w:t>
            </w:r>
          </w:p>
          <w:p w:rsidR="001E7DB7" w:rsidRPr="001E7DB7" w:rsidRDefault="001E7DB7" w:rsidP="001E7DB7">
            <w:pPr>
              <w:spacing w:after="0" w:line="240" w:lineRule="auto"/>
              <w:jc w:val="both"/>
              <w:rPr>
                <w:rFonts w:ascii="Times New Roman" w:eastAsia="Times New Roman" w:hAnsi="Times New Roman" w:cs="Times New Roman"/>
                <w:lang w:eastAsia="ru-RU"/>
              </w:rPr>
            </w:pP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Ri= Цi /Цmax *Кзн</w:t>
            </w:r>
          </w:p>
          <w:p w:rsidR="001E7DB7" w:rsidRPr="001E7DB7" w:rsidRDefault="001E7DB7" w:rsidP="001E7DB7">
            <w:pPr>
              <w:spacing w:after="0" w:line="240" w:lineRule="auto"/>
              <w:jc w:val="both"/>
              <w:rPr>
                <w:rFonts w:ascii="Times New Roman" w:eastAsia="Times New Roman" w:hAnsi="Times New Roman" w:cs="Times New Roman"/>
                <w:lang w:eastAsia="ru-RU"/>
              </w:rPr>
            </w:pP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где:</w:t>
            </w:r>
          </w:p>
          <w:p w:rsidR="001E7DB7" w:rsidRPr="001E7DB7" w:rsidRDefault="001E7DB7" w:rsidP="001E7DB7">
            <w:pPr>
              <w:spacing w:after="0" w:line="240" w:lineRule="auto"/>
              <w:jc w:val="both"/>
              <w:rPr>
                <w:rFonts w:ascii="Times New Roman" w:eastAsia="Times New Roman" w:hAnsi="Times New Roman" w:cs="Times New Roman"/>
                <w:lang w:eastAsia="ru-RU"/>
              </w:rPr>
            </w:pP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 Ri - рейтинг, присуждаемый i-й заявке по указанному критерию;</w:t>
            </w: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 Цmax – максимальное предложение по указанному критерию (количество договоров (контрактов);</w:t>
            </w:r>
          </w:p>
          <w:p w:rsidR="001E7DB7" w:rsidRP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 Цi – предложение i-го участника по критерию (количество договоров (контрактов);</w:t>
            </w:r>
          </w:p>
          <w:p w:rsidR="00B75A48" w:rsidRPr="002B1AE5"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 Кзн – значимость критерия.</w:t>
            </w:r>
          </w:p>
          <w:p w:rsidR="001E7DB7" w:rsidRPr="002B1AE5" w:rsidRDefault="001E7DB7" w:rsidP="002B1AE5">
            <w:pPr>
              <w:spacing w:after="0" w:line="240" w:lineRule="auto"/>
              <w:jc w:val="both"/>
              <w:rPr>
                <w:rFonts w:ascii="Times New Roman" w:eastAsia="Times New Roman" w:hAnsi="Times New Roman" w:cs="Times New Roman"/>
                <w:lang w:eastAsia="ru-RU"/>
              </w:rPr>
            </w:pPr>
          </w:p>
          <w:p w:rsidR="001E7DB7" w:rsidRPr="00C10494" w:rsidRDefault="007B4EB5" w:rsidP="001E7DB7">
            <w:pPr>
              <w:spacing w:after="0"/>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 xml:space="preserve">Документы, подтверждающие соответствие требованиям: </w:t>
            </w:r>
          </w:p>
          <w:p w:rsidR="001E7DB7" w:rsidRPr="00C10494" w:rsidRDefault="007B4EB5" w:rsidP="001E7DB7">
            <w:pPr>
              <w:spacing w:after="0"/>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 xml:space="preserve">Справка о наличии опыта по форме </w:t>
            </w:r>
            <w:r w:rsidR="00074267" w:rsidRPr="00C10494">
              <w:rPr>
                <w:rFonts w:ascii="Times New Roman" w:eastAsia="Times New Roman" w:hAnsi="Times New Roman" w:cs="Times New Roman"/>
                <w:b/>
                <w:i/>
                <w:color w:val="333333"/>
                <w:szCs w:val="20"/>
                <w:lang w:eastAsia="ru-RU"/>
              </w:rPr>
              <w:t xml:space="preserve">Таблицы </w:t>
            </w:r>
            <w:r w:rsidR="001F3958" w:rsidRPr="00C10494">
              <w:rPr>
                <w:rFonts w:ascii="Times New Roman" w:eastAsia="Times New Roman" w:hAnsi="Times New Roman" w:cs="Times New Roman"/>
                <w:b/>
                <w:i/>
                <w:color w:val="333333"/>
                <w:szCs w:val="20"/>
                <w:lang w:eastAsia="ru-RU"/>
              </w:rPr>
              <w:t xml:space="preserve">№ </w:t>
            </w:r>
            <w:r w:rsidR="00074267" w:rsidRPr="00C10494">
              <w:rPr>
                <w:rFonts w:ascii="Times New Roman" w:eastAsia="Times New Roman" w:hAnsi="Times New Roman" w:cs="Times New Roman"/>
                <w:b/>
                <w:i/>
                <w:color w:val="333333"/>
                <w:szCs w:val="20"/>
                <w:lang w:eastAsia="ru-RU"/>
              </w:rPr>
              <w:t>3</w:t>
            </w:r>
            <w:r w:rsidRPr="00C10494">
              <w:rPr>
                <w:rFonts w:ascii="Times New Roman" w:eastAsia="Times New Roman" w:hAnsi="Times New Roman" w:cs="Times New Roman"/>
                <w:b/>
                <w:i/>
                <w:color w:val="333333"/>
                <w:szCs w:val="20"/>
                <w:lang w:eastAsia="ru-RU"/>
              </w:rPr>
              <w:t xml:space="preserve"> </w:t>
            </w:r>
            <w:r w:rsidR="00074267" w:rsidRPr="00C10494">
              <w:rPr>
                <w:rFonts w:ascii="Times New Roman" w:eastAsia="Times New Roman" w:hAnsi="Times New Roman" w:cs="Times New Roman"/>
                <w:b/>
                <w:i/>
                <w:color w:val="333333"/>
                <w:szCs w:val="20"/>
                <w:lang w:eastAsia="ru-RU"/>
              </w:rPr>
              <w:t>к Заявке на участие в закупке (Приложение №2 настоящей Документации)</w:t>
            </w:r>
            <w:r w:rsidRPr="00C10494">
              <w:rPr>
                <w:rFonts w:ascii="Times New Roman" w:eastAsia="Times New Roman" w:hAnsi="Times New Roman" w:cs="Times New Roman"/>
                <w:b/>
                <w:i/>
                <w:color w:val="333333"/>
                <w:szCs w:val="20"/>
                <w:lang w:eastAsia="ru-RU"/>
              </w:rPr>
              <w:t>, включая обязательные приложения к ней:</w:t>
            </w:r>
          </w:p>
          <w:p w:rsidR="001E7DB7" w:rsidRPr="00C10494" w:rsidRDefault="007B4EB5" w:rsidP="001E7DB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 копии договоров добровольного медицинского страхования (ДМС) сотрудников юридических лиц</w:t>
            </w:r>
            <w:r>
              <w:rPr>
                <w:rFonts w:ascii="Times New Roman" w:eastAsia="Times New Roman" w:hAnsi="Times New Roman" w:cs="Times New Roman"/>
                <w:b/>
                <w:i/>
                <w:color w:val="333333"/>
                <w:szCs w:val="20"/>
                <w:vertAlign w:val="superscript"/>
                <w:lang w:eastAsia="ru-RU"/>
              </w:rPr>
              <w:footnoteReference w:id="1"/>
            </w:r>
            <w:r w:rsidRPr="00C10494">
              <w:rPr>
                <w:rFonts w:ascii="Times New Roman" w:eastAsia="Times New Roman" w:hAnsi="Times New Roman" w:cs="Times New Roman"/>
                <w:b/>
                <w:i/>
                <w:color w:val="333333"/>
                <w:szCs w:val="20"/>
                <w:lang w:eastAsia="ru-RU"/>
              </w:rPr>
              <w:t>, заключенных и исполненных за 5 (пять) лет, предшествующих дате размещения настоящей закупки, каждый из которых должен удовлетворять всем нижеуказанным условиям в совокупности</w:t>
            </w:r>
            <w:r>
              <w:rPr>
                <w:rFonts w:ascii="Times New Roman" w:eastAsia="Times New Roman" w:hAnsi="Times New Roman" w:cs="Times New Roman"/>
                <w:b/>
                <w:i/>
                <w:color w:val="333333"/>
                <w:szCs w:val="20"/>
                <w:vertAlign w:val="superscript"/>
                <w:lang w:eastAsia="ru-RU"/>
              </w:rPr>
              <w:footnoteReference w:id="2"/>
            </w:r>
            <w:r w:rsidRPr="00C10494">
              <w:rPr>
                <w:rFonts w:ascii="Times New Roman" w:eastAsia="Times New Roman" w:hAnsi="Times New Roman" w:cs="Times New Roman"/>
                <w:b/>
                <w:i/>
                <w:color w:val="333333"/>
                <w:szCs w:val="20"/>
                <w:lang w:eastAsia="ru-RU"/>
              </w:rPr>
              <w:t>:</w:t>
            </w:r>
          </w:p>
          <w:p w:rsidR="00AC0EEB" w:rsidRDefault="00AC0EEB" w:rsidP="00105D67">
            <w:pPr>
              <w:spacing w:after="0" w:line="240" w:lineRule="auto"/>
              <w:jc w:val="both"/>
              <w:rPr>
                <w:rFonts w:ascii="Times New Roman" w:eastAsia="Times New Roman" w:hAnsi="Times New Roman" w:cs="Times New Roman"/>
                <w:b/>
                <w:i/>
                <w:color w:val="333333"/>
                <w:szCs w:val="20"/>
                <w:u w:val="single"/>
                <w:lang w:eastAsia="ru-RU"/>
              </w:rPr>
            </w:pPr>
          </w:p>
          <w:p w:rsidR="00105D67" w:rsidRPr="00C10494" w:rsidRDefault="007B4EB5" w:rsidP="00105D67">
            <w:pPr>
              <w:spacing w:after="0" w:line="240" w:lineRule="auto"/>
              <w:jc w:val="both"/>
              <w:rPr>
                <w:rFonts w:ascii="Times New Roman" w:eastAsia="Times New Roman" w:hAnsi="Times New Roman" w:cs="Times New Roman"/>
                <w:b/>
                <w:i/>
                <w:color w:val="333333"/>
                <w:szCs w:val="20"/>
                <w:u w:val="single"/>
                <w:lang w:eastAsia="ru-RU"/>
              </w:rPr>
            </w:pPr>
            <w:r w:rsidRPr="00C10494">
              <w:rPr>
                <w:rFonts w:ascii="Times New Roman" w:eastAsia="Times New Roman" w:hAnsi="Times New Roman" w:cs="Times New Roman"/>
                <w:b/>
                <w:i/>
                <w:color w:val="333333"/>
                <w:szCs w:val="20"/>
                <w:u w:val="single"/>
                <w:lang w:eastAsia="ru-RU"/>
              </w:rPr>
              <w:t>Для Лота № 1:</w:t>
            </w:r>
          </w:p>
          <w:p w:rsidR="00105D67" w:rsidRPr="00C10494" w:rsidRDefault="007B4EB5" w:rsidP="00105D6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срок действия не менее 1 (одного) года;</w:t>
            </w:r>
          </w:p>
          <w:p w:rsidR="00105D67" w:rsidRPr="00C10494" w:rsidRDefault="007B4EB5" w:rsidP="00105D6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количество застрахованных лиц не менее 200 (двухсот) человек;</w:t>
            </w:r>
          </w:p>
          <w:p w:rsidR="00105D67" w:rsidRPr="00C10494" w:rsidRDefault="007B4EB5" w:rsidP="00105D6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размер страховой суммы не менее 2 000</w:t>
            </w:r>
            <w:r w:rsidR="00C10494" w:rsidRPr="00C10494">
              <w:rPr>
                <w:rFonts w:ascii="Times New Roman" w:eastAsia="Times New Roman" w:hAnsi="Times New Roman" w:cs="Times New Roman"/>
                <w:b/>
                <w:i/>
                <w:color w:val="333333"/>
                <w:szCs w:val="20"/>
                <w:lang w:eastAsia="ru-RU"/>
              </w:rPr>
              <w:t> </w:t>
            </w:r>
            <w:r w:rsidRPr="00C10494">
              <w:rPr>
                <w:rFonts w:ascii="Times New Roman" w:eastAsia="Times New Roman" w:hAnsi="Times New Roman" w:cs="Times New Roman"/>
                <w:b/>
                <w:i/>
                <w:color w:val="333333"/>
                <w:szCs w:val="20"/>
                <w:lang w:eastAsia="ru-RU"/>
              </w:rPr>
              <w:t>000</w:t>
            </w:r>
            <w:r w:rsidR="00C10494" w:rsidRPr="00C10494">
              <w:rPr>
                <w:rFonts w:ascii="Times New Roman" w:eastAsia="Times New Roman" w:hAnsi="Times New Roman" w:cs="Times New Roman"/>
                <w:b/>
                <w:i/>
                <w:color w:val="333333"/>
                <w:szCs w:val="20"/>
                <w:lang w:eastAsia="ru-RU"/>
              </w:rPr>
              <w:t> </w:t>
            </w:r>
            <w:r w:rsidRPr="00C10494">
              <w:rPr>
                <w:rFonts w:ascii="Times New Roman" w:eastAsia="Times New Roman" w:hAnsi="Times New Roman" w:cs="Times New Roman"/>
                <w:b/>
                <w:i/>
                <w:color w:val="333333"/>
                <w:szCs w:val="20"/>
                <w:lang w:eastAsia="ru-RU"/>
              </w:rPr>
              <w:t>000</w:t>
            </w:r>
            <w:r w:rsidR="00C10494" w:rsidRPr="00C10494">
              <w:rPr>
                <w:rFonts w:ascii="Times New Roman" w:eastAsia="Times New Roman" w:hAnsi="Times New Roman" w:cs="Times New Roman"/>
                <w:b/>
                <w:i/>
                <w:color w:val="333333"/>
                <w:szCs w:val="20"/>
                <w:lang w:eastAsia="ru-RU"/>
              </w:rPr>
              <w:t xml:space="preserve"> </w:t>
            </w:r>
            <w:r w:rsidRPr="00C10494">
              <w:rPr>
                <w:rFonts w:ascii="Times New Roman" w:eastAsia="Times New Roman" w:hAnsi="Times New Roman" w:cs="Times New Roman"/>
                <w:b/>
                <w:i/>
                <w:color w:val="333333"/>
                <w:szCs w:val="20"/>
                <w:lang w:eastAsia="ru-RU"/>
              </w:rPr>
              <w:t>(Двух миллиардов) рублей.</w:t>
            </w:r>
          </w:p>
          <w:p w:rsidR="00AC0EEB" w:rsidRDefault="00AC0EEB" w:rsidP="00105D67">
            <w:pPr>
              <w:spacing w:after="0" w:line="240" w:lineRule="auto"/>
              <w:jc w:val="both"/>
              <w:rPr>
                <w:rFonts w:ascii="Times New Roman" w:eastAsia="Times New Roman" w:hAnsi="Times New Roman" w:cs="Times New Roman"/>
                <w:b/>
                <w:i/>
                <w:color w:val="333333"/>
                <w:szCs w:val="20"/>
                <w:u w:val="single"/>
                <w:lang w:eastAsia="ru-RU"/>
              </w:rPr>
            </w:pPr>
          </w:p>
          <w:p w:rsidR="00105D67" w:rsidRPr="00C10494" w:rsidRDefault="007B4EB5" w:rsidP="00105D67">
            <w:pPr>
              <w:spacing w:after="0" w:line="240" w:lineRule="auto"/>
              <w:jc w:val="both"/>
              <w:rPr>
                <w:rFonts w:ascii="Times New Roman" w:eastAsia="Times New Roman" w:hAnsi="Times New Roman" w:cs="Times New Roman"/>
                <w:b/>
                <w:i/>
                <w:color w:val="333333"/>
                <w:szCs w:val="20"/>
                <w:u w:val="single"/>
                <w:lang w:eastAsia="ru-RU"/>
              </w:rPr>
            </w:pPr>
            <w:r w:rsidRPr="00C10494">
              <w:rPr>
                <w:rFonts w:ascii="Times New Roman" w:eastAsia="Times New Roman" w:hAnsi="Times New Roman" w:cs="Times New Roman"/>
                <w:b/>
                <w:i/>
                <w:color w:val="333333"/>
                <w:szCs w:val="20"/>
                <w:u w:val="single"/>
                <w:lang w:eastAsia="ru-RU"/>
              </w:rPr>
              <w:t>Для Лота № 2:</w:t>
            </w:r>
          </w:p>
          <w:p w:rsidR="00105D67" w:rsidRPr="00C10494" w:rsidRDefault="007B4EB5" w:rsidP="00105D6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срок действия не менее 1 (одного) года;</w:t>
            </w:r>
          </w:p>
          <w:p w:rsidR="00105D67" w:rsidRPr="00C10494" w:rsidRDefault="007B4EB5" w:rsidP="00105D67">
            <w:pPr>
              <w:spacing w:after="0" w:line="240" w:lineRule="auto"/>
              <w:jc w:val="both"/>
              <w:rPr>
                <w:rFonts w:ascii="Times New Roman" w:eastAsia="Times New Roman" w:hAnsi="Times New Roman" w:cs="Times New Roman"/>
                <w:b/>
                <w:i/>
                <w:color w:val="333333"/>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количество застрахованных лиц не менее 1000 (одной тысячи) человек;</w:t>
            </w:r>
          </w:p>
          <w:p w:rsidR="00105D67" w:rsidRPr="00105D67" w:rsidRDefault="007B4EB5" w:rsidP="00105D67">
            <w:pPr>
              <w:spacing w:after="0" w:line="240" w:lineRule="auto"/>
              <w:jc w:val="both"/>
              <w:rPr>
                <w:rFonts w:ascii="Times New Roman" w:eastAsia="Times New Roman" w:hAnsi="Times New Roman" w:cs="Times New Roman"/>
                <w:b/>
                <w:i/>
                <w:color w:val="333333"/>
                <w:sz w:val="20"/>
                <w:szCs w:val="20"/>
                <w:lang w:eastAsia="ru-RU"/>
              </w:rPr>
            </w:pPr>
            <w:r w:rsidRPr="00C10494">
              <w:rPr>
                <w:rFonts w:ascii="Times New Roman" w:eastAsia="Times New Roman" w:hAnsi="Times New Roman" w:cs="Times New Roman"/>
                <w:b/>
                <w:i/>
                <w:color w:val="333333"/>
                <w:szCs w:val="20"/>
                <w:lang w:eastAsia="ru-RU"/>
              </w:rPr>
              <w:t>-</w:t>
            </w:r>
            <w:r w:rsidRPr="00C10494">
              <w:rPr>
                <w:rFonts w:ascii="Times New Roman" w:eastAsia="Times New Roman" w:hAnsi="Times New Roman" w:cs="Times New Roman"/>
                <w:b/>
                <w:i/>
                <w:color w:val="333333"/>
                <w:szCs w:val="20"/>
                <w:lang w:eastAsia="ru-RU"/>
              </w:rPr>
              <w:tab/>
              <w:t>размер страховой суммы не менее 1 50</w:t>
            </w:r>
            <w:r w:rsidR="00C10494" w:rsidRPr="00C10494">
              <w:rPr>
                <w:rFonts w:ascii="Times New Roman" w:eastAsia="Times New Roman" w:hAnsi="Times New Roman" w:cs="Times New Roman"/>
                <w:b/>
                <w:i/>
                <w:color w:val="333333"/>
                <w:szCs w:val="20"/>
                <w:lang w:eastAsia="ru-RU"/>
              </w:rPr>
              <w:t>0 000 000 (Одного миллиарда пяти</w:t>
            </w:r>
            <w:r w:rsidRPr="00C10494">
              <w:rPr>
                <w:rFonts w:ascii="Times New Roman" w:eastAsia="Times New Roman" w:hAnsi="Times New Roman" w:cs="Times New Roman"/>
                <w:b/>
                <w:i/>
                <w:color w:val="333333"/>
                <w:szCs w:val="20"/>
                <w:lang w:eastAsia="ru-RU"/>
              </w:rPr>
              <w:t>сот миллионов) рублей.</w:t>
            </w:r>
          </w:p>
          <w:p w:rsidR="001E7DB7" w:rsidRDefault="001E7DB7" w:rsidP="001E7DB7">
            <w:pPr>
              <w:spacing w:after="0" w:line="240" w:lineRule="auto"/>
              <w:jc w:val="both"/>
              <w:rPr>
                <w:rFonts w:ascii="Times New Roman" w:eastAsia="Times New Roman" w:hAnsi="Times New Roman" w:cs="Times New Roman"/>
                <w:b/>
                <w:color w:val="000000"/>
                <w:lang w:eastAsia="ru-RU"/>
              </w:rPr>
            </w:pPr>
          </w:p>
          <w:p w:rsidR="001E7DB7" w:rsidRDefault="007B4EB5" w:rsidP="001E7DB7">
            <w:pPr>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b/>
                <w:color w:val="000000"/>
                <w:lang w:eastAsia="ru-RU"/>
              </w:rPr>
              <w:t>2.2. подкритерий «</w:t>
            </w:r>
            <w:r w:rsidRPr="001E7DB7">
              <w:rPr>
                <w:rFonts w:ascii="Times New Roman" w:eastAsia="Times New Roman" w:hAnsi="Times New Roman" w:cs="Times New Roman"/>
                <w:b/>
                <w:lang w:eastAsia="ru-RU"/>
              </w:rPr>
              <w:t xml:space="preserve">Наличие материально-технических ресурсов, необходимых для исполнения обязательств по договору» – 10%, </w:t>
            </w:r>
            <w:r w:rsidRPr="001E7DB7">
              <w:rPr>
                <w:rFonts w:ascii="Times New Roman" w:eastAsia="Times New Roman" w:hAnsi="Times New Roman" w:cs="Times New Roman"/>
                <w:lang w:eastAsia="ru-RU"/>
              </w:rPr>
              <w:t>а именно:</w:t>
            </w:r>
          </w:p>
          <w:p w:rsidR="00A14734" w:rsidRDefault="007B4EB5" w:rsidP="00BD55BD">
            <w:pPr>
              <w:widowControl w:val="0"/>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w:t>
            </w:r>
            <w:r w:rsidRPr="00105D67">
              <w:rPr>
                <w:rFonts w:ascii="Times New Roman" w:eastAsia="Times New Roman" w:hAnsi="Times New Roman" w:cs="Times New Roman"/>
                <w:b/>
                <w:u w:val="single"/>
                <w:lang w:eastAsia="ru-RU"/>
              </w:rPr>
              <w:t>ота №1</w:t>
            </w:r>
            <w:r>
              <w:rPr>
                <w:rFonts w:ascii="Times New Roman" w:eastAsia="Times New Roman" w:hAnsi="Times New Roman" w:cs="Times New Roman"/>
                <w:b/>
                <w:u w:val="single"/>
                <w:lang w:eastAsia="ru-RU"/>
              </w:rPr>
              <w:t>:</w:t>
            </w:r>
          </w:p>
          <w:p w:rsidR="00BD55BD" w:rsidRDefault="007B4EB5" w:rsidP="00BD55BD">
            <w:pPr>
              <w:widowControl w:val="0"/>
              <w:spacing w:after="0" w:line="240" w:lineRule="auto"/>
              <w:jc w:val="both"/>
              <w:rPr>
                <w:rFonts w:ascii="Times New Roman" w:eastAsia="Times New Roman" w:hAnsi="Times New Roman" w:cs="Times New Roman"/>
                <w:lang w:eastAsia="ru-RU"/>
              </w:rPr>
            </w:pPr>
            <w:r w:rsidRPr="00BD55BD">
              <w:rPr>
                <w:rFonts w:ascii="Times New Roman" w:eastAsia="Times New Roman" w:hAnsi="Times New Roman" w:cs="Times New Roman"/>
                <w:b/>
                <w:lang w:eastAsia="ru-RU"/>
              </w:rPr>
              <w:t xml:space="preserve"> </w:t>
            </w:r>
            <w:r w:rsidRPr="001E7DB7">
              <w:rPr>
                <w:rFonts w:ascii="Times New Roman" w:eastAsia="Times New Roman" w:hAnsi="Times New Roman" w:cs="Times New Roman"/>
                <w:lang w:eastAsia="ru-RU"/>
              </w:rPr>
              <w:t xml:space="preserve">- наличие </w:t>
            </w:r>
            <w:r w:rsidRPr="00BD55BD">
              <w:rPr>
                <w:rFonts w:ascii="Times New Roman" w:eastAsia="Times New Roman" w:hAnsi="Times New Roman" w:cs="Times New Roman"/>
                <w:lang w:eastAsia="ru-RU"/>
              </w:rPr>
              <w:t xml:space="preserve">в </w:t>
            </w:r>
            <w:r w:rsidRPr="001E7DB7">
              <w:rPr>
                <w:rFonts w:ascii="Times New Roman" w:eastAsia="Times New Roman" w:hAnsi="Times New Roman" w:cs="Times New Roman"/>
                <w:lang w:eastAsia="ru-RU"/>
              </w:rPr>
              <w:t>г. Москва и Московская обл.</w:t>
            </w:r>
            <w:r>
              <w:rPr>
                <w:rFonts w:ascii="Times New Roman" w:eastAsia="Times New Roman" w:hAnsi="Times New Roman" w:cs="Times New Roman"/>
                <w:lang w:eastAsia="ru-RU"/>
              </w:rPr>
              <w:t xml:space="preserve">: </w:t>
            </w:r>
            <w:r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w:t>
            </w:r>
            <w:r>
              <w:rPr>
                <w:rFonts w:ascii="Times New Roman" w:eastAsia="Times New Roman" w:hAnsi="Times New Roman" w:cs="Times New Roman"/>
                <w:lang w:eastAsia="ru-RU"/>
              </w:rPr>
              <w:t>м предоставленными полномочиями</w:t>
            </w:r>
            <w:r w:rsidRPr="001E7DB7">
              <w:rPr>
                <w:rFonts w:ascii="Times New Roman" w:eastAsia="Times New Roman" w:hAnsi="Times New Roman" w:cs="Times New Roman"/>
                <w:lang w:eastAsia="ru-RU"/>
              </w:rPr>
              <w:t xml:space="preserve">; </w:t>
            </w:r>
          </w:p>
          <w:p w:rsidR="00A14734" w:rsidRDefault="007B4EB5" w:rsidP="00BD55BD">
            <w:pPr>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Лота №2:</w:t>
            </w:r>
          </w:p>
          <w:p w:rsidR="00BD55BD" w:rsidRPr="001E7DB7" w:rsidRDefault="007B4EB5" w:rsidP="00BD55BD">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наличие в</w:t>
            </w:r>
            <w:r w:rsidRPr="001E7DB7">
              <w:rPr>
                <w:rFonts w:ascii="Times New Roman" w:eastAsia="Times New Roman" w:hAnsi="Times New Roman" w:cs="Times New Roman"/>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 </w:t>
            </w:r>
            <w:r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образом</w:t>
            </w:r>
            <w:r>
              <w:rPr>
                <w:rFonts w:ascii="Times New Roman" w:eastAsia="Times New Roman" w:hAnsi="Times New Roman" w:cs="Times New Roman"/>
                <w:lang w:eastAsia="ru-RU"/>
              </w:rPr>
              <w:t xml:space="preserve"> предоставленными полномочиями.</w:t>
            </w:r>
          </w:p>
          <w:p w:rsidR="00BD55BD" w:rsidRDefault="00BD55BD" w:rsidP="002B1AE5">
            <w:pPr>
              <w:widowControl w:val="0"/>
              <w:spacing w:after="0" w:line="240" w:lineRule="auto"/>
              <w:jc w:val="both"/>
              <w:rPr>
                <w:rFonts w:ascii="Times New Roman" w:eastAsia="Times New Roman" w:hAnsi="Times New Roman" w:cs="Times New Roman"/>
                <w:lang w:eastAsia="ru-RU"/>
              </w:rPr>
            </w:pPr>
          </w:p>
          <w:p w:rsidR="002B1AE5" w:rsidRPr="001E7DB7" w:rsidRDefault="007B4EB5" w:rsidP="002B1AE5">
            <w:pPr>
              <w:widowControl w:val="0"/>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Показатели по критерию: </w:t>
            </w:r>
          </w:p>
          <w:p w:rsidR="00A14734" w:rsidRDefault="007B4EB5" w:rsidP="002B1AE5">
            <w:pPr>
              <w:widowControl w:val="0"/>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w:t>
            </w:r>
            <w:r w:rsidRPr="00105D67">
              <w:rPr>
                <w:rFonts w:ascii="Times New Roman" w:eastAsia="Times New Roman" w:hAnsi="Times New Roman" w:cs="Times New Roman"/>
                <w:b/>
                <w:u w:val="single"/>
                <w:lang w:eastAsia="ru-RU"/>
              </w:rPr>
              <w:t>ота №1</w:t>
            </w:r>
            <w:r>
              <w:rPr>
                <w:rFonts w:ascii="Times New Roman" w:eastAsia="Times New Roman" w:hAnsi="Times New Roman" w:cs="Times New Roman"/>
                <w:b/>
                <w:u w:val="single"/>
                <w:lang w:eastAsia="ru-RU"/>
              </w:rPr>
              <w:t>:</w:t>
            </w:r>
          </w:p>
          <w:p w:rsidR="00105D67" w:rsidRDefault="007B4EB5" w:rsidP="002B1AE5">
            <w:pPr>
              <w:widowControl w:val="0"/>
              <w:spacing w:after="0" w:line="240" w:lineRule="auto"/>
              <w:jc w:val="both"/>
              <w:rPr>
                <w:rFonts w:ascii="Times New Roman" w:eastAsia="Times New Roman" w:hAnsi="Times New Roman" w:cs="Times New Roman"/>
                <w:lang w:eastAsia="ru-RU"/>
              </w:rPr>
            </w:pPr>
            <w:r w:rsidRPr="001E7DB7">
              <w:rPr>
                <w:rFonts w:ascii="Times New Roman" w:eastAsia="Times New Roman" w:hAnsi="Times New Roman" w:cs="Times New Roman"/>
                <w:lang w:eastAsia="ru-RU"/>
              </w:rPr>
              <w:t xml:space="preserve">- наличие </w:t>
            </w:r>
            <w:r w:rsidR="00BD55BD" w:rsidRPr="00BD55BD">
              <w:rPr>
                <w:rFonts w:ascii="Times New Roman" w:eastAsia="Times New Roman" w:hAnsi="Times New Roman" w:cs="Times New Roman"/>
                <w:lang w:eastAsia="ru-RU"/>
              </w:rPr>
              <w:t>в</w:t>
            </w:r>
            <w:r w:rsidR="00653590" w:rsidRPr="00BD55BD">
              <w:rPr>
                <w:rFonts w:ascii="Times New Roman" w:eastAsia="Times New Roman" w:hAnsi="Times New Roman" w:cs="Times New Roman"/>
                <w:lang w:eastAsia="ru-RU"/>
              </w:rPr>
              <w:t xml:space="preserve"> </w:t>
            </w:r>
            <w:r w:rsidR="00653590" w:rsidRPr="001E7DB7">
              <w:rPr>
                <w:rFonts w:ascii="Times New Roman" w:eastAsia="Times New Roman" w:hAnsi="Times New Roman" w:cs="Times New Roman"/>
                <w:lang w:eastAsia="ru-RU"/>
              </w:rPr>
              <w:t>г. Москва и Московская обл.</w:t>
            </w:r>
            <w:r w:rsidR="00D0027C">
              <w:rPr>
                <w:rFonts w:ascii="Times New Roman" w:eastAsia="Times New Roman" w:hAnsi="Times New Roman" w:cs="Times New Roman"/>
                <w:lang w:eastAsia="ru-RU"/>
              </w:rPr>
              <w:t xml:space="preserve">: </w:t>
            </w:r>
            <w:r w:rsidR="00D0027C"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w:t>
            </w:r>
            <w:r w:rsidR="00D0027C">
              <w:rPr>
                <w:rFonts w:ascii="Times New Roman" w:eastAsia="Times New Roman" w:hAnsi="Times New Roman" w:cs="Times New Roman"/>
                <w:lang w:eastAsia="ru-RU"/>
              </w:rPr>
              <w:t>м предоставленными полномочиями</w:t>
            </w:r>
            <w:r w:rsidR="00BD55BD">
              <w:rPr>
                <w:rFonts w:ascii="Times New Roman" w:eastAsia="Times New Roman" w:hAnsi="Times New Roman" w:cs="Times New Roman"/>
                <w:lang w:eastAsia="ru-RU"/>
              </w:rPr>
              <w:t xml:space="preserve"> – 1 балл</w:t>
            </w:r>
            <w:r w:rsidR="00653590" w:rsidRPr="001E7DB7">
              <w:rPr>
                <w:rFonts w:ascii="Times New Roman" w:eastAsia="Times New Roman" w:hAnsi="Times New Roman" w:cs="Times New Roman"/>
                <w:lang w:eastAsia="ru-RU"/>
              </w:rPr>
              <w:t xml:space="preserve">; </w:t>
            </w:r>
          </w:p>
          <w:p w:rsidR="00AC0EEB" w:rsidRDefault="00AC0EEB" w:rsidP="002B1AE5">
            <w:pPr>
              <w:widowControl w:val="0"/>
              <w:spacing w:after="0" w:line="240" w:lineRule="auto"/>
              <w:jc w:val="both"/>
              <w:rPr>
                <w:rFonts w:ascii="Times New Roman" w:eastAsia="Times New Roman" w:hAnsi="Times New Roman" w:cs="Times New Roman"/>
                <w:lang w:eastAsia="ru-RU"/>
              </w:rPr>
            </w:pPr>
          </w:p>
          <w:p w:rsidR="00A14734" w:rsidRDefault="007B4EB5" w:rsidP="002B1AE5">
            <w:pPr>
              <w:widowControl w:val="0"/>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Лота №2:</w:t>
            </w:r>
          </w:p>
          <w:p w:rsidR="002B1AE5" w:rsidRPr="002B1AE5" w:rsidRDefault="007B4EB5" w:rsidP="002B1AE5">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наличие </w:t>
            </w:r>
            <w:r w:rsidR="00BD55BD">
              <w:rPr>
                <w:rFonts w:ascii="Times New Roman" w:eastAsia="Times New Roman" w:hAnsi="Times New Roman" w:cs="Times New Roman"/>
                <w:lang w:eastAsia="ru-RU"/>
              </w:rPr>
              <w:t>в</w:t>
            </w:r>
            <w:r w:rsidR="00653590" w:rsidRPr="001E7DB7">
              <w:rPr>
                <w:rFonts w:ascii="Times New Roman" w:eastAsia="Times New Roman" w:hAnsi="Times New Roman" w:cs="Times New Roman"/>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 </w:t>
            </w:r>
            <w:r w:rsidR="00D0027C"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образом</w:t>
            </w:r>
            <w:r w:rsidR="00D0027C">
              <w:rPr>
                <w:rFonts w:ascii="Times New Roman" w:eastAsia="Times New Roman" w:hAnsi="Times New Roman" w:cs="Times New Roman"/>
                <w:lang w:eastAsia="ru-RU"/>
              </w:rPr>
              <w:t xml:space="preserve"> предоставленными полномочиями</w:t>
            </w:r>
            <w:r w:rsidR="001F3958">
              <w:rPr>
                <w:rFonts w:ascii="Times New Roman" w:eastAsia="Times New Roman" w:hAnsi="Times New Roman" w:cs="Times New Roman"/>
                <w:lang w:eastAsia="ru-RU"/>
              </w:rPr>
              <w:t xml:space="preserve"> </w:t>
            </w:r>
            <w:r w:rsidR="00265F14" w:rsidRPr="001E7DB7">
              <w:rPr>
                <w:rFonts w:ascii="Times New Roman" w:eastAsia="Times New Roman" w:hAnsi="Times New Roman" w:cs="Times New Roman"/>
                <w:lang w:eastAsia="ru-RU"/>
              </w:rPr>
              <w:t>– 1 балл.</w:t>
            </w:r>
          </w:p>
          <w:p w:rsidR="002B1AE5" w:rsidRPr="002B1AE5" w:rsidRDefault="002B1AE5" w:rsidP="002B1AE5">
            <w:pPr>
              <w:widowControl w:val="0"/>
              <w:spacing w:after="0" w:line="240" w:lineRule="auto"/>
              <w:jc w:val="both"/>
              <w:rPr>
                <w:rFonts w:ascii="Times New Roman" w:eastAsia="Times New Roman" w:hAnsi="Times New Roman" w:cs="Times New Roman"/>
                <w:lang w:eastAsia="ru-RU"/>
              </w:rPr>
            </w:pPr>
          </w:p>
          <w:p w:rsidR="00A14734" w:rsidRDefault="007B4EB5" w:rsidP="002B1AE5">
            <w:pPr>
              <w:widowControl w:val="0"/>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Лота №1:</w:t>
            </w:r>
          </w:p>
          <w:p w:rsidR="00105D67" w:rsidRDefault="007B4EB5" w:rsidP="002B1AE5">
            <w:pPr>
              <w:widowControl w:val="0"/>
              <w:spacing w:after="0" w:line="240" w:lineRule="auto"/>
              <w:jc w:val="both"/>
              <w:rPr>
                <w:rFonts w:ascii="Times New Roman" w:eastAsia="Times New Roman" w:hAnsi="Times New Roman" w:cs="Times New Roman"/>
                <w:lang w:eastAsia="ru-RU"/>
              </w:rPr>
            </w:pPr>
            <w:r w:rsidRPr="002B1AE5">
              <w:rPr>
                <w:rFonts w:ascii="Times New Roman" w:eastAsia="Times New Roman" w:hAnsi="Times New Roman" w:cs="Times New Roman"/>
                <w:lang w:eastAsia="ru-RU"/>
              </w:rPr>
              <w:t xml:space="preserve">- отсутствие </w:t>
            </w:r>
            <w:r w:rsidR="00BD55BD">
              <w:rPr>
                <w:rFonts w:ascii="Times New Roman" w:eastAsia="Times New Roman" w:hAnsi="Times New Roman" w:cs="Times New Roman"/>
                <w:lang w:eastAsia="ru-RU"/>
              </w:rPr>
              <w:t xml:space="preserve">в </w:t>
            </w:r>
            <w:r w:rsidR="00653590" w:rsidRPr="00653590">
              <w:rPr>
                <w:rFonts w:ascii="Times New Roman" w:eastAsia="Times New Roman" w:hAnsi="Times New Roman" w:cs="Times New Roman"/>
                <w:lang w:eastAsia="ru-RU"/>
              </w:rPr>
              <w:t>г. Москва и Московская обл.</w:t>
            </w:r>
            <w:r w:rsidR="00D0027C">
              <w:rPr>
                <w:rFonts w:ascii="Times New Roman" w:eastAsia="Times New Roman" w:hAnsi="Times New Roman" w:cs="Times New Roman"/>
                <w:lang w:eastAsia="ru-RU"/>
              </w:rPr>
              <w:t xml:space="preserve">: </w:t>
            </w:r>
            <w:r w:rsidR="00D0027C"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w:t>
            </w:r>
            <w:r w:rsidR="00D0027C">
              <w:rPr>
                <w:rFonts w:ascii="Times New Roman" w:eastAsia="Times New Roman" w:hAnsi="Times New Roman" w:cs="Times New Roman"/>
                <w:lang w:eastAsia="ru-RU"/>
              </w:rPr>
              <w:t>м предоставленными полномочиями</w:t>
            </w:r>
            <w:r w:rsidR="00BD55BD">
              <w:rPr>
                <w:rFonts w:ascii="Times New Roman" w:eastAsia="Times New Roman" w:hAnsi="Times New Roman" w:cs="Times New Roman"/>
                <w:lang w:eastAsia="ru-RU"/>
              </w:rPr>
              <w:t xml:space="preserve"> – 0 баллов</w:t>
            </w:r>
            <w:r w:rsidR="00653590" w:rsidRPr="00653590">
              <w:rPr>
                <w:rFonts w:ascii="Times New Roman" w:eastAsia="Times New Roman" w:hAnsi="Times New Roman" w:cs="Times New Roman"/>
                <w:lang w:eastAsia="ru-RU"/>
              </w:rPr>
              <w:t xml:space="preserve">; </w:t>
            </w:r>
          </w:p>
          <w:p w:rsidR="00AC0EEB" w:rsidRDefault="00AC0EEB" w:rsidP="002B1AE5">
            <w:pPr>
              <w:widowControl w:val="0"/>
              <w:spacing w:after="0" w:line="240" w:lineRule="auto"/>
              <w:jc w:val="both"/>
              <w:rPr>
                <w:rFonts w:ascii="Times New Roman" w:eastAsia="Times New Roman" w:hAnsi="Times New Roman" w:cs="Times New Roman"/>
                <w:lang w:eastAsia="ru-RU"/>
              </w:rPr>
            </w:pPr>
          </w:p>
          <w:p w:rsidR="00A14734" w:rsidRDefault="007B4EB5" w:rsidP="002B1AE5">
            <w:pPr>
              <w:widowControl w:val="0"/>
              <w:spacing w:after="0" w:line="240" w:lineRule="auto"/>
              <w:jc w:val="both"/>
              <w:rPr>
                <w:rFonts w:ascii="Times New Roman" w:eastAsia="Times New Roman" w:hAnsi="Times New Roman" w:cs="Times New Roman"/>
                <w:b/>
                <w:u w:val="single"/>
                <w:lang w:eastAsia="ru-RU"/>
              </w:rPr>
            </w:pPr>
            <w:r>
              <w:rPr>
                <w:rFonts w:ascii="Times New Roman" w:eastAsia="Times New Roman" w:hAnsi="Times New Roman" w:cs="Times New Roman"/>
                <w:b/>
                <w:u w:val="single"/>
                <w:lang w:eastAsia="ru-RU"/>
              </w:rPr>
              <w:t>для Лота №2:</w:t>
            </w:r>
          </w:p>
          <w:p w:rsidR="002B1AE5" w:rsidRPr="002B1AE5" w:rsidRDefault="007B4EB5" w:rsidP="002B1AE5">
            <w:pPr>
              <w:widowControl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отсутствие </w:t>
            </w:r>
            <w:r w:rsidR="00C4647A">
              <w:rPr>
                <w:rFonts w:ascii="Times New Roman" w:eastAsia="Times New Roman" w:hAnsi="Times New Roman" w:cs="Times New Roman"/>
                <w:lang w:eastAsia="ru-RU"/>
              </w:rPr>
              <w:t>в</w:t>
            </w:r>
            <w:r w:rsidR="00653590" w:rsidRPr="00653590">
              <w:rPr>
                <w:rFonts w:ascii="Times New Roman" w:eastAsia="Times New Roman" w:hAnsi="Times New Roman" w:cs="Times New Roman"/>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w:t>
            </w:r>
            <w:r w:rsidR="00653590">
              <w:rPr>
                <w:rFonts w:ascii="Times New Roman" w:eastAsia="Times New Roman" w:hAnsi="Times New Roman" w:cs="Times New Roman"/>
                <w:lang w:eastAsia="ru-RU"/>
              </w:rPr>
              <w:t>и, г. Сургут</w:t>
            </w:r>
            <w:r w:rsidR="00D0027C">
              <w:rPr>
                <w:rFonts w:ascii="Times New Roman" w:eastAsia="Times New Roman" w:hAnsi="Times New Roman" w:cs="Times New Roman"/>
                <w:lang w:eastAsia="ru-RU"/>
              </w:rPr>
              <w:t>:</w:t>
            </w:r>
            <w:r w:rsidR="00653590">
              <w:rPr>
                <w:rFonts w:ascii="Times New Roman" w:eastAsia="Times New Roman" w:hAnsi="Times New Roman" w:cs="Times New Roman"/>
                <w:lang w:eastAsia="ru-RU"/>
              </w:rPr>
              <w:t xml:space="preserve"> </w:t>
            </w:r>
            <w:r w:rsidR="00D0027C" w:rsidRPr="00D0027C">
              <w:rPr>
                <w:rFonts w:ascii="Times New Roman" w:eastAsia="Times New Roman" w:hAnsi="Times New Roman" w:cs="Times New Roman"/>
                <w:lang w:eastAsia="ru-RU"/>
              </w:rPr>
              <w:t>головного офиса и (или) филиала, и (или) представительства, и (или) иного обособленного подразделения участника процедуры закупки, в котором осуществляется страховая деятельность, в том числе по предмету закупки (организация и контроль ДМС), и который может самостоятельно принимать решения по организации медицинской помощи Застрахованным в соответствии с должным образом</w:t>
            </w:r>
            <w:r w:rsidR="00D0027C">
              <w:rPr>
                <w:rFonts w:ascii="Times New Roman" w:eastAsia="Times New Roman" w:hAnsi="Times New Roman" w:cs="Times New Roman"/>
                <w:lang w:eastAsia="ru-RU"/>
              </w:rPr>
              <w:t xml:space="preserve"> предоставленными полномочиями </w:t>
            </w:r>
            <w:r w:rsidR="00265F14" w:rsidRPr="002B1AE5">
              <w:rPr>
                <w:rFonts w:ascii="Times New Roman" w:eastAsia="Times New Roman" w:hAnsi="Times New Roman" w:cs="Times New Roman"/>
                <w:lang w:eastAsia="ru-RU"/>
              </w:rPr>
              <w:t xml:space="preserve"> - 0 баллов.</w:t>
            </w:r>
          </w:p>
          <w:p w:rsidR="002B1AE5" w:rsidRPr="002B1AE5" w:rsidRDefault="002B1AE5" w:rsidP="002B1AE5">
            <w:pPr>
              <w:widowControl w:val="0"/>
              <w:spacing w:after="0" w:line="240" w:lineRule="auto"/>
              <w:jc w:val="both"/>
              <w:rPr>
                <w:rFonts w:ascii="Times New Roman" w:eastAsia="Times New Roman" w:hAnsi="Times New Roman" w:cs="Times New Roman"/>
                <w:lang w:eastAsia="ru-RU"/>
              </w:rPr>
            </w:pPr>
          </w:p>
          <w:p w:rsidR="002B1AE5" w:rsidRPr="002B1AE5" w:rsidRDefault="007B4EB5" w:rsidP="002B1AE5">
            <w:pPr>
              <w:widowControl w:val="0"/>
              <w:spacing w:after="0" w:line="240" w:lineRule="auto"/>
              <w:jc w:val="both"/>
              <w:rPr>
                <w:rFonts w:ascii="Times New Roman" w:eastAsia="Times New Roman" w:hAnsi="Times New Roman" w:cs="Times New Roman"/>
                <w:lang w:eastAsia="ru-RU"/>
              </w:rPr>
            </w:pPr>
            <w:r w:rsidRPr="002B1AE5">
              <w:rPr>
                <w:rFonts w:ascii="Times New Roman" w:eastAsia="Times New Roman" w:hAnsi="Times New Roman" w:cs="Times New Roman"/>
                <w:lang w:eastAsia="ru-RU"/>
              </w:rPr>
              <w:t xml:space="preserve">Рейтинг по данному критерию определяется как произведение количества присвоенного балла на значимость </w:t>
            </w:r>
            <w:r w:rsidR="00A14734">
              <w:rPr>
                <w:rFonts w:ascii="Times New Roman" w:eastAsia="Times New Roman" w:hAnsi="Times New Roman" w:cs="Times New Roman"/>
                <w:lang w:eastAsia="ru-RU"/>
              </w:rPr>
              <w:t>под</w:t>
            </w:r>
            <w:r w:rsidRPr="002B1AE5">
              <w:rPr>
                <w:rFonts w:ascii="Times New Roman" w:eastAsia="Times New Roman" w:hAnsi="Times New Roman" w:cs="Times New Roman"/>
                <w:lang w:eastAsia="ru-RU"/>
              </w:rPr>
              <w:t>критерия.</w:t>
            </w:r>
          </w:p>
          <w:p w:rsidR="002B1AE5" w:rsidRPr="002B1AE5" w:rsidRDefault="002B1AE5" w:rsidP="002B1AE5">
            <w:pPr>
              <w:spacing w:after="0"/>
              <w:jc w:val="both"/>
              <w:rPr>
                <w:rFonts w:ascii="Times New Roman" w:eastAsia="Times New Roman" w:hAnsi="Times New Roman" w:cs="Times New Roman"/>
                <w:b/>
                <w:bCs/>
                <w:i/>
                <w:color w:val="333333"/>
                <w:lang w:eastAsia="ru-RU"/>
              </w:rPr>
            </w:pPr>
          </w:p>
          <w:p w:rsidR="002B1AE5" w:rsidRPr="002B1AE5" w:rsidRDefault="007B4EB5" w:rsidP="002B1AE5">
            <w:pPr>
              <w:spacing w:after="0"/>
              <w:jc w:val="both"/>
              <w:rPr>
                <w:rFonts w:ascii="Times New Roman" w:eastAsia="Times New Roman" w:hAnsi="Times New Roman" w:cs="Times New Roman"/>
                <w:b/>
                <w:bCs/>
                <w:i/>
                <w:color w:val="333333"/>
                <w:sz w:val="20"/>
                <w:szCs w:val="20"/>
                <w:lang w:eastAsia="ru-RU"/>
              </w:rPr>
            </w:pPr>
            <w:r w:rsidRPr="002B1AE5">
              <w:rPr>
                <w:rFonts w:ascii="Times New Roman" w:eastAsia="Times New Roman" w:hAnsi="Times New Roman" w:cs="Times New Roman"/>
                <w:b/>
                <w:bCs/>
                <w:i/>
                <w:color w:val="333333"/>
                <w:sz w:val="20"/>
                <w:szCs w:val="20"/>
                <w:lang w:eastAsia="ru-RU"/>
              </w:rPr>
              <w:t xml:space="preserve">Документы, подтверждающие соответствие требованиям:  Справка о материально-технических ресурсах по форме </w:t>
            </w:r>
            <w:r w:rsidR="00C70D16">
              <w:rPr>
                <w:rFonts w:ascii="Times New Roman" w:eastAsia="Times New Roman" w:hAnsi="Times New Roman" w:cs="Times New Roman"/>
                <w:b/>
                <w:bCs/>
                <w:i/>
                <w:color w:val="333333"/>
                <w:sz w:val="20"/>
                <w:szCs w:val="20"/>
                <w:lang w:eastAsia="ru-RU"/>
              </w:rPr>
              <w:t>таблицы №</w:t>
            </w:r>
            <w:r w:rsidR="001F3958">
              <w:rPr>
                <w:rFonts w:ascii="Times New Roman" w:eastAsia="Times New Roman" w:hAnsi="Times New Roman" w:cs="Times New Roman"/>
                <w:b/>
                <w:bCs/>
                <w:i/>
                <w:color w:val="333333"/>
                <w:sz w:val="20"/>
                <w:szCs w:val="20"/>
                <w:lang w:eastAsia="ru-RU"/>
              </w:rPr>
              <w:t xml:space="preserve"> </w:t>
            </w:r>
            <w:r w:rsidR="002972AA">
              <w:rPr>
                <w:rFonts w:ascii="Times New Roman" w:eastAsia="Times New Roman" w:hAnsi="Times New Roman" w:cs="Times New Roman"/>
                <w:b/>
                <w:bCs/>
                <w:i/>
                <w:color w:val="333333"/>
                <w:sz w:val="20"/>
                <w:szCs w:val="20"/>
                <w:lang w:eastAsia="ru-RU"/>
              </w:rPr>
              <w:t>4</w:t>
            </w:r>
            <w:r w:rsidR="008F44AF">
              <w:rPr>
                <w:rFonts w:ascii="Times New Roman" w:eastAsia="Times New Roman" w:hAnsi="Times New Roman" w:cs="Times New Roman"/>
                <w:b/>
                <w:bCs/>
                <w:i/>
                <w:color w:val="333333"/>
                <w:sz w:val="20"/>
                <w:szCs w:val="20"/>
                <w:lang w:eastAsia="ru-RU"/>
              </w:rPr>
              <w:t xml:space="preserve"> </w:t>
            </w:r>
            <w:r w:rsidRPr="002B1AE5">
              <w:rPr>
                <w:rFonts w:ascii="Times New Roman" w:eastAsia="Times New Roman" w:hAnsi="Times New Roman" w:cs="Times New Roman"/>
                <w:b/>
                <w:bCs/>
                <w:i/>
                <w:color w:val="333333"/>
                <w:sz w:val="20"/>
                <w:szCs w:val="20"/>
                <w:lang w:eastAsia="ru-RU"/>
              </w:rPr>
              <w:t xml:space="preserve">к Заявке на участие в закупке </w:t>
            </w:r>
            <w:r w:rsidRPr="002B1AE5">
              <w:rPr>
                <w:rFonts w:ascii="Times New Roman" w:eastAsia="Times New Roman" w:hAnsi="Times New Roman" w:cs="Times New Roman"/>
                <w:b/>
                <w:i/>
                <w:color w:val="333333"/>
                <w:sz w:val="20"/>
                <w:szCs w:val="20"/>
                <w:lang w:eastAsia="ru-RU"/>
              </w:rPr>
              <w:t>(Приложение №2 настоящей Документации)</w:t>
            </w:r>
            <w:r w:rsidRPr="002B1AE5">
              <w:rPr>
                <w:rFonts w:ascii="Times New Roman" w:eastAsia="Times New Roman" w:hAnsi="Times New Roman" w:cs="Times New Roman"/>
                <w:b/>
                <w:bCs/>
                <w:i/>
                <w:color w:val="333333"/>
                <w:sz w:val="20"/>
                <w:szCs w:val="20"/>
                <w:lang w:eastAsia="ru-RU"/>
              </w:rPr>
              <w:t xml:space="preserve">, с приложением к ней документов, позволяющих подтвердить наличие </w:t>
            </w:r>
            <w:r w:rsidR="00653590" w:rsidRPr="001F3958">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1F3958">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xml:space="preserve">  г. Тюмень и Тюменская обл.; г. Курган и Курганская обл., г. Санкт-Петербург, г. Екатеринбург, г. Ноябрьск, г. Пермь, г. Ростов-На-Дону, г</w:t>
            </w:r>
            <w:r w:rsidR="00653590">
              <w:rPr>
                <w:rFonts w:ascii="Times New Roman" w:eastAsia="Times New Roman" w:hAnsi="Times New Roman" w:cs="Times New Roman"/>
                <w:b/>
                <w:bCs/>
                <w:i/>
                <w:color w:val="333333"/>
                <w:sz w:val="20"/>
                <w:szCs w:val="20"/>
                <w:lang w:eastAsia="ru-RU"/>
              </w:rPr>
              <w:t xml:space="preserve">. Челябинск, г. Сочи, г. Сургут </w:t>
            </w:r>
            <w:r w:rsidRPr="002B1AE5">
              <w:rPr>
                <w:rFonts w:ascii="Times New Roman" w:eastAsia="Times New Roman" w:hAnsi="Times New Roman" w:cs="Times New Roman"/>
                <w:b/>
                <w:bCs/>
                <w:i/>
                <w:color w:val="333333"/>
                <w:sz w:val="20"/>
                <w:szCs w:val="20"/>
                <w:lang w:eastAsia="ru-RU"/>
              </w:rPr>
              <w:t>и его полномочия по осуществлению страховой деятельности: головного офиса и (или) филиала, и (или) представительства, и (или) иного обособленного подразделения участника процедуры закупки, в том числе:</w:t>
            </w:r>
          </w:p>
          <w:p w:rsidR="002B1AE5" w:rsidRPr="002B1AE5" w:rsidRDefault="007B4EB5" w:rsidP="002B1AE5">
            <w:pPr>
              <w:spacing w:after="0"/>
              <w:jc w:val="both"/>
              <w:rPr>
                <w:rFonts w:ascii="Times New Roman" w:eastAsia="Times New Roman" w:hAnsi="Times New Roman" w:cs="Times New Roman"/>
                <w:b/>
                <w:bCs/>
                <w:i/>
                <w:color w:val="333333"/>
                <w:sz w:val="20"/>
                <w:szCs w:val="20"/>
                <w:lang w:eastAsia="ru-RU"/>
              </w:rPr>
            </w:pPr>
            <w:r>
              <w:rPr>
                <w:rFonts w:ascii="Times New Roman" w:eastAsia="Times New Roman" w:hAnsi="Times New Roman" w:cs="Times New Roman"/>
                <w:b/>
                <w:bCs/>
                <w:i/>
                <w:color w:val="333333"/>
                <w:sz w:val="20"/>
                <w:szCs w:val="20"/>
                <w:lang w:eastAsia="ru-RU"/>
              </w:rPr>
              <w:t xml:space="preserve">- </w:t>
            </w:r>
            <w:r w:rsidR="00265F14" w:rsidRPr="002B1AE5">
              <w:rPr>
                <w:rFonts w:ascii="Times New Roman" w:eastAsia="Times New Roman" w:hAnsi="Times New Roman" w:cs="Times New Roman"/>
                <w:b/>
                <w:bCs/>
                <w:i/>
                <w:color w:val="333333"/>
                <w:sz w:val="20"/>
                <w:szCs w:val="20"/>
                <w:lang w:eastAsia="ru-RU"/>
              </w:rPr>
              <w:t xml:space="preserve">копия Положения о филиале и (или) представительстве, и (или) об ином обособленном подразделении  участника процедуры закупки </w:t>
            </w:r>
            <w:r w:rsidR="00653590" w:rsidRPr="001F3958">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1F3958">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xml:space="preserve">  г. Тюмень и Тюменская обл.; г. Курган и Курганская обл., г. Санкт-Петербург, г. Екатеринбург, г. Ноябрьск, г. Пермь, г. Ростов-На-Дону, г</w:t>
            </w:r>
            <w:r w:rsidR="00653590">
              <w:rPr>
                <w:rFonts w:ascii="Times New Roman" w:eastAsia="Times New Roman" w:hAnsi="Times New Roman" w:cs="Times New Roman"/>
                <w:b/>
                <w:bCs/>
                <w:i/>
                <w:color w:val="333333"/>
                <w:sz w:val="20"/>
                <w:szCs w:val="20"/>
                <w:lang w:eastAsia="ru-RU"/>
              </w:rPr>
              <w:t>. Челябинск, г. Сочи, г. Сургут</w:t>
            </w:r>
            <w:r w:rsidR="00265F14" w:rsidRPr="002B1AE5">
              <w:rPr>
                <w:rFonts w:ascii="Times New Roman" w:eastAsia="Times New Roman" w:hAnsi="Times New Roman" w:cs="Times New Roman"/>
                <w:b/>
                <w:bCs/>
                <w:i/>
                <w:color w:val="333333"/>
                <w:sz w:val="20"/>
                <w:szCs w:val="20"/>
                <w:lang w:eastAsia="ru-RU"/>
              </w:rPr>
              <w:t xml:space="preserve"> (в случае если участник процедуры закупки подтверждает наличие соответствующего обособленного подразделения), однозначно подтверждающих полномочия по осуществлению страховой деятельности указанным головным офисом участника процедуры закупки </w:t>
            </w:r>
            <w:r w:rsidR="00653590" w:rsidRPr="007B4EB5">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7B4EB5">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г. Тюмень и Тюменская обл.; г. Курган и Курганская обл., г. Санкт-Петербург, г. Екатеринбург, г. Ноябрьск, г. Пермь, г. Ростов-На-Дону, г</w:t>
            </w:r>
            <w:r w:rsidR="00653590">
              <w:rPr>
                <w:rFonts w:ascii="Times New Roman" w:eastAsia="Times New Roman" w:hAnsi="Times New Roman" w:cs="Times New Roman"/>
                <w:b/>
                <w:bCs/>
                <w:i/>
                <w:color w:val="333333"/>
                <w:sz w:val="20"/>
                <w:szCs w:val="20"/>
                <w:lang w:eastAsia="ru-RU"/>
              </w:rPr>
              <w:t xml:space="preserve">. Челябинск, г. Сочи, г. Сургут </w:t>
            </w:r>
            <w:r w:rsidR="00265F14" w:rsidRPr="002B1AE5">
              <w:rPr>
                <w:rFonts w:ascii="Times New Roman" w:eastAsia="Times New Roman" w:hAnsi="Times New Roman" w:cs="Times New Roman"/>
                <w:b/>
                <w:bCs/>
                <w:i/>
                <w:color w:val="333333"/>
                <w:sz w:val="20"/>
                <w:szCs w:val="20"/>
                <w:lang w:eastAsia="ru-RU"/>
              </w:rPr>
              <w:t xml:space="preserve">и (или) филиалом участника процедуры закупки в </w:t>
            </w:r>
            <w:r w:rsidR="00653590" w:rsidRPr="007B4EB5">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7B4EB5">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xml:space="preserve">  г. Тюмень и Тюменская обл.; г. Курган и Курганская обл., г. Санкт-Петербург, г. Екатеринбург, г. Ноябрьск, г. Пермь, г. Ростов-На-Дону, г</w:t>
            </w:r>
            <w:r w:rsidR="00653590">
              <w:rPr>
                <w:rFonts w:ascii="Times New Roman" w:eastAsia="Times New Roman" w:hAnsi="Times New Roman" w:cs="Times New Roman"/>
                <w:b/>
                <w:bCs/>
                <w:i/>
                <w:color w:val="333333"/>
                <w:sz w:val="20"/>
                <w:szCs w:val="20"/>
                <w:lang w:eastAsia="ru-RU"/>
              </w:rPr>
              <w:t xml:space="preserve">. Челябинск, г. Сочи, г. Сургут </w:t>
            </w:r>
            <w:r w:rsidR="00265F14" w:rsidRPr="002B1AE5">
              <w:rPr>
                <w:rFonts w:ascii="Times New Roman" w:eastAsia="Times New Roman" w:hAnsi="Times New Roman" w:cs="Times New Roman"/>
                <w:b/>
                <w:bCs/>
                <w:i/>
                <w:color w:val="333333"/>
                <w:sz w:val="20"/>
                <w:szCs w:val="20"/>
                <w:lang w:eastAsia="ru-RU"/>
              </w:rPr>
              <w:t xml:space="preserve">, и (или) представительством участника процедуры закупки в </w:t>
            </w:r>
            <w:r w:rsidR="00653590" w:rsidRPr="007B4EB5">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7B4EB5">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г. Тюмень и Тюменская обл.; г. Курган и Курганская обл., г. Санкт-Петербург, г. Екатеринбург, г. Ноябрьск, г. Пермь, г. Ростов-На-Дону, г. Челябинск</w:t>
            </w:r>
            <w:r w:rsidR="00653590">
              <w:rPr>
                <w:rFonts w:ascii="Times New Roman" w:eastAsia="Times New Roman" w:hAnsi="Times New Roman" w:cs="Times New Roman"/>
                <w:b/>
                <w:bCs/>
                <w:i/>
                <w:color w:val="333333"/>
                <w:sz w:val="20"/>
                <w:szCs w:val="20"/>
                <w:lang w:eastAsia="ru-RU"/>
              </w:rPr>
              <w:t>, г. Сочи, г. Сургут</w:t>
            </w:r>
            <w:r w:rsidR="00265F14" w:rsidRPr="002B1AE5">
              <w:rPr>
                <w:rFonts w:ascii="Times New Roman" w:eastAsia="Times New Roman" w:hAnsi="Times New Roman" w:cs="Times New Roman"/>
                <w:b/>
                <w:bCs/>
                <w:i/>
                <w:color w:val="333333"/>
                <w:sz w:val="20"/>
                <w:szCs w:val="20"/>
                <w:lang w:eastAsia="ru-RU"/>
              </w:rPr>
              <w:t xml:space="preserve">, и (или) иным обособленным подразделением участника процедуры закупки </w:t>
            </w:r>
            <w:r w:rsidR="00653590" w:rsidRPr="007B4EB5">
              <w:rPr>
                <w:rFonts w:ascii="Times New Roman" w:eastAsia="Times New Roman" w:hAnsi="Times New Roman" w:cs="Times New Roman"/>
                <w:b/>
                <w:bCs/>
                <w:i/>
                <w:color w:val="333333"/>
                <w:sz w:val="20"/>
                <w:szCs w:val="20"/>
                <w:u w:val="single"/>
                <w:lang w:eastAsia="ru-RU"/>
              </w:rPr>
              <w:t>для лота №1</w:t>
            </w:r>
            <w:r w:rsidR="00653590" w:rsidRPr="00653590">
              <w:rPr>
                <w:rFonts w:ascii="Times New Roman" w:eastAsia="Times New Roman" w:hAnsi="Times New Roman" w:cs="Times New Roman"/>
                <w:b/>
                <w:bCs/>
                <w:i/>
                <w:color w:val="333333"/>
                <w:sz w:val="20"/>
                <w:szCs w:val="20"/>
                <w:lang w:eastAsia="ru-RU"/>
              </w:rPr>
              <w:t xml:space="preserve">: г. Москва и Московская обл.; </w:t>
            </w:r>
            <w:r w:rsidR="00653590" w:rsidRPr="007B4EB5">
              <w:rPr>
                <w:rFonts w:ascii="Times New Roman" w:eastAsia="Times New Roman" w:hAnsi="Times New Roman" w:cs="Times New Roman"/>
                <w:b/>
                <w:bCs/>
                <w:i/>
                <w:color w:val="333333"/>
                <w:sz w:val="20"/>
                <w:szCs w:val="20"/>
                <w:u w:val="single"/>
                <w:lang w:eastAsia="ru-RU"/>
              </w:rPr>
              <w:t>для лота №2:</w:t>
            </w:r>
            <w:r w:rsidR="00653590" w:rsidRPr="00653590">
              <w:rPr>
                <w:rFonts w:ascii="Times New Roman" w:eastAsia="Times New Roman" w:hAnsi="Times New Roman" w:cs="Times New Roman"/>
                <w:b/>
                <w:bCs/>
                <w:i/>
                <w:color w:val="333333"/>
                <w:sz w:val="20"/>
                <w:szCs w:val="20"/>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w:t>
            </w:r>
          </w:p>
          <w:p w:rsidR="002B1AE5" w:rsidRPr="002B1AE5" w:rsidRDefault="002B1AE5" w:rsidP="002B1AE5">
            <w:pPr>
              <w:spacing w:after="0"/>
              <w:jc w:val="both"/>
              <w:rPr>
                <w:rFonts w:ascii="Times New Roman" w:eastAsia="Times New Roman" w:hAnsi="Times New Roman" w:cs="Times New Roman"/>
                <w:b/>
                <w:bCs/>
                <w:i/>
                <w:color w:val="333333"/>
                <w:sz w:val="20"/>
                <w:szCs w:val="20"/>
                <w:lang w:eastAsia="ru-RU"/>
              </w:rPr>
            </w:pPr>
          </w:p>
          <w:p w:rsidR="002B1AE5" w:rsidRPr="002B1AE5" w:rsidRDefault="007B4EB5" w:rsidP="002B1AE5">
            <w:pPr>
              <w:widowControl w:val="0"/>
              <w:spacing w:after="0" w:line="240" w:lineRule="auto"/>
              <w:jc w:val="both"/>
              <w:rPr>
                <w:rFonts w:ascii="Times New Roman" w:eastAsia="Times New Roman" w:hAnsi="Times New Roman" w:cs="Times New Roman"/>
                <w:lang w:eastAsia="ru-RU"/>
              </w:rPr>
            </w:pPr>
            <w:r w:rsidRPr="002B1AE5">
              <w:rPr>
                <w:rFonts w:ascii="Times New Roman" w:eastAsia="Times New Roman" w:hAnsi="Times New Roman" w:cs="Times New Roman"/>
                <w:i/>
                <w:lang w:eastAsia="ru-RU"/>
              </w:rPr>
              <w:t>Рейтинг по данному подкритерию определяется как произведение количества присвоенного балла на значимость подкритерия</w:t>
            </w:r>
            <w:r w:rsidRPr="002B1AE5">
              <w:rPr>
                <w:rFonts w:ascii="Times New Roman" w:eastAsia="Times New Roman" w:hAnsi="Times New Roman" w:cs="Times New Roman"/>
                <w:lang w:eastAsia="ru-RU"/>
              </w:rPr>
              <w:t>.</w:t>
            </w:r>
          </w:p>
          <w:p w:rsidR="00EB29DE" w:rsidRPr="00151819" w:rsidRDefault="00EB29DE" w:rsidP="00EB29DE">
            <w:pPr>
              <w:spacing w:after="0" w:line="240" w:lineRule="auto"/>
              <w:ind w:firstLine="341"/>
              <w:jc w:val="both"/>
              <w:rPr>
                <w:rFonts w:ascii="Times New Roman" w:hAnsi="Times New Roman" w:cs="Times New Roman"/>
                <w:color w:val="000000"/>
              </w:rPr>
            </w:pPr>
          </w:p>
          <w:p w:rsidR="0081614C" w:rsidRPr="00151819" w:rsidRDefault="007B4EB5" w:rsidP="0081614C">
            <w:pPr>
              <w:widowControl w:val="0"/>
              <w:spacing w:after="0" w:line="240" w:lineRule="auto"/>
              <w:jc w:val="both"/>
              <w:rPr>
                <w:rFonts w:ascii="Times New Roman" w:hAnsi="Times New Roman" w:cs="Times New Roman"/>
                <w:b/>
                <w:u w:val="single"/>
              </w:rPr>
            </w:pPr>
            <w:r w:rsidRPr="00151819">
              <w:rPr>
                <w:rFonts w:ascii="Times New Roman" w:eastAsia="Times New Roman" w:hAnsi="Times New Roman" w:cs="Times New Roman"/>
                <w:b/>
                <w:u w:val="single"/>
                <w:lang w:eastAsia="ru-RU"/>
              </w:rPr>
              <w:t>Итоговый рейтинг по заявке определяется как сумма рейтингов критериев «цена договора», «</w:t>
            </w:r>
            <w:r w:rsidR="00961D8C">
              <w:rPr>
                <w:rFonts w:ascii="Times New Roman" w:eastAsia="Times New Roman" w:hAnsi="Times New Roman" w:cs="Times New Roman"/>
                <w:b/>
                <w:u w:val="single"/>
                <w:lang w:eastAsia="ru-RU"/>
              </w:rPr>
              <w:t>к</w:t>
            </w:r>
            <w:r w:rsidR="00961D8C" w:rsidRPr="00961D8C">
              <w:rPr>
                <w:rFonts w:ascii="Times New Roman" w:eastAsia="Times New Roman" w:hAnsi="Times New Roman" w:cs="Times New Roman"/>
                <w:b/>
                <w:u w:val="single"/>
                <w:lang w:eastAsia="ru-RU"/>
              </w:rPr>
              <w:t>валификация участника закупки</w:t>
            </w:r>
            <w:r w:rsidRPr="00151819">
              <w:rPr>
                <w:rFonts w:ascii="Times New Roman" w:eastAsia="Times New Roman" w:hAnsi="Times New Roman" w:cs="Times New Roman"/>
                <w:b/>
                <w:u w:val="single"/>
                <w:lang w:eastAsia="ru-RU"/>
              </w:rPr>
              <w:t>».</w:t>
            </w:r>
          </w:p>
          <w:p w:rsidR="00961D8C" w:rsidRDefault="00961D8C" w:rsidP="0081614C">
            <w:pPr>
              <w:spacing w:after="0" w:line="240" w:lineRule="auto"/>
              <w:ind w:firstLine="341"/>
              <w:jc w:val="both"/>
              <w:rPr>
                <w:rFonts w:ascii="Times New Roman" w:hAnsi="Times New Roman" w:cs="Times New Roman"/>
                <w:color w:val="000000"/>
              </w:rPr>
            </w:pPr>
          </w:p>
          <w:p w:rsidR="00961D8C" w:rsidRDefault="007B4EB5" w:rsidP="00961D8C">
            <w:pPr>
              <w:widowControl w:val="0"/>
              <w:spacing w:after="0" w:line="240" w:lineRule="auto"/>
              <w:ind w:firstLine="292"/>
              <w:jc w:val="both"/>
              <w:rPr>
                <w:rFonts w:ascii="Times New Roman" w:hAnsi="Times New Roman" w:cs="Times New Roman"/>
                <w:i/>
              </w:rPr>
            </w:pPr>
            <w:r w:rsidRPr="00151819">
              <w:rPr>
                <w:rFonts w:ascii="Times New Roman" w:hAnsi="Times New Roman" w:cs="Times New Roman"/>
                <w:color w:val="000000"/>
              </w:rPr>
              <w:t>Рейтинг представляет собой оценку в баллах, получаемую по результатам оценки по критериям (подкритериям). Дробное значение рейтинга округляется до двух десятичных знаков после запятой по математическим правилам округления.</w:t>
            </w:r>
            <w:r>
              <w:rPr>
                <w:rFonts w:ascii="Times New Roman" w:hAnsi="Times New Roman" w:cs="Times New Roman"/>
                <w:color w:val="000000"/>
              </w:rPr>
              <w:t xml:space="preserve"> </w:t>
            </w:r>
            <w:r w:rsidRPr="00151819">
              <w:rPr>
                <w:rFonts w:ascii="Times New Roman" w:hAnsi="Times New Roman" w:cs="Times New Roman"/>
                <w:color w:val="000000"/>
              </w:rPr>
              <w:t>В случае, если по результатам проведения процедуры переторжки несколько заявок получили равные рейтинги, то их значение округляется до следующего символа после запятой до тех пор, пока победитель не будет определен.</w:t>
            </w:r>
          </w:p>
          <w:p w:rsidR="0081614C" w:rsidRPr="00151819"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Значимость критериев (подкритериев) определяется в процентах. Для расчета итогового рейтинга по заявке рейтинг, присуждаемый заявке по критерию, умножается на соответствующую указанному критерию значимость. При этом для расчетов рейтингов применяется коэффициент значимости, равный значению соответствующего критерия (подкритерия) в процентах, деленному на 100.</w:t>
            </w:r>
          </w:p>
          <w:p w:rsidR="0081614C" w:rsidRPr="00151819"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Сумма значимостей критериев оценки заявок, установленных в Документации о закупке, составляет 100 процентов.</w:t>
            </w:r>
          </w:p>
          <w:p w:rsidR="0081614C" w:rsidRPr="00151819"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81614C" w:rsidRPr="00151819"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1614C" w:rsidRPr="00151819"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Заявке, набравшей наибольший итоговый рейтинг, присваивается первый номер.</w:t>
            </w:r>
          </w:p>
          <w:p w:rsidR="00EB29DE" w:rsidRPr="00961D8C" w:rsidRDefault="007B4EB5" w:rsidP="00961D8C">
            <w:pPr>
              <w:spacing w:after="0" w:line="240" w:lineRule="auto"/>
              <w:ind w:firstLine="292"/>
              <w:jc w:val="both"/>
              <w:rPr>
                <w:rFonts w:ascii="Times New Roman" w:hAnsi="Times New Roman" w:cs="Times New Roman"/>
                <w:color w:val="000000"/>
              </w:rPr>
            </w:pPr>
            <w:r w:rsidRPr="00151819">
              <w:rPr>
                <w:rFonts w:ascii="Times New Roman" w:hAnsi="Times New Roman" w:cs="Times New Roman"/>
                <w:color w:val="000000"/>
              </w:rPr>
              <w:t>В случае, если несколько заявок получили равные итоговые рейтинги, меньший порядковый номер присваивается той заявке, которая поступила ранее других.</w:t>
            </w:r>
          </w:p>
        </w:tc>
      </w:tr>
      <w:tr w:rsidR="00446677" w:rsidTr="0046255E">
        <w:trPr>
          <w:trHeight w:val="369"/>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7B4EB5" w:rsidP="00EB29DE">
            <w:pPr>
              <w:widowControl w:val="0"/>
              <w:spacing w:after="0" w:line="240" w:lineRule="auto"/>
              <w:jc w:val="right"/>
              <w:rPr>
                <w:rFonts w:ascii="Times New Roman" w:hAnsi="Times New Roman" w:cs="Times New Roman"/>
              </w:rPr>
            </w:pPr>
            <w:r w:rsidRPr="00EB297F">
              <w:rPr>
                <w:rFonts w:ascii="Times New Roman" w:hAnsi="Times New Roman" w:cs="Times New Roman"/>
              </w:rPr>
              <w:t xml:space="preserve">22. </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46255E" w:rsidRDefault="007B4EB5" w:rsidP="00EB29DE">
            <w:pPr>
              <w:spacing w:after="0" w:line="240" w:lineRule="auto"/>
              <w:rPr>
                <w:rFonts w:ascii="Times New Roman" w:hAnsi="Times New Roman" w:cs="Times New Roman"/>
              </w:rPr>
            </w:pPr>
            <w:r w:rsidRPr="0046255E">
              <w:rPr>
                <w:rFonts w:ascii="Times New Roman" w:hAnsi="Times New Roman" w:cs="Times New Roman"/>
              </w:rPr>
              <w:t>Обеспечение заявки</w:t>
            </w:r>
          </w:p>
        </w:tc>
        <w:tc>
          <w:tcPr>
            <w:tcW w:w="7338"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46255E" w:rsidRDefault="007B4EB5" w:rsidP="00EB29DE">
            <w:pPr>
              <w:widowControl w:val="0"/>
              <w:spacing w:after="0" w:line="240" w:lineRule="auto"/>
              <w:jc w:val="both"/>
              <w:rPr>
                <w:rFonts w:ascii="Times New Roman" w:hAnsi="Times New Roman" w:cs="Times New Roman"/>
              </w:rPr>
            </w:pPr>
            <w:r>
              <w:rPr>
                <w:rFonts w:ascii="Times New Roman" w:hAnsi="Times New Roman" w:cs="Times New Roman"/>
              </w:rPr>
              <w:t xml:space="preserve">Не </w:t>
            </w:r>
            <w:r w:rsidRPr="0046255E">
              <w:rPr>
                <w:rFonts w:ascii="Times New Roman" w:hAnsi="Times New Roman" w:cs="Times New Roman"/>
              </w:rPr>
              <w:t>предусмотрено</w:t>
            </w:r>
          </w:p>
        </w:tc>
      </w:tr>
      <w:tr w:rsidR="00446677" w:rsidTr="00752E1A">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bCs/>
              </w:rPr>
              <w:t>Размер обеспечения заявки,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67704A" w:rsidRDefault="007B4EB5" w:rsidP="00EB29DE">
            <w:pPr>
              <w:spacing w:after="0"/>
              <w:jc w:val="both"/>
              <w:rPr>
                <w:rFonts w:ascii="Times New Roman" w:hAnsi="Times New Roman" w:cs="Times New Roman"/>
                <w:highlight w:val="yellow"/>
              </w:rPr>
            </w:pPr>
            <w:r>
              <w:rPr>
                <w:rFonts w:ascii="Times New Roman" w:hAnsi="Times New Roman" w:cs="Times New Roman"/>
                <w:bCs/>
              </w:rPr>
              <w:t>Не установлено</w:t>
            </w:r>
          </w:p>
        </w:tc>
      </w:tr>
      <w:tr w:rsidR="00446677" w:rsidTr="0046255E">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93709F" w:rsidRDefault="007B4EB5" w:rsidP="00EB29DE">
            <w:pPr>
              <w:spacing w:after="0" w:line="240" w:lineRule="auto"/>
              <w:rPr>
                <w:rFonts w:ascii="Times New Roman" w:hAnsi="Times New Roman" w:cs="Times New Roman"/>
                <w:bCs/>
              </w:rPr>
            </w:pPr>
            <w:r w:rsidRPr="0093709F">
              <w:rPr>
                <w:rFonts w:ascii="Times New Roman" w:hAnsi="Times New Roman" w:cs="Times New Roman"/>
                <w:bCs/>
              </w:rPr>
              <w:t xml:space="preserve">Обеспечение исполнения договора </w:t>
            </w:r>
          </w:p>
        </w:tc>
        <w:tc>
          <w:tcPr>
            <w:tcW w:w="7338"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653590" w:rsidRDefault="007B4EB5" w:rsidP="00EB29DE">
            <w:pPr>
              <w:widowControl w:val="0"/>
              <w:spacing w:after="0" w:line="240" w:lineRule="auto"/>
              <w:jc w:val="both"/>
              <w:rPr>
                <w:rFonts w:ascii="Times New Roman" w:hAnsi="Times New Roman" w:cs="Times New Roman"/>
              </w:rPr>
            </w:pPr>
            <w:r w:rsidRPr="00653590">
              <w:rPr>
                <w:rFonts w:ascii="Times New Roman" w:hAnsi="Times New Roman" w:cs="Times New Roman"/>
              </w:rPr>
              <w:t>Не предусмотрено</w:t>
            </w:r>
          </w:p>
        </w:tc>
      </w:tr>
      <w:tr w:rsidR="00446677" w:rsidTr="00447F53">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151819" w:rsidRDefault="007B4EB5" w:rsidP="00EB29DE">
            <w:pPr>
              <w:spacing w:after="0" w:line="240" w:lineRule="auto"/>
              <w:rPr>
                <w:rFonts w:ascii="Times New Roman" w:hAnsi="Times New Roman" w:cs="Times New Roman"/>
                <w:bCs/>
              </w:rPr>
            </w:pPr>
            <w:r w:rsidRPr="00447F53">
              <w:rPr>
                <w:rFonts w:ascii="Times New Roman" w:hAnsi="Times New Roman" w:cs="Times New Roman"/>
                <w:bCs/>
              </w:rPr>
              <w:t>Размер обеспечения исполнения договора, срок и порядок его предоставления (по лотам)</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653590" w:rsidRDefault="007B4EB5" w:rsidP="00EB29DE">
            <w:pPr>
              <w:widowControl w:val="0"/>
              <w:spacing w:after="0"/>
              <w:jc w:val="both"/>
              <w:rPr>
                <w:rFonts w:ascii="Times New Roman" w:hAnsi="Times New Roman" w:cs="Times New Roman"/>
                <w:highlight w:val="green"/>
              </w:rPr>
            </w:pPr>
            <w:r>
              <w:rPr>
                <w:rFonts w:ascii="Times New Roman" w:hAnsi="Times New Roman" w:cs="Times New Roman"/>
                <w:bCs/>
              </w:rPr>
              <w:t>Не установлено</w:t>
            </w:r>
          </w:p>
        </w:tc>
      </w:tr>
      <w:tr w:rsidR="00446677" w:rsidTr="0046255E">
        <w:trPr>
          <w:trHeight w:val="694"/>
        </w:trPr>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151819" w:rsidRDefault="007B4EB5" w:rsidP="00EB29DE">
            <w:pPr>
              <w:spacing w:after="0" w:line="240" w:lineRule="auto"/>
              <w:rPr>
                <w:rFonts w:ascii="Times New Roman" w:hAnsi="Times New Roman" w:cs="Times New Roman"/>
                <w:bCs/>
              </w:rPr>
            </w:pPr>
            <w:r w:rsidRPr="00151819">
              <w:rPr>
                <w:rFonts w:ascii="Times New Roman" w:hAnsi="Times New Roman" w:cs="Times New Roman"/>
                <w:bCs/>
              </w:rPr>
              <w:t>Реквизиты счета для внесения обеспечения исполнения договора</w:t>
            </w:r>
          </w:p>
        </w:tc>
        <w:tc>
          <w:tcPr>
            <w:tcW w:w="7338"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10175D" w:rsidRDefault="007B4EB5" w:rsidP="00EB29DE">
            <w:pPr>
              <w:spacing w:after="0"/>
              <w:jc w:val="both"/>
              <w:rPr>
                <w:rFonts w:ascii="Times New Roman" w:hAnsi="Times New Roman" w:cs="Times New Roman"/>
                <w:b/>
                <w:highlight w:val="yellow"/>
              </w:rPr>
            </w:pPr>
            <w:r>
              <w:rPr>
                <w:rFonts w:ascii="Times New Roman" w:hAnsi="Times New Roman" w:cs="Times New Roman"/>
                <w:bCs/>
              </w:rPr>
              <w:t>Не установлено</w:t>
            </w:r>
          </w:p>
        </w:tc>
      </w:tr>
      <w:tr w:rsidR="00446677" w:rsidTr="00B55137">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rsidR="00EB29DE" w:rsidRPr="00151819" w:rsidRDefault="007B4EB5" w:rsidP="00EB29DE">
            <w:pPr>
              <w:spacing w:after="0" w:line="240" w:lineRule="auto"/>
              <w:rPr>
                <w:rFonts w:ascii="Times New Roman" w:hAnsi="Times New Roman" w:cs="Times New Roman"/>
                <w:bCs/>
              </w:rPr>
            </w:pPr>
            <w:r w:rsidRPr="00151819">
              <w:rPr>
                <w:rFonts w:ascii="Times New Roman" w:hAnsi="Times New Roman" w:cs="Times New Roman"/>
              </w:rPr>
              <w:t>Изменение объема услуг (поставляемого товара)/процент изменения объема</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rPr>
                <w:rFonts w:ascii="Times New Roman" w:hAnsi="Times New Roman" w:cs="Times New Roman"/>
              </w:rPr>
            </w:pPr>
            <w:r w:rsidRPr="00151819">
              <w:rPr>
                <w:rFonts w:ascii="Times New Roman" w:hAnsi="Times New Roman" w:cs="Times New Roman"/>
              </w:rPr>
              <w:t>Возможно заключение дополнительного соглашения согласно требованиям Гражданского кодекса Российской Федерации</w:t>
            </w:r>
          </w:p>
        </w:tc>
      </w:tr>
      <w:tr w:rsidR="00446677" w:rsidTr="00C90B4F">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rPr>
            </w:pPr>
            <w:r w:rsidRPr="00151819">
              <w:rPr>
                <w:rFonts w:ascii="Times New Roman" w:hAnsi="Times New Roman" w:cs="Times New Roman"/>
                <w:bCs/>
              </w:rPr>
              <w:t xml:space="preserve">Срок подписания Договора победителем закупки </w:t>
            </w:r>
          </w:p>
        </w:tc>
        <w:tc>
          <w:tcPr>
            <w:tcW w:w="7338"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widowControl w:val="0"/>
              <w:spacing w:after="0" w:line="240" w:lineRule="auto"/>
              <w:jc w:val="both"/>
              <w:rPr>
                <w:rFonts w:ascii="Times New Roman" w:hAnsi="Times New Roman" w:cs="Times New Roman"/>
              </w:rPr>
            </w:pPr>
            <w:r w:rsidRPr="00151819">
              <w:rPr>
                <w:rFonts w:ascii="Times New Roman" w:hAnsi="Times New Roman" w:cs="Times New Roman"/>
              </w:rPr>
              <w:t>Не позднее 18 дней с момента размещения в установленном порядке итогового протокола.</w:t>
            </w:r>
          </w:p>
        </w:tc>
      </w:tr>
      <w:tr w:rsidR="00446677" w:rsidTr="00C90B4F">
        <w:tc>
          <w:tcPr>
            <w:tcW w:w="567" w:type="dxa"/>
            <w:tcBorders>
              <w:top w:val="single" w:sz="4" w:space="0" w:color="auto"/>
              <w:left w:val="single" w:sz="4" w:space="0" w:color="auto"/>
              <w:bottom w:val="single" w:sz="4" w:space="0" w:color="auto"/>
              <w:right w:val="single" w:sz="4" w:space="0" w:color="auto"/>
            </w:tcBorders>
            <w:shd w:val="clear" w:color="auto" w:fill="auto"/>
          </w:tcPr>
          <w:p w:rsidR="00EB29DE" w:rsidRPr="00EB297F" w:rsidRDefault="00EB29DE" w:rsidP="00EB29DE">
            <w:pPr>
              <w:widowControl w:val="0"/>
              <w:numPr>
                <w:ilvl w:val="0"/>
                <w:numId w:val="1"/>
              </w:numPr>
              <w:spacing w:after="0" w:line="240" w:lineRule="auto"/>
              <w:jc w:val="both"/>
              <w:rPr>
                <w:rFonts w:ascii="Times New Roman" w:eastAsia="Times New Roman" w:hAnsi="Times New Roman" w:cs="Times New Roman"/>
                <w:lang w:eastAsia="ru-RU"/>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EB29DE" w:rsidRPr="00151819" w:rsidRDefault="007B4EB5" w:rsidP="00EB29DE">
            <w:pPr>
              <w:spacing w:after="0" w:line="240" w:lineRule="auto"/>
              <w:rPr>
                <w:rFonts w:ascii="Times New Roman" w:hAnsi="Times New Roman" w:cs="Times New Roman"/>
                <w:bCs/>
              </w:rPr>
            </w:pPr>
            <w:r w:rsidRPr="00151819">
              <w:rPr>
                <w:rFonts w:ascii="Times New Roman" w:hAnsi="Times New Roman" w:cs="Times New Roman"/>
              </w:rPr>
              <w:t>Срок заключения Договора</w:t>
            </w:r>
          </w:p>
        </w:tc>
        <w:tc>
          <w:tcPr>
            <w:tcW w:w="7338" w:type="dxa"/>
            <w:tcBorders>
              <w:top w:val="single" w:sz="3" w:space="0" w:color="auto"/>
              <w:left w:val="single" w:sz="3" w:space="0" w:color="auto"/>
              <w:bottom w:val="single" w:sz="3" w:space="0" w:color="auto"/>
              <w:right w:val="single" w:sz="3" w:space="0" w:color="auto"/>
            </w:tcBorders>
            <w:shd w:val="clear" w:color="auto" w:fill="auto"/>
          </w:tcPr>
          <w:p w:rsidR="00EB29DE" w:rsidRPr="00151819" w:rsidRDefault="007B4EB5" w:rsidP="00EB29DE">
            <w:pPr>
              <w:widowControl w:val="0"/>
              <w:spacing w:after="0" w:line="240" w:lineRule="auto"/>
              <w:jc w:val="both"/>
              <w:rPr>
                <w:rFonts w:ascii="Times New Roman" w:hAnsi="Times New Roman" w:cs="Times New Roman"/>
              </w:rPr>
            </w:pPr>
            <w:r w:rsidRPr="00151819">
              <w:rPr>
                <w:rFonts w:ascii="Times New Roman" w:hAnsi="Times New Roman" w:cs="Times New Roman"/>
              </w:rPr>
              <w:t>Не ранее 10 дней и не позднее 20 дней с момента размещения в установленном порядке итогового протокола</w:t>
            </w:r>
          </w:p>
        </w:tc>
      </w:tr>
    </w:tbl>
    <w:p w:rsidR="008E0390" w:rsidRPr="00EB297F" w:rsidRDefault="008E0390" w:rsidP="00EB297F">
      <w:pPr>
        <w:spacing w:after="0" w:line="240" w:lineRule="auto"/>
        <w:rPr>
          <w:rFonts w:ascii="Times New Roman" w:eastAsia="Times New Roman" w:hAnsi="Times New Roman" w:cs="Times New Roman"/>
          <w:lang w:eastAsia="ru-RU"/>
        </w:rPr>
      </w:pPr>
    </w:p>
    <w:p w:rsidR="008E0390" w:rsidRPr="00EB297F" w:rsidRDefault="007B4EB5" w:rsidP="00EB297F">
      <w:pPr>
        <w:spacing w:after="0"/>
        <w:rPr>
          <w:rFonts w:ascii="Times New Roman" w:eastAsia="Times New Roman" w:hAnsi="Times New Roman" w:cs="Times New Roman"/>
          <w:lang w:eastAsia="ru-RU"/>
        </w:rPr>
      </w:pPr>
      <w:r w:rsidRPr="00EB297F">
        <w:rPr>
          <w:rFonts w:ascii="Times New Roman" w:eastAsia="Times New Roman" w:hAnsi="Times New Roman" w:cs="Times New Roman"/>
          <w:lang w:eastAsia="ru-RU"/>
        </w:rPr>
        <w:br w:type="page"/>
      </w:r>
    </w:p>
    <w:p w:rsidR="00B36DDF" w:rsidRPr="00D02FFA" w:rsidRDefault="007B4EB5" w:rsidP="00D02FFA">
      <w:pPr>
        <w:spacing w:after="0" w:line="240" w:lineRule="auto"/>
        <w:ind w:firstLine="6946"/>
        <w:jc w:val="right"/>
        <w:rPr>
          <w:rFonts w:ascii="Times New Roman" w:eastAsia="Times New Roman" w:hAnsi="Times New Roman" w:cs="Times New Roman"/>
          <w:bCs/>
          <w:lang w:eastAsia="ru-RU"/>
        </w:rPr>
      </w:pPr>
      <w:r w:rsidRPr="00D02FFA">
        <w:rPr>
          <w:rFonts w:ascii="Times New Roman" w:eastAsia="Times New Roman" w:hAnsi="Times New Roman" w:cs="Times New Roman"/>
          <w:bCs/>
          <w:lang w:eastAsia="ru-RU"/>
        </w:rPr>
        <w:t>П</w:t>
      </w:r>
      <w:r w:rsidR="00480CBB" w:rsidRPr="00D02FFA">
        <w:rPr>
          <w:rFonts w:ascii="Times New Roman" w:eastAsia="Times New Roman" w:hAnsi="Times New Roman" w:cs="Times New Roman"/>
          <w:bCs/>
          <w:lang w:eastAsia="ru-RU"/>
        </w:rPr>
        <w:t xml:space="preserve">риложение </w:t>
      </w:r>
      <w:r w:rsidR="007D6D71" w:rsidRPr="00D02FFA">
        <w:rPr>
          <w:rFonts w:ascii="Times New Roman" w:eastAsia="Times New Roman" w:hAnsi="Times New Roman" w:cs="Times New Roman"/>
          <w:bCs/>
          <w:lang w:eastAsia="ru-RU"/>
        </w:rPr>
        <w:t>№</w:t>
      </w:r>
      <w:r w:rsidR="00480CBB" w:rsidRPr="00D02FFA">
        <w:rPr>
          <w:rFonts w:ascii="Times New Roman" w:eastAsia="Times New Roman" w:hAnsi="Times New Roman" w:cs="Times New Roman"/>
          <w:bCs/>
          <w:lang w:eastAsia="ru-RU"/>
        </w:rPr>
        <w:t xml:space="preserve">1  </w:t>
      </w:r>
    </w:p>
    <w:p w:rsidR="00B36DDF" w:rsidRPr="00D02FFA" w:rsidRDefault="007B4EB5" w:rsidP="00D02FFA">
      <w:pPr>
        <w:spacing w:after="0" w:line="240" w:lineRule="auto"/>
        <w:ind w:firstLine="6096"/>
        <w:jc w:val="right"/>
        <w:rPr>
          <w:rFonts w:ascii="Times New Roman" w:eastAsia="Times New Roman" w:hAnsi="Times New Roman" w:cs="Times New Roman"/>
          <w:bCs/>
          <w:lang w:eastAsia="ru-RU"/>
        </w:rPr>
      </w:pPr>
      <w:r w:rsidRPr="00D02FFA">
        <w:rPr>
          <w:rFonts w:ascii="Times New Roman" w:eastAsia="Times New Roman" w:hAnsi="Times New Roman" w:cs="Times New Roman"/>
          <w:bCs/>
          <w:lang w:eastAsia="ru-RU"/>
        </w:rPr>
        <w:t>к Д</w:t>
      </w:r>
      <w:r w:rsidR="00480CBB" w:rsidRPr="00D02FFA">
        <w:rPr>
          <w:rFonts w:ascii="Times New Roman" w:eastAsia="Times New Roman" w:hAnsi="Times New Roman" w:cs="Times New Roman"/>
          <w:bCs/>
          <w:lang w:eastAsia="ru-RU"/>
        </w:rPr>
        <w:t xml:space="preserve">окументации о </w:t>
      </w:r>
      <w:r w:rsidRPr="00D02FFA">
        <w:rPr>
          <w:rFonts w:ascii="Times New Roman" w:eastAsia="Times New Roman" w:hAnsi="Times New Roman" w:cs="Times New Roman"/>
          <w:bCs/>
          <w:lang w:eastAsia="ru-RU"/>
        </w:rPr>
        <w:t xml:space="preserve">проведении </w:t>
      </w:r>
      <w:r w:rsidR="00480CBB" w:rsidRPr="00D02FFA">
        <w:rPr>
          <w:rFonts w:ascii="Times New Roman" w:eastAsia="Times New Roman" w:hAnsi="Times New Roman" w:cs="Times New Roman"/>
          <w:bCs/>
          <w:lang w:eastAsia="ru-RU"/>
        </w:rPr>
        <w:t>закупк</w:t>
      </w:r>
      <w:r w:rsidRPr="00D02FFA">
        <w:rPr>
          <w:rFonts w:ascii="Times New Roman" w:eastAsia="Times New Roman" w:hAnsi="Times New Roman" w:cs="Times New Roman"/>
          <w:bCs/>
          <w:lang w:eastAsia="ru-RU"/>
        </w:rPr>
        <w:t>и</w:t>
      </w:r>
    </w:p>
    <w:p w:rsidR="00DB79F7" w:rsidRPr="00D02FFA" w:rsidRDefault="00DB79F7" w:rsidP="00D02FFA">
      <w:pPr>
        <w:spacing w:after="0" w:line="240" w:lineRule="auto"/>
        <w:jc w:val="right"/>
        <w:rPr>
          <w:rFonts w:ascii="Times New Roman" w:hAnsi="Times New Roman" w:cs="Times New Roman"/>
          <w:b/>
        </w:rPr>
      </w:pPr>
    </w:p>
    <w:p w:rsidR="00B55137" w:rsidRPr="00D02FFA" w:rsidRDefault="00B55137" w:rsidP="00D02FFA">
      <w:pPr>
        <w:spacing w:after="0" w:line="240" w:lineRule="auto"/>
        <w:rPr>
          <w:rFonts w:ascii="Times New Roman" w:hAnsi="Times New Roman" w:cs="Times New Roman"/>
          <w:b/>
          <w:sz w:val="20"/>
          <w:szCs w:val="20"/>
        </w:rPr>
      </w:pPr>
    </w:p>
    <w:p w:rsidR="00D02FFA" w:rsidRPr="008F44AF" w:rsidRDefault="007B4EB5" w:rsidP="00D02FFA">
      <w:pPr>
        <w:spacing w:after="0" w:line="240" w:lineRule="auto"/>
        <w:jc w:val="center"/>
        <w:rPr>
          <w:rFonts w:ascii="Times New Roman" w:hAnsi="Times New Roman" w:cs="Times New Roman"/>
          <w:b/>
          <w:color w:val="000000"/>
          <w:sz w:val="21"/>
          <w:szCs w:val="21"/>
        </w:rPr>
      </w:pPr>
      <w:r w:rsidRPr="008F44AF">
        <w:rPr>
          <w:rFonts w:ascii="Times New Roman" w:hAnsi="Times New Roman" w:cs="Times New Roman"/>
          <w:b/>
          <w:color w:val="000000"/>
          <w:sz w:val="21"/>
          <w:szCs w:val="21"/>
        </w:rPr>
        <w:t>ТЕХНИЧЕСКОЕ ЗАДАНИЕ</w:t>
      </w:r>
    </w:p>
    <w:p w:rsidR="00450143" w:rsidRPr="008F44AF" w:rsidRDefault="00450143" w:rsidP="00B55137">
      <w:pPr>
        <w:spacing w:after="0" w:line="240" w:lineRule="auto"/>
        <w:jc w:val="right"/>
        <w:rPr>
          <w:rFonts w:ascii="Times New Roman" w:hAnsi="Times New Roman" w:cs="Times New Roman"/>
          <w:sz w:val="21"/>
          <w:szCs w:val="21"/>
        </w:rPr>
      </w:pPr>
    </w:p>
    <w:p w:rsidR="008F44AF" w:rsidRPr="008F44AF" w:rsidRDefault="007B4EB5" w:rsidP="008F44AF">
      <w:pPr>
        <w:shd w:val="clear" w:color="auto" w:fill="FFFFFF"/>
        <w:tabs>
          <w:tab w:val="left" w:pos="360"/>
        </w:tabs>
        <w:spacing w:after="0" w:line="240" w:lineRule="auto"/>
        <w:jc w:val="center"/>
        <w:rPr>
          <w:rFonts w:ascii="Times New Roman" w:eastAsia="Times New Roman" w:hAnsi="Times New Roman" w:cs="Times New Roman"/>
          <w:b/>
          <w:snapToGrid w:val="0"/>
          <w:sz w:val="21"/>
          <w:szCs w:val="21"/>
          <w:lang w:eastAsia="ru-RU"/>
        </w:rPr>
      </w:pPr>
      <w:r w:rsidRPr="008F44AF">
        <w:rPr>
          <w:rFonts w:ascii="Times New Roman" w:eastAsia="Times New Roman" w:hAnsi="Times New Roman" w:cs="Times New Roman"/>
          <w:b/>
          <w:snapToGrid w:val="0"/>
          <w:sz w:val="21"/>
          <w:szCs w:val="21"/>
          <w:lang w:eastAsia="ru-RU"/>
        </w:rPr>
        <w:t>на оказание услуг по добровольному медицинскому страхованию работников</w:t>
      </w:r>
    </w:p>
    <w:p w:rsidR="00450143" w:rsidRPr="008F44AF" w:rsidRDefault="007B4EB5" w:rsidP="008F44AF">
      <w:pPr>
        <w:shd w:val="clear" w:color="auto" w:fill="FFFFFF"/>
        <w:tabs>
          <w:tab w:val="left" w:pos="360"/>
        </w:tabs>
        <w:spacing w:after="0" w:line="240" w:lineRule="auto"/>
        <w:jc w:val="center"/>
        <w:rPr>
          <w:rFonts w:ascii="Times New Roman" w:eastAsia="Times New Roman" w:hAnsi="Times New Roman" w:cs="Times New Roman"/>
          <w:b/>
          <w:snapToGrid w:val="0"/>
          <w:sz w:val="21"/>
          <w:szCs w:val="21"/>
          <w:lang w:eastAsia="ru-RU"/>
        </w:rPr>
      </w:pPr>
      <w:r w:rsidRPr="008F44AF">
        <w:rPr>
          <w:rFonts w:ascii="Times New Roman" w:eastAsia="Times New Roman" w:hAnsi="Times New Roman" w:cs="Times New Roman"/>
          <w:b/>
          <w:snapToGrid w:val="0"/>
          <w:sz w:val="21"/>
          <w:szCs w:val="21"/>
          <w:lang w:eastAsia="ru-RU"/>
        </w:rPr>
        <w:t>АО «ЭК «Восток»</w:t>
      </w:r>
    </w:p>
    <w:p w:rsidR="008F44AF" w:rsidRPr="008F44AF" w:rsidRDefault="008F44AF" w:rsidP="008F44AF">
      <w:pPr>
        <w:shd w:val="clear" w:color="auto" w:fill="FFFFFF"/>
        <w:tabs>
          <w:tab w:val="left" w:pos="360"/>
        </w:tabs>
        <w:spacing w:after="0" w:line="240" w:lineRule="auto"/>
        <w:jc w:val="center"/>
        <w:rPr>
          <w:rFonts w:ascii="Times New Roman" w:eastAsia="Times New Roman" w:hAnsi="Times New Roman" w:cs="Times New Roman"/>
          <w:b/>
          <w:snapToGrid w:val="0"/>
          <w:sz w:val="21"/>
          <w:szCs w:val="21"/>
          <w:lang w:eastAsia="ru-RU"/>
        </w:rPr>
      </w:pPr>
    </w:p>
    <w:p w:rsidR="008F44AF" w:rsidRPr="008F44AF" w:rsidRDefault="008F44AF" w:rsidP="008F44AF">
      <w:pPr>
        <w:shd w:val="clear" w:color="auto" w:fill="FFFFFF"/>
        <w:tabs>
          <w:tab w:val="left" w:pos="360"/>
        </w:tabs>
        <w:spacing w:after="0" w:line="240" w:lineRule="auto"/>
        <w:jc w:val="center"/>
        <w:rPr>
          <w:rFonts w:ascii="Times New Roman" w:eastAsia="Times New Roman" w:hAnsi="Times New Roman" w:cs="Times New Roman"/>
          <w:b/>
          <w:bCs/>
          <w:snapToGrid w:val="0"/>
          <w:color w:val="000000"/>
          <w:sz w:val="21"/>
          <w:szCs w:val="21"/>
          <w:lang w:eastAsia="ru-RU"/>
        </w:rPr>
      </w:pP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ЛОТ №1: Программы добровольного медицинского страхования для АО «ЭК «Восток» (г. Москва и Московской обл.). Программы 1, 2, 3, 4, 5, 6, 7.</w:t>
      </w:r>
    </w:p>
    <w:p w:rsidR="008F44AF" w:rsidRPr="008F44AF" w:rsidRDefault="008F44AF" w:rsidP="008F44AF">
      <w:pPr>
        <w:spacing w:after="0" w:line="240" w:lineRule="auto"/>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Начальная максимальная цена</w:t>
      </w:r>
      <w:r w:rsidR="00E0218D">
        <w:rPr>
          <w:rFonts w:ascii="Times New Roman" w:eastAsia="Times New Roman" w:hAnsi="Times New Roman" w:cs="Times New Roman"/>
          <w:b/>
          <w:sz w:val="21"/>
          <w:szCs w:val="21"/>
          <w:lang w:eastAsia="ru-RU"/>
        </w:rPr>
        <w:t xml:space="preserve"> договора</w:t>
      </w:r>
      <w:r w:rsidRPr="008F44AF">
        <w:rPr>
          <w:rFonts w:ascii="Times New Roman" w:eastAsia="Times New Roman" w:hAnsi="Times New Roman" w:cs="Times New Roman"/>
          <w:b/>
          <w:sz w:val="21"/>
          <w:szCs w:val="21"/>
          <w:lang w:eastAsia="ru-RU"/>
        </w:rPr>
        <w:t>:</w:t>
      </w:r>
      <w:r w:rsidRPr="008F44AF">
        <w:rPr>
          <w:rFonts w:ascii="Times New Roman" w:eastAsia="Times New Roman" w:hAnsi="Times New Roman" w:cs="Times New Roman"/>
          <w:sz w:val="21"/>
          <w:szCs w:val="21"/>
          <w:lang w:eastAsia="ru-RU"/>
        </w:rPr>
        <w:t xml:space="preserve"> 4 978 939,00 (Четыре миллиона девятьсот семьдесят восемь тысяч девятьсот тридцать девять) рублей 00 копеек.</w:t>
      </w:r>
    </w:p>
    <w:p w:rsidR="008F44AF" w:rsidRPr="008F44AF" w:rsidRDefault="008F44AF" w:rsidP="008F44AF">
      <w:pPr>
        <w:spacing w:after="0" w:line="240" w:lineRule="auto"/>
        <w:jc w:val="both"/>
        <w:rPr>
          <w:rFonts w:ascii="Times New Roman" w:eastAsia="Times New Roman" w:hAnsi="Times New Roman" w:cs="Times New Roman"/>
          <w:sz w:val="21"/>
          <w:szCs w:val="21"/>
          <w:lang w:eastAsia="ru-RU"/>
        </w:rPr>
      </w:pPr>
    </w:p>
    <w:p w:rsidR="008F44AF" w:rsidRPr="008F44AF" w:rsidRDefault="007B4EB5" w:rsidP="008F44AF">
      <w:pPr>
        <w:widowControl w:val="0"/>
        <w:tabs>
          <w:tab w:val="num" w:pos="360"/>
        </w:tabs>
        <w:spacing w:after="0" w:line="240" w:lineRule="auto"/>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Максимальный размер страховой премии на 1 (одного) Застрахованного:</w:t>
      </w:r>
    </w:p>
    <w:p w:rsidR="008F44AF" w:rsidRPr="008F44AF" w:rsidRDefault="008F44AF" w:rsidP="008F44AF">
      <w:pPr>
        <w:widowControl w:val="0"/>
        <w:tabs>
          <w:tab w:val="num" w:pos="360"/>
        </w:tabs>
        <w:spacing w:after="0" w:line="240" w:lineRule="auto"/>
        <w:rPr>
          <w:rFonts w:ascii="Times New Roman" w:eastAsia="Times New Roman" w:hAnsi="Times New Roman" w:cs="Times New Roman"/>
          <w:b/>
          <w:sz w:val="21"/>
          <w:szCs w:val="21"/>
          <w:u w:val="single"/>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0"/>
        <w:gridCol w:w="6865"/>
      </w:tblGrid>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Наименование программы</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Максимальный размер страховой премии на 1 (одного) Застрахованного</w:t>
            </w:r>
          </w:p>
        </w:tc>
      </w:tr>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1</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72 000,00 (Семьдесят две тысячи) руб. 00 коп.</w:t>
            </w:r>
          </w:p>
        </w:tc>
      </w:tr>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2</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110 000,00 (Сто десять) руб. 00 коп.</w:t>
            </w:r>
          </w:p>
        </w:tc>
      </w:tr>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3</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36 727,00 (Тридцать шесть тысяч семьсот двадцать семь) руб. 00 коп.</w:t>
            </w:r>
          </w:p>
        </w:tc>
      </w:tr>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4</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28 000,00 (Двадцать восемь тысяч) руб. 00 коп.</w:t>
            </w:r>
          </w:p>
        </w:tc>
      </w:tr>
      <w:tr w:rsidR="00446677" w:rsidTr="0005015C">
        <w:trPr>
          <w:trHeight w:val="597"/>
        </w:trPr>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5</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56 750,00 (Пятьдесят шесть тысяч семьсот пятьдесят) руб. 00 коп.</w:t>
            </w:r>
          </w:p>
        </w:tc>
      </w:tr>
      <w:tr w:rsidR="00446677" w:rsidTr="0005015C">
        <w:tc>
          <w:tcPr>
            <w:tcW w:w="1633"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6</w:t>
            </w:r>
          </w:p>
        </w:tc>
        <w:tc>
          <w:tcPr>
            <w:tcW w:w="3367" w:type="pct"/>
            <w:shd w:val="clear" w:color="auto" w:fill="auto"/>
          </w:tcPr>
          <w:p w:rsidR="008F44AF" w:rsidRPr="008F44AF" w:rsidRDefault="007B4EB5" w:rsidP="0005015C">
            <w:pPr>
              <w:widowControl w:val="0"/>
              <w:tabs>
                <w:tab w:val="num" w:pos="360"/>
              </w:tabs>
              <w:spacing w:after="60" w:line="240" w:lineRule="auto"/>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24 600,00 (Двадцать четыре тысячи шестьсот) руб. 00 коп.</w:t>
            </w:r>
          </w:p>
        </w:tc>
      </w:tr>
    </w:tbl>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widowControl w:val="0"/>
        <w:tabs>
          <w:tab w:val="num" w:pos="360"/>
        </w:tabs>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u w:val="single"/>
          <w:lang w:eastAsia="ru-RU"/>
        </w:rPr>
        <w:t>Программа №7</w:t>
      </w:r>
      <w:r w:rsidRPr="008F44AF">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sz w:val="21"/>
          <w:szCs w:val="21"/>
          <w:lang w:eastAsia="ru-RU"/>
        </w:rPr>
        <w:t>Максимальный суммарный размер страховой премии (за всех застрахованных по программе) по договору лиц, страхуемых в г. Москва</w:t>
      </w:r>
      <w:r w:rsidRPr="008F44AF">
        <w:rPr>
          <w:rFonts w:ascii="Times New Roman" w:eastAsia="Times New Roman" w:hAnsi="Times New Roman" w:cs="Times New Roman"/>
          <w:b/>
          <w:sz w:val="21"/>
          <w:szCs w:val="21"/>
          <w:lang w:eastAsia="ru-RU"/>
        </w:rPr>
        <w:t>: 500 000,00 (Пятьсот тысяч) рублей 00 копеек.</w:t>
      </w:r>
    </w:p>
    <w:p w:rsidR="008F44AF" w:rsidRPr="008F44AF" w:rsidRDefault="008F44AF" w:rsidP="008F44AF">
      <w:pPr>
        <w:widowControl w:val="0"/>
        <w:tabs>
          <w:tab w:val="num" w:pos="360"/>
        </w:tabs>
        <w:spacing w:after="0" w:line="240" w:lineRule="auto"/>
        <w:rPr>
          <w:rFonts w:ascii="Times New Roman" w:eastAsia="Times New Roman" w:hAnsi="Times New Roman" w:cs="Times New Roman"/>
          <w:b/>
          <w:sz w:val="21"/>
          <w:szCs w:val="21"/>
          <w:lang w:eastAsia="ru-RU"/>
        </w:rPr>
      </w:pPr>
    </w:p>
    <w:p w:rsidR="008F44AF" w:rsidRPr="008F44AF" w:rsidRDefault="007B4EB5" w:rsidP="00DE49A2">
      <w:pPr>
        <w:widowControl w:val="0"/>
        <w:tabs>
          <w:tab w:val="num" w:pos="360"/>
        </w:tabs>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ЛОТ №2: Программы добровольного медицинского страхования для АО «ЭК «Восток» в г. Тюмень и Тюменская обл.; г. Курган и Курганская обл., г. Санкт-Петербург, г. Екатеринбург, г.Ноябрьск, г.Пермь, г.Ростов-На-Дону, г.Челябинск, г.Сочи, г.Сургут.</w:t>
      </w:r>
    </w:p>
    <w:p w:rsidR="008F44AF" w:rsidRPr="008F44AF" w:rsidRDefault="008F44AF" w:rsidP="008F44AF">
      <w:pPr>
        <w:widowControl w:val="0"/>
        <w:tabs>
          <w:tab w:val="num" w:pos="360"/>
        </w:tabs>
        <w:spacing w:after="0" w:line="240" w:lineRule="auto"/>
        <w:rPr>
          <w:rFonts w:ascii="Times New Roman" w:eastAsia="Times New Roman" w:hAnsi="Times New Roman" w:cs="Times New Roman"/>
          <w:b/>
          <w:sz w:val="21"/>
          <w:szCs w:val="21"/>
          <w:lang w:eastAsia="ru-RU"/>
        </w:rPr>
      </w:pPr>
    </w:p>
    <w:p w:rsidR="008F44AF" w:rsidRPr="008F44AF" w:rsidRDefault="007B4EB5" w:rsidP="00F15D77">
      <w:pPr>
        <w:widowControl w:val="0"/>
        <w:tabs>
          <w:tab w:val="num" w:pos="36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Начальная максимальная цена</w:t>
      </w:r>
      <w:r w:rsidR="00F15D77">
        <w:rPr>
          <w:rFonts w:ascii="Times New Roman" w:eastAsia="Times New Roman" w:hAnsi="Times New Roman" w:cs="Times New Roman"/>
          <w:b/>
          <w:sz w:val="21"/>
          <w:szCs w:val="21"/>
          <w:lang w:eastAsia="ru-RU"/>
        </w:rPr>
        <w:t xml:space="preserve"> договора</w:t>
      </w:r>
      <w:r w:rsidRPr="008F44AF">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sz w:val="21"/>
          <w:szCs w:val="21"/>
          <w:lang w:eastAsia="ru-RU"/>
        </w:rPr>
        <w:t>11 308 621,00 (Одиннадцать миллионов триста восемь тысяч шестьсот двадцать один) рубль 00 копеек.</w:t>
      </w:r>
    </w:p>
    <w:p w:rsidR="008F44AF" w:rsidRPr="008F44AF" w:rsidRDefault="008F44AF" w:rsidP="008F44AF">
      <w:pPr>
        <w:widowControl w:val="0"/>
        <w:tabs>
          <w:tab w:val="num" w:pos="360"/>
        </w:tabs>
        <w:spacing w:after="0" w:line="240" w:lineRule="auto"/>
        <w:rPr>
          <w:rFonts w:ascii="Times New Roman" w:eastAsia="Times New Roman" w:hAnsi="Times New Roman" w:cs="Times New Roman"/>
          <w:sz w:val="21"/>
          <w:szCs w:val="21"/>
          <w:lang w:eastAsia="ru-RU"/>
        </w:rPr>
      </w:pPr>
    </w:p>
    <w:p w:rsidR="008F44AF" w:rsidRPr="008F44AF" w:rsidRDefault="007B4EB5" w:rsidP="00DE49A2">
      <w:pPr>
        <w:widowControl w:val="0"/>
        <w:tabs>
          <w:tab w:val="num" w:pos="360"/>
        </w:tabs>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u w:val="single"/>
          <w:lang w:eastAsia="ru-RU"/>
        </w:rPr>
        <w:t xml:space="preserve">Максимальный суммарный размер страховой премии (за всех застрахованных по всем программам) по договору лиц страхуемых </w:t>
      </w:r>
      <w:r w:rsidRPr="008F44AF">
        <w:rPr>
          <w:rFonts w:ascii="Times New Roman" w:eastAsia="Times New Roman" w:hAnsi="Times New Roman" w:cs="Times New Roman"/>
          <w:b/>
          <w:sz w:val="21"/>
          <w:szCs w:val="21"/>
          <w:lang w:eastAsia="ru-RU"/>
        </w:rPr>
        <w:t>в г. Курган и Курганская обл., регионы: г. Екатеринбург, г. Ноябрьск, г. Пермь, г. Ростов-На-Дону, г. Челябинск, г. Сочи, г. Сургут</w:t>
      </w:r>
      <w:r>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b/>
          <w:sz w:val="21"/>
          <w:szCs w:val="21"/>
          <w:lang w:eastAsia="ru-RU"/>
        </w:rPr>
        <w:t>г. Санкт-Петербург: 4 650 000,00</w:t>
      </w:r>
      <w:proofErr w:type="gramStart"/>
      <w:r w:rsidRPr="008F44AF">
        <w:rPr>
          <w:rFonts w:ascii="Times New Roman" w:eastAsia="Times New Roman" w:hAnsi="Times New Roman" w:cs="Times New Roman"/>
          <w:b/>
          <w:sz w:val="21"/>
          <w:szCs w:val="21"/>
          <w:lang w:eastAsia="ru-RU"/>
        </w:rPr>
        <w:t xml:space="preserve">   (</w:t>
      </w:r>
      <w:proofErr w:type="gramEnd"/>
      <w:r w:rsidRPr="008F44AF">
        <w:rPr>
          <w:rFonts w:ascii="Times New Roman" w:eastAsia="Times New Roman" w:hAnsi="Times New Roman" w:cs="Times New Roman"/>
          <w:b/>
          <w:sz w:val="21"/>
          <w:szCs w:val="21"/>
          <w:lang w:eastAsia="ru-RU"/>
        </w:rPr>
        <w:t>Четыре миллиона шестьсот пятьдесят тысяч) рублей 00 копеек;</w:t>
      </w:r>
    </w:p>
    <w:p w:rsidR="008F44AF" w:rsidRPr="008F44AF" w:rsidRDefault="008F44AF" w:rsidP="00DE49A2">
      <w:pPr>
        <w:widowControl w:val="0"/>
        <w:tabs>
          <w:tab w:val="num" w:pos="360"/>
        </w:tabs>
        <w:spacing w:after="0" w:line="240" w:lineRule="auto"/>
        <w:jc w:val="both"/>
        <w:rPr>
          <w:rFonts w:ascii="Times New Roman" w:eastAsia="Times New Roman" w:hAnsi="Times New Roman" w:cs="Times New Roman"/>
          <w:b/>
          <w:sz w:val="21"/>
          <w:szCs w:val="21"/>
          <w:u w:val="single"/>
          <w:lang w:eastAsia="ru-RU"/>
        </w:rPr>
      </w:pPr>
    </w:p>
    <w:p w:rsidR="008F44AF" w:rsidRPr="008F44AF" w:rsidRDefault="007B4EB5" w:rsidP="00DE49A2">
      <w:pPr>
        <w:widowControl w:val="0"/>
        <w:tabs>
          <w:tab w:val="num" w:pos="360"/>
        </w:tabs>
        <w:spacing w:after="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Максимальный суммарный размер страховой премии (за всех застрахованных по всем программам) по договору лиц страхуемых в г</w:t>
      </w:r>
      <w:r w:rsidRPr="008F44AF">
        <w:rPr>
          <w:rFonts w:ascii="Times New Roman" w:eastAsia="Times New Roman" w:hAnsi="Times New Roman" w:cs="Times New Roman"/>
          <w:b/>
          <w:sz w:val="21"/>
          <w:szCs w:val="21"/>
          <w:lang w:eastAsia="ru-RU"/>
        </w:rPr>
        <w:t>. Тюмень</w:t>
      </w:r>
      <w:r w:rsidRPr="007B4EB5">
        <w:t xml:space="preserve"> </w:t>
      </w:r>
      <w:r w:rsidRPr="007B4EB5">
        <w:rPr>
          <w:rFonts w:ascii="Times New Roman" w:eastAsia="Times New Roman" w:hAnsi="Times New Roman" w:cs="Times New Roman"/>
          <w:b/>
          <w:sz w:val="21"/>
          <w:szCs w:val="21"/>
          <w:lang w:eastAsia="ru-RU"/>
        </w:rPr>
        <w:t>и Тюменская обл.</w:t>
      </w:r>
      <w:r w:rsidRPr="008F44AF">
        <w:rPr>
          <w:rFonts w:ascii="Times New Roman" w:eastAsia="Times New Roman" w:hAnsi="Times New Roman" w:cs="Times New Roman"/>
          <w:b/>
          <w:sz w:val="21"/>
          <w:szCs w:val="21"/>
          <w:lang w:eastAsia="ru-RU"/>
        </w:rPr>
        <w:t>: 6 658 621,00</w:t>
      </w:r>
      <w:proofErr w:type="gramStart"/>
      <w:r w:rsidRPr="008F44AF">
        <w:rPr>
          <w:rFonts w:ascii="Times New Roman" w:eastAsia="Times New Roman" w:hAnsi="Times New Roman" w:cs="Times New Roman"/>
          <w:b/>
          <w:sz w:val="21"/>
          <w:szCs w:val="21"/>
          <w:lang w:eastAsia="ru-RU"/>
        </w:rPr>
        <w:t xml:space="preserve">   (</w:t>
      </w:r>
      <w:proofErr w:type="gramEnd"/>
      <w:r w:rsidRPr="008F44AF">
        <w:rPr>
          <w:rFonts w:ascii="Times New Roman" w:eastAsia="Times New Roman" w:hAnsi="Times New Roman" w:cs="Times New Roman"/>
          <w:b/>
          <w:sz w:val="21"/>
          <w:szCs w:val="21"/>
          <w:lang w:eastAsia="ru-RU"/>
        </w:rPr>
        <w:t>Шесть миллионов восемьсот одна тысяча четыреста шестьдесят четыре) рубля 00 копеек;</w:t>
      </w:r>
      <w:r w:rsidR="00B568CC">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b/>
          <w:sz w:val="21"/>
          <w:szCs w:val="21"/>
          <w:u w:val="single"/>
          <w:lang w:eastAsia="ru-RU"/>
        </w:rPr>
        <w:t>Максимальный размер страховой премии на 1 (одного) Застрахованного:</w:t>
      </w:r>
    </w:p>
    <w:p w:rsidR="008F44AF" w:rsidRPr="008F44AF" w:rsidRDefault="008F44AF" w:rsidP="008F44AF">
      <w:pPr>
        <w:widowControl w:val="0"/>
        <w:tabs>
          <w:tab w:val="num" w:pos="360"/>
        </w:tabs>
        <w:spacing w:after="0" w:line="240" w:lineRule="auto"/>
        <w:rPr>
          <w:rFonts w:ascii="Times New Roman" w:eastAsia="Times New Roman" w:hAnsi="Times New Roman" w:cs="Times New Roman"/>
          <w:b/>
          <w:sz w:val="21"/>
          <w:szCs w:val="21"/>
          <w:u w:val="single"/>
          <w:lang w:eastAsia="ru-RU"/>
        </w:rPr>
      </w:pP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1.</w:t>
      </w:r>
      <w:r w:rsidRPr="008F44AF">
        <w:rPr>
          <w:rFonts w:ascii="Times New Roman" w:eastAsia="Times New Roman" w:hAnsi="Times New Roman" w:cs="Times New Roman"/>
          <w:b/>
          <w:sz w:val="21"/>
          <w:szCs w:val="21"/>
          <w:lang w:eastAsia="ru-RU"/>
        </w:rPr>
        <w:tab/>
        <w:t>Цель задания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Организовать и провести в соответствии с Гражданским кодексом Российской Федерации, Законом Российской Федерации от 27.11.1992г. № 4015-1 (в ред. от 28.12.2013 г.) «Об организации страхового дела в Российской Федерации», другими нормативно-правовыми актами Российской Федерации в области медицинского страхования услуги добровольного медицинского страхования (оплата медицинских услуг, а также иных услуг согласно программам добровольного медицинского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2.</w:t>
      </w:r>
      <w:r w:rsidRPr="008F44AF">
        <w:rPr>
          <w:rFonts w:ascii="Times New Roman" w:eastAsia="Times New Roman" w:hAnsi="Times New Roman" w:cs="Times New Roman"/>
          <w:b/>
          <w:sz w:val="21"/>
          <w:szCs w:val="21"/>
          <w:lang w:eastAsia="ru-RU"/>
        </w:rPr>
        <w:tab/>
        <w:t>Объекты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Объектом добровольного медицинского страхования (далее – ДМС) являются имущественные интересы Застрахованного лица, связанные с затратами на оказание ему медицинской и иной помощи в соответствии с программами добровольного медицинского страхования при возникновении страхового случая.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Договоры ДМС заключается между Страхователем и Страховщиком в целях страхования работников АО «ЭК «Восток»: г. Москва и Московская обл. - </w:t>
      </w:r>
      <w:r w:rsidRPr="008F44AF">
        <w:rPr>
          <w:rFonts w:ascii="Times New Roman" w:eastAsia="Times New Roman" w:hAnsi="Times New Roman" w:cs="Times New Roman"/>
          <w:color w:val="FF0000"/>
          <w:sz w:val="21"/>
          <w:szCs w:val="21"/>
          <w:lang w:eastAsia="ru-RU"/>
        </w:rPr>
        <w:t>Лот №1</w:t>
      </w:r>
      <w:r w:rsidRPr="008F44AF">
        <w:rPr>
          <w:rFonts w:ascii="Times New Roman" w:eastAsia="Times New Roman" w:hAnsi="Times New Roman" w:cs="Times New Roman"/>
          <w:sz w:val="21"/>
          <w:szCs w:val="21"/>
          <w:lang w:eastAsia="ru-RU"/>
        </w:rPr>
        <w:t xml:space="preserve">; г. Тюмень и Тюменская обл.; г. Курган и Курганская обл., г. Санкт-Петербург, г. Екатеринбург, г.Ноябрьск, г.Пермь, г.Ростов-На-Дону, г.Челябинск, г.Сочи, г.Сургут - </w:t>
      </w:r>
      <w:r w:rsidRPr="008F44AF">
        <w:rPr>
          <w:rFonts w:ascii="Times New Roman" w:eastAsia="Times New Roman" w:hAnsi="Times New Roman" w:cs="Times New Roman"/>
          <w:color w:val="FF0000"/>
          <w:sz w:val="21"/>
          <w:szCs w:val="21"/>
          <w:lang w:eastAsia="ru-RU"/>
        </w:rPr>
        <w:t>Лот №2</w:t>
      </w:r>
      <w:r w:rsidRPr="008F44AF">
        <w:rPr>
          <w:rFonts w:ascii="Times New Roman" w:eastAsia="Times New Roman" w:hAnsi="Times New Roman" w:cs="Times New Roman"/>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3.</w:t>
      </w:r>
      <w:r w:rsidRPr="008F44AF">
        <w:rPr>
          <w:rFonts w:ascii="Times New Roman" w:eastAsia="Times New Roman" w:hAnsi="Times New Roman" w:cs="Times New Roman"/>
          <w:b/>
          <w:sz w:val="21"/>
          <w:szCs w:val="21"/>
          <w:lang w:eastAsia="ru-RU"/>
        </w:rPr>
        <w:tab/>
        <w:t>Общие положения и требования</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3.1.</w:t>
      </w:r>
      <w:r w:rsidRPr="008F44AF">
        <w:rPr>
          <w:rFonts w:ascii="Times New Roman" w:eastAsia="Times New Roman" w:hAnsi="Times New Roman" w:cs="Times New Roman"/>
          <w:sz w:val="21"/>
          <w:szCs w:val="21"/>
          <w:lang w:eastAsia="ru-RU"/>
        </w:rPr>
        <w:tab/>
        <w:t xml:space="preserve">При исполнении Договоров ДМС необходимо наличие подразделения (филиала) Страховщика, имеющего полномочия самостоятельно принимать решения по организации медицинской помощи Застрахованным в регионе присутствия Страхователя – </w:t>
      </w:r>
      <w:r w:rsidRPr="008F44AF">
        <w:rPr>
          <w:rFonts w:ascii="Times New Roman" w:eastAsia="Times New Roman" w:hAnsi="Times New Roman" w:cs="Times New Roman"/>
          <w:color w:val="FF0000"/>
          <w:sz w:val="21"/>
          <w:szCs w:val="21"/>
          <w:lang w:eastAsia="ru-RU"/>
        </w:rPr>
        <w:t>для лота №1:</w:t>
      </w:r>
      <w:r w:rsidRPr="008F44AF">
        <w:rPr>
          <w:rFonts w:ascii="Times New Roman" w:eastAsia="Times New Roman" w:hAnsi="Times New Roman" w:cs="Times New Roman"/>
          <w:sz w:val="21"/>
          <w:szCs w:val="21"/>
          <w:lang w:eastAsia="ru-RU"/>
        </w:rPr>
        <w:t xml:space="preserve"> г. Москва и Московская обл.; </w:t>
      </w:r>
      <w:r w:rsidRPr="008F44AF">
        <w:rPr>
          <w:rFonts w:ascii="Times New Roman" w:eastAsia="Times New Roman" w:hAnsi="Times New Roman" w:cs="Times New Roman"/>
          <w:color w:val="FF0000"/>
          <w:sz w:val="21"/>
          <w:szCs w:val="21"/>
          <w:lang w:eastAsia="ru-RU"/>
        </w:rPr>
        <w:t>для лота №2:</w:t>
      </w:r>
      <w:r w:rsidRPr="008F44AF">
        <w:rPr>
          <w:rFonts w:ascii="Times New Roman" w:eastAsia="Times New Roman" w:hAnsi="Times New Roman" w:cs="Times New Roman"/>
          <w:sz w:val="21"/>
          <w:szCs w:val="21"/>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w:t>
      </w: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3.2.</w:t>
      </w:r>
      <w:r w:rsidRPr="008F44AF">
        <w:rPr>
          <w:rFonts w:ascii="Times New Roman" w:eastAsia="Times New Roman" w:hAnsi="Times New Roman" w:cs="Times New Roman"/>
          <w:sz w:val="21"/>
          <w:szCs w:val="21"/>
          <w:lang w:eastAsia="ru-RU"/>
        </w:rPr>
        <w:tab/>
        <w:t xml:space="preserve">При исполнении Договоров ДМС необходимо наличие подразделения Страховщика (филиала), осуществляющего добровольное медицинское страхование (организация, контроль ДМС) в следующих городах работы и проживания Застрахованных лиц: </w:t>
      </w:r>
      <w:r w:rsidRPr="008F44AF">
        <w:rPr>
          <w:rFonts w:ascii="Times New Roman" w:eastAsia="Times New Roman" w:hAnsi="Times New Roman" w:cs="Times New Roman"/>
          <w:color w:val="FF0000"/>
          <w:sz w:val="21"/>
          <w:szCs w:val="21"/>
          <w:lang w:eastAsia="ru-RU"/>
        </w:rPr>
        <w:t xml:space="preserve">для лота №1: </w:t>
      </w:r>
      <w:r w:rsidRPr="008F44AF">
        <w:rPr>
          <w:rFonts w:ascii="Times New Roman" w:eastAsia="Times New Roman" w:hAnsi="Times New Roman" w:cs="Times New Roman"/>
          <w:sz w:val="21"/>
          <w:szCs w:val="21"/>
          <w:lang w:eastAsia="ru-RU"/>
        </w:rPr>
        <w:t xml:space="preserve">г. Москва и Московская обл.; </w:t>
      </w:r>
      <w:r w:rsidRPr="008F44AF">
        <w:rPr>
          <w:rFonts w:ascii="Times New Roman" w:eastAsia="Times New Roman" w:hAnsi="Times New Roman" w:cs="Times New Roman"/>
          <w:color w:val="FF0000"/>
          <w:sz w:val="21"/>
          <w:szCs w:val="21"/>
          <w:lang w:eastAsia="ru-RU"/>
        </w:rPr>
        <w:t>для лота №2:</w:t>
      </w:r>
      <w:r w:rsidRPr="008F44AF">
        <w:rPr>
          <w:rFonts w:ascii="Times New Roman" w:eastAsia="Times New Roman" w:hAnsi="Times New Roman" w:cs="Times New Roman"/>
          <w:sz w:val="21"/>
          <w:szCs w:val="21"/>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w:t>
      </w:r>
      <w:r w:rsidRPr="008F44AF">
        <w:rPr>
          <w:rFonts w:ascii="Times New Roman" w:eastAsia="Times New Roman" w:hAnsi="Times New Roman" w:cs="Times New Roman"/>
          <w:b/>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3.3.</w:t>
      </w:r>
      <w:r w:rsidRPr="008F44AF">
        <w:rPr>
          <w:rFonts w:ascii="Times New Roman" w:eastAsia="Times New Roman" w:hAnsi="Times New Roman" w:cs="Times New Roman"/>
          <w:sz w:val="21"/>
          <w:szCs w:val="21"/>
          <w:lang w:eastAsia="ru-RU"/>
        </w:rPr>
        <w:tab/>
        <w:t xml:space="preserve">Для оперативного решения вопросов по организации медицинской помощи и сопровождению Договора ДМС Страховщик в обязательном порядке предоставляет: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круглосуточный медицинский диспетчерский пульт с предоставлением бесплатного федерального телефонного номера (для связи Застрахованных с медицинским персоналом пульта) и имеющего оборудование для предоставления бесперебойного обслуживания;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куратора Договора ДМС (по организационным и финансовым вопросам);</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врачей-кураторов Договора ДМС (по медицинским вопросам) с возможностью связи по мобильному телефону в следующих городах работы и проживания Застрахованных лиц: </w:t>
      </w:r>
      <w:r w:rsidRPr="008F44AF">
        <w:rPr>
          <w:rFonts w:ascii="Times New Roman" w:eastAsia="Times New Roman" w:hAnsi="Times New Roman" w:cs="Times New Roman"/>
          <w:color w:val="FF0000"/>
          <w:sz w:val="21"/>
          <w:szCs w:val="21"/>
          <w:lang w:eastAsia="ru-RU"/>
        </w:rPr>
        <w:t xml:space="preserve">для лота №1: </w:t>
      </w:r>
      <w:r w:rsidRPr="008F44AF">
        <w:rPr>
          <w:rFonts w:ascii="Times New Roman" w:eastAsia="Times New Roman" w:hAnsi="Times New Roman" w:cs="Times New Roman"/>
          <w:sz w:val="21"/>
          <w:szCs w:val="21"/>
          <w:lang w:eastAsia="ru-RU"/>
        </w:rPr>
        <w:t xml:space="preserve">г. Москва и Московская обл.; </w:t>
      </w:r>
      <w:r w:rsidRPr="008F44AF">
        <w:rPr>
          <w:rFonts w:ascii="Times New Roman" w:eastAsia="Times New Roman" w:hAnsi="Times New Roman" w:cs="Times New Roman"/>
          <w:color w:val="FF0000"/>
          <w:sz w:val="21"/>
          <w:szCs w:val="21"/>
          <w:lang w:eastAsia="ru-RU"/>
        </w:rPr>
        <w:t>для лота №2:</w:t>
      </w:r>
      <w:r w:rsidRPr="008F44AF">
        <w:rPr>
          <w:rFonts w:ascii="Times New Roman" w:eastAsia="Times New Roman" w:hAnsi="Times New Roman" w:cs="Times New Roman"/>
          <w:sz w:val="21"/>
          <w:szCs w:val="21"/>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3.4.</w:t>
      </w:r>
      <w:r w:rsidRPr="008F44AF">
        <w:rPr>
          <w:rFonts w:ascii="Times New Roman" w:eastAsia="Times New Roman" w:hAnsi="Times New Roman" w:cs="Times New Roman"/>
          <w:sz w:val="21"/>
          <w:szCs w:val="21"/>
          <w:lang w:eastAsia="ru-RU"/>
        </w:rPr>
        <w:tab/>
        <w:t xml:space="preserve">Страховщик вправе предоставить возможность организации прямого доступа в ЛПУ, оказывающих амбулаторно-поликлиническую и стоматологическую помощь в соответствии с программами добровольного медицинского страхования.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3.5.</w:t>
      </w:r>
      <w:r w:rsidRPr="008F44AF">
        <w:rPr>
          <w:rFonts w:ascii="Times New Roman" w:eastAsia="Times New Roman" w:hAnsi="Times New Roman" w:cs="Times New Roman"/>
          <w:sz w:val="21"/>
          <w:szCs w:val="21"/>
          <w:lang w:eastAsia="ru-RU"/>
        </w:rPr>
        <w:tab/>
        <w:t>В случае отсутствия необходимого вида медицинской помощи (медицинской услуги) в ЛПУ, предоставляемом Застрахованному по программе ДМС по действующим договорам, Страховщик обязан предоставить ему медицинскую помощь в другом равноценном ЛПУ.</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3.6.</w:t>
      </w:r>
      <w:r w:rsidRPr="008F44AF">
        <w:rPr>
          <w:rFonts w:ascii="Times New Roman" w:eastAsia="Times New Roman" w:hAnsi="Times New Roman" w:cs="Times New Roman"/>
          <w:sz w:val="21"/>
          <w:szCs w:val="21"/>
          <w:lang w:eastAsia="ru-RU"/>
        </w:rPr>
        <w:tab/>
        <w:t>В случае удаленного нахождения Застрахованного от места жительства и возникновения необходимости оказания ему экстренной амбулаторной или стационарной помощи (в т.ч. организации скорой медицинской помощи) Страховщик обязан предоставить ему медицинскую помощь в полном объеме в ЛПУ уровня, соответствующего программе ДМС Застрахованного, а также, в случае необходимости, обеспечить транспортировку Застрахованного в требуемое медицинское учреждение.</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3.7.</w:t>
      </w:r>
      <w:r w:rsidRPr="008F44AF">
        <w:rPr>
          <w:rFonts w:ascii="Times New Roman" w:eastAsia="Times New Roman" w:hAnsi="Times New Roman" w:cs="Times New Roman"/>
          <w:sz w:val="21"/>
          <w:szCs w:val="21"/>
          <w:lang w:eastAsia="ru-RU"/>
        </w:rPr>
        <w:tab/>
        <w:t xml:space="preserve">По жизненным показаниям экстренная госпитализация может быть осуществлена в ближайшее к месту нахождения Застрахованного лечебно-профилактическое учреждение, способное оказать соответствующую медицинскую помощь. В дальнейшем, при наличии заключения лечащего врача о купировании тяжести состояния, стойкой стабилизации состояния и транспортабельности больного, Страховщик организует и осуществляет перевод Застрахованного в профильное ЛПУ из числа указанных в Договоре страхования в течение 24 часов, а при объективной невозможности выполнить перевод в указанный период – в течение 2 (двух) суток.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3.8.</w:t>
      </w:r>
      <w:r w:rsidRPr="008F44AF">
        <w:rPr>
          <w:rFonts w:ascii="Times New Roman" w:eastAsia="Times New Roman" w:hAnsi="Times New Roman" w:cs="Times New Roman"/>
          <w:sz w:val="21"/>
          <w:szCs w:val="21"/>
          <w:lang w:eastAsia="ru-RU"/>
        </w:rPr>
        <w:tab/>
        <w:t>По запросу представителя Страхователя Страховщик предоставляет необходимую статистическую и отчетную информацию об оказании медицинских услуг Застрахованным по договорам ДМС.</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3.9.</w:t>
      </w:r>
      <w:r w:rsidRPr="008F44AF">
        <w:rPr>
          <w:rFonts w:ascii="Times New Roman" w:eastAsia="Times New Roman" w:hAnsi="Times New Roman" w:cs="Times New Roman"/>
          <w:sz w:val="21"/>
          <w:szCs w:val="21"/>
          <w:lang w:eastAsia="ru-RU"/>
        </w:rPr>
        <w:tab/>
        <w:t>Страхование осуществляется без заполнения медицинских анкет, проведения предварительного медицинского осмотра лиц, подлежащих страхованию, а также применения повышающих коэффициентов.</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3.10.</w:t>
      </w:r>
      <w:r w:rsidRPr="008F44AF">
        <w:rPr>
          <w:rFonts w:ascii="Times New Roman" w:eastAsia="Times New Roman" w:hAnsi="Times New Roman" w:cs="Times New Roman"/>
          <w:sz w:val="21"/>
          <w:szCs w:val="21"/>
          <w:lang w:eastAsia="ru-RU"/>
        </w:rPr>
        <w:tab/>
        <w:t xml:space="preserve">Изменение списочного состава Застрахованных, программ страхования и других условий производится Страховщиком на основании писем Страхователя.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3.11.</w:t>
      </w:r>
      <w:r w:rsidRPr="008F44AF">
        <w:rPr>
          <w:rFonts w:ascii="Times New Roman" w:eastAsia="Times New Roman" w:hAnsi="Times New Roman" w:cs="Times New Roman"/>
          <w:sz w:val="21"/>
          <w:szCs w:val="21"/>
          <w:lang w:eastAsia="ru-RU"/>
        </w:rPr>
        <w:tab/>
        <w:t>Информация о необходимости внесения изменений в программы страхования, либо в состав Застрахованных, предоставляется Страхователем Страховщику посредством электронной почты не позднее, чем за 10 дней до предполагаемой даты внесения изменений. Изменения состава Застрахованных, программ страхования, размера страховой премии или иных условий ДМС оформляются дополнительными соглашениями к Договору ДМС, заключаемыми Сторонами 1 раз в месяц.</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3.12.</w:t>
      </w:r>
      <w:r w:rsidRPr="008F44AF">
        <w:rPr>
          <w:rFonts w:ascii="Times New Roman" w:eastAsia="Times New Roman" w:hAnsi="Times New Roman" w:cs="Times New Roman"/>
          <w:sz w:val="21"/>
          <w:szCs w:val="21"/>
          <w:lang w:eastAsia="ru-RU"/>
        </w:rPr>
        <w:tab/>
        <w:t>В случае отсутствия у Страховщика на день подписания договоров ДМС заключенных договоров (соглашений), обеспечивающих оказание Застрахованным медицинских услуг, предусмотренных программами добровольного медицинского страхования, с ЛПУ, указанными в настоящей закупочной документации, Страховщик обязан в течение 10 (Десяти) календарных дней с даты подписания договоров ДМС заключить вышеуказанные договоры (соглашения) с ЛПУ.</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 случае объективной невозможности заключения договоров (соглашений) с ЛПУ, указанными в настоящей закупочной документации, Страховщик обязан в указанный выше срок обосновать невозможность и предложить к включению в программы ДМС альтернативные ЛПУ соответствующего уровня, расположенные в том же регионе, не включенные ранее в действующие программы ДМС, если иное не установлено проектом договоров ДМС, являющихся приложениями к настоящей закупочной документации.</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4.</w:t>
      </w:r>
      <w:r w:rsidRPr="008F44AF">
        <w:rPr>
          <w:rFonts w:ascii="Times New Roman" w:eastAsia="Times New Roman" w:hAnsi="Times New Roman" w:cs="Times New Roman"/>
          <w:b/>
          <w:sz w:val="21"/>
          <w:szCs w:val="21"/>
          <w:lang w:eastAsia="ru-RU"/>
        </w:rPr>
        <w:tab/>
        <w:t>Срок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4.1.</w:t>
      </w:r>
      <w:r w:rsidRPr="008F44AF">
        <w:rPr>
          <w:rFonts w:ascii="Times New Roman" w:eastAsia="Times New Roman" w:hAnsi="Times New Roman" w:cs="Times New Roman"/>
          <w:sz w:val="21"/>
          <w:szCs w:val="21"/>
          <w:lang w:eastAsia="ru-RU"/>
        </w:rPr>
        <w:tab/>
        <w:t xml:space="preserve">Для АО «ЭК «Восток» - в течение </w:t>
      </w:r>
      <w:r w:rsidR="00CA3F49" w:rsidRPr="00CA3F49">
        <w:rPr>
          <w:rFonts w:ascii="Times New Roman" w:eastAsia="Times New Roman" w:hAnsi="Times New Roman" w:cs="Times New Roman"/>
          <w:sz w:val="21"/>
          <w:szCs w:val="21"/>
          <w:lang w:eastAsia="ru-RU"/>
        </w:rPr>
        <w:t>12 месяцев с даты вступления в силу договора</w:t>
      </w:r>
      <w:r w:rsidRPr="008F44AF">
        <w:rPr>
          <w:rFonts w:ascii="Times New Roman" w:eastAsia="Times New Roman" w:hAnsi="Times New Roman" w:cs="Times New Roman"/>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5.</w:t>
      </w:r>
      <w:r w:rsidRPr="008F44AF">
        <w:rPr>
          <w:rFonts w:ascii="Times New Roman" w:eastAsia="Times New Roman" w:hAnsi="Times New Roman" w:cs="Times New Roman"/>
          <w:b/>
          <w:sz w:val="21"/>
          <w:szCs w:val="21"/>
          <w:lang w:eastAsia="ru-RU"/>
        </w:rPr>
        <w:tab/>
        <w:t>Сведения о численности лиц, подлежащих страхованию</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color w:val="FF0000"/>
          <w:sz w:val="21"/>
          <w:szCs w:val="21"/>
          <w:lang w:eastAsia="ru-RU"/>
        </w:rPr>
        <w:t>ЛОТ №1:</w:t>
      </w:r>
    </w:p>
    <w:p w:rsidR="008F44AF" w:rsidRPr="008F44AF" w:rsidRDefault="007B4EB5" w:rsidP="009F2E8D">
      <w:pPr>
        <w:spacing w:after="100" w:afterAutospacing="1"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Численность лиц, подлежащих страхованию в </w:t>
      </w:r>
      <w:r w:rsidRPr="008F44AF">
        <w:rPr>
          <w:rFonts w:ascii="Times New Roman" w:eastAsia="Times New Roman" w:hAnsi="Times New Roman" w:cs="Times New Roman"/>
          <w:b/>
          <w:sz w:val="21"/>
          <w:szCs w:val="21"/>
          <w:lang w:eastAsia="ru-RU"/>
        </w:rPr>
        <w:t>г. Москве и Московской обл</w:t>
      </w:r>
      <w:r w:rsidRPr="008F44AF">
        <w:rPr>
          <w:rFonts w:ascii="Times New Roman" w:eastAsia="Times New Roman" w:hAnsi="Times New Roman" w:cs="Times New Roman"/>
          <w:sz w:val="21"/>
          <w:szCs w:val="21"/>
          <w:lang w:eastAsia="ru-RU"/>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3"/>
      </w:tblGrid>
      <w:tr w:rsidR="00446677" w:rsidTr="009F2E8D">
        <w:trPr>
          <w:jc w:val="center"/>
        </w:trPr>
        <w:tc>
          <w:tcPr>
            <w:tcW w:w="4672" w:type="dxa"/>
            <w:shd w:val="clear" w:color="auto" w:fill="auto"/>
          </w:tcPr>
          <w:p w:rsidR="008F44AF" w:rsidRPr="008F44AF" w:rsidRDefault="007B4EB5" w:rsidP="008F44AF">
            <w:pPr>
              <w:spacing w:after="100" w:afterAutospacing="1"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1</w:t>
            </w:r>
          </w:p>
        </w:tc>
        <w:tc>
          <w:tcPr>
            <w:tcW w:w="4673" w:type="dxa"/>
            <w:shd w:val="clear" w:color="auto" w:fill="auto"/>
          </w:tcPr>
          <w:p w:rsidR="008F44AF" w:rsidRPr="008F44AF" w:rsidRDefault="007B4EB5" w:rsidP="008F44AF">
            <w:pPr>
              <w:spacing w:after="100" w:afterAutospacing="1" w:line="240" w:lineRule="auto"/>
              <w:jc w:val="center"/>
              <w:rPr>
                <w:rFonts w:ascii="Times New Roman" w:eastAsia="Times New Roman" w:hAnsi="Times New Roman" w:cs="Times New Roman"/>
                <w:b/>
                <w:sz w:val="21"/>
                <w:szCs w:val="21"/>
                <w:lang w:val="en-US" w:eastAsia="ru-RU"/>
              </w:rPr>
            </w:pPr>
            <w:r w:rsidRPr="008F44AF">
              <w:rPr>
                <w:rFonts w:ascii="Times New Roman" w:eastAsia="Times New Roman" w:hAnsi="Times New Roman" w:cs="Times New Roman"/>
                <w:b/>
                <w:sz w:val="21"/>
                <w:szCs w:val="21"/>
                <w:lang w:val="en-US" w:eastAsia="ru-RU"/>
              </w:rPr>
              <w:t>2</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2</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1</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3</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107</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4</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5</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5</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1</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6</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4</w:t>
            </w:r>
          </w:p>
        </w:tc>
      </w:tr>
      <w:tr w:rsidR="00446677" w:rsidTr="009F2E8D">
        <w:trPr>
          <w:jc w:val="center"/>
        </w:trPr>
        <w:tc>
          <w:tcPr>
            <w:tcW w:w="4672" w:type="dxa"/>
            <w:shd w:val="clear" w:color="auto" w:fill="auto"/>
          </w:tcPr>
          <w:p w:rsidR="008F44AF" w:rsidRPr="008F44AF" w:rsidRDefault="007B4EB5" w:rsidP="008F44AF">
            <w:pPr>
              <w:spacing w:after="0" w:line="240" w:lineRule="auto"/>
              <w:jc w:val="both"/>
              <w:rPr>
                <w:rFonts w:ascii="Times New Roman" w:eastAsia="Times New Roman" w:hAnsi="Times New Roman" w:cs="Times New Roman"/>
                <w:i/>
                <w:sz w:val="21"/>
                <w:szCs w:val="21"/>
                <w:lang w:eastAsia="ru-RU"/>
              </w:rPr>
            </w:pPr>
            <w:r w:rsidRPr="008F44AF">
              <w:rPr>
                <w:rFonts w:ascii="Times New Roman" w:eastAsia="Times New Roman" w:hAnsi="Times New Roman" w:cs="Times New Roman"/>
                <w:i/>
                <w:sz w:val="21"/>
                <w:szCs w:val="21"/>
                <w:lang w:eastAsia="ru-RU"/>
              </w:rPr>
              <w:t>Программа 7</w:t>
            </w:r>
          </w:p>
        </w:tc>
        <w:tc>
          <w:tcPr>
            <w:tcW w:w="4673" w:type="dxa"/>
            <w:shd w:val="clear" w:color="auto" w:fill="auto"/>
          </w:tcPr>
          <w:p w:rsidR="008F44AF" w:rsidRPr="008F44AF" w:rsidRDefault="007B4EB5" w:rsidP="008F44AF">
            <w:pPr>
              <w:spacing w:after="0" w:line="240" w:lineRule="auto"/>
              <w:jc w:val="center"/>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107</w:t>
            </w:r>
          </w:p>
        </w:tc>
      </w:tr>
      <w:tr w:rsidR="00446677" w:rsidTr="009F2E8D">
        <w:trPr>
          <w:jc w:val="center"/>
        </w:trPr>
        <w:tc>
          <w:tcPr>
            <w:tcW w:w="9345" w:type="dxa"/>
            <w:gridSpan w:val="2"/>
            <w:shd w:val="clear" w:color="auto" w:fill="auto"/>
          </w:tcPr>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i/>
                <w:sz w:val="21"/>
                <w:szCs w:val="21"/>
                <w:lang w:eastAsia="ru-RU"/>
              </w:rPr>
              <w:t>Всего: 227 человек</w:t>
            </w:r>
          </w:p>
        </w:tc>
      </w:tr>
    </w:tbl>
    <w:p w:rsidR="008F44AF" w:rsidRPr="008F44AF" w:rsidRDefault="008F44AF" w:rsidP="008F44AF">
      <w:pPr>
        <w:spacing w:after="0" w:line="240" w:lineRule="auto"/>
        <w:jc w:val="both"/>
        <w:rPr>
          <w:rFonts w:ascii="Times New Roman" w:eastAsia="Times New Roman" w:hAnsi="Times New Roman" w:cs="Times New Roman"/>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
          <w:color w:val="FF0000"/>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color w:val="FF0000"/>
          <w:sz w:val="21"/>
          <w:szCs w:val="21"/>
          <w:lang w:eastAsia="ru-RU"/>
        </w:rPr>
        <w:t>ЛОТ №2:</w:t>
      </w:r>
    </w:p>
    <w:p w:rsidR="008F44AF" w:rsidRPr="008F44AF" w:rsidRDefault="007B4EB5" w:rsidP="009F2E8D">
      <w:pPr>
        <w:spacing w:after="0" w:line="240" w:lineRule="auto"/>
        <w:ind w:firstLine="709"/>
        <w:jc w:val="both"/>
        <w:rPr>
          <w:rFonts w:ascii="Times New Roman" w:eastAsia="Times New Roman" w:hAnsi="Times New Roman" w:cs="Times New Roman"/>
          <w:b/>
          <w:i/>
          <w:sz w:val="21"/>
          <w:szCs w:val="21"/>
          <w:lang w:eastAsia="ru-RU"/>
        </w:rPr>
      </w:pPr>
      <w:r w:rsidRPr="008F44AF">
        <w:rPr>
          <w:rFonts w:ascii="Times New Roman" w:eastAsia="Times New Roman" w:hAnsi="Times New Roman" w:cs="Times New Roman"/>
          <w:sz w:val="21"/>
          <w:szCs w:val="21"/>
          <w:lang w:eastAsia="ru-RU"/>
        </w:rPr>
        <w:t xml:space="preserve">Численность лиц, подлежащих страхованию в </w:t>
      </w:r>
      <w:r w:rsidRPr="008F44AF">
        <w:rPr>
          <w:rFonts w:ascii="Times New Roman" w:eastAsia="Times New Roman" w:hAnsi="Times New Roman" w:cs="Times New Roman"/>
          <w:b/>
          <w:sz w:val="21"/>
          <w:szCs w:val="21"/>
          <w:lang w:eastAsia="ru-RU"/>
        </w:rPr>
        <w:t xml:space="preserve">г. Тюмени и Тюменской обл.: </w:t>
      </w:r>
      <w:r w:rsidRPr="008F44AF">
        <w:rPr>
          <w:rFonts w:ascii="Times New Roman" w:eastAsia="Times New Roman" w:hAnsi="Times New Roman" w:cs="Times New Roman"/>
          <w:b/>
          <w:sz w:val="21"/>
          <w:szCs w:val="21"/>
          <w:u w:val="single"/>
          <w:lang w:eastAsia="ru-RU"/>
        </w:rPr>
        <w:t>1116</w:t>
      </w:r>
      <w:r w:rsidRPr="008F44AF">
        <w:rPr>
          <w:rFonts w:ascii="Times New Roman" w:eastAsia="Times New Roman" w:hAnsi="Times New Roman" w:cs="Times New Roman"/>
          <w:b/>
          <w:i/>
          <w:sz w:val="21"/>
          <w:szCs w:val="21"/>
          <w:u w:val="single"/>
          <w:lang w:eastAsia="ru-RU"/>
        </w:rPr>
        <w:t xml:space="preserve"> человека</w:t>
      </w:r>
      <w:r w:rsidRPr="008F44AF">
        <w:rPr>
          <w:rFonts w:ascii="Times New Roman" w:eastAsia="Times New Roman" w:hAnsi="Times New Roman" w:cs="Times New Roman"/>
          <w:b/>
          <w:i/>
          <w:sz w:val="21"/>
          <w:szCs w:val="21"/>
          <w:lang w:eastAsia="ru-RU"/>
        </w:rPr>
        <w:t>.</w:t>
      </w:r>
    </w:p>
    <w:p w:rsidR="008F44AF" w:rsidRPr="008F44AF" w:rsidRDefault="008F44AF" w:rsidP="009F2E8D">
      <w:pPr>
        <w:spacing w:after="0" w:line="240" w:lineRule="auto"/>
        <w:ind w:firstLine="709"/>
        <w:jc w:val="both"/>
        <w:rPr>
          <w:rFonts w:ascii="Times New Roman" w:eastAsia="Times New Roman" w:hAnsi="Times New Roman" w:cs="Times New Roman"/>
          <w:b/>
          <w:i/>
          <w:sz w:val="21"/>
          <w:szCs w:val="21"/>
          <w:lang w:eastAsia="ru-RU"/>
        </w:rPr>
      </w:pPr>
    </w:p>
    <w:p w:rsidR="008F44AF" w:rsidRPr="008F44AF" w:rsidRDefault="007B4EB5" w:rsidP="009F2E8D">
      <w:pPr>
        <w:spacing w:after="0" w:line="240" w:lineRule="auto"/>
        <w:ind w:firstLine="709"/>
        <w:jc w:val="both"/>
        <w:rPr>
          <w:rFonts w:ascii="Times New Roman" w:eastAsia="Times New Roman" w:hAnsi="Times New Roman" w:cs="Times New Roman"/>
          <w:b/>
          <w:i/>
          <w:sz w:val="21"/>
          <w:szCs w:val="21"/>
          <w:lang w:eastAsia="ru-RU"/>
        </w:rPr>
      </w:pPr>
      <w:r w:rsidRPr="008F44AF">
        <w:rPr>
          <w:rFonts w:ascii="Times New Roman" w:eastAsia="Times New Roman" w:hAnsi="Times New Roman" w:cs="Times New Roman"/>
          <w:sz w:val="21"/>
          <w:szCs w:val="21"/>
          <w:lang w:eastAsia="ru-RU"/>
        </w:rPr>
        <w:t xml:space="preserve">Численность лиц, подлежащих страхованию в </w:t>
      </w:r>
      <w:r w:rsidRPr="008F44AF">
        <w:rPr>
          <w:rFonts w:ascii="Times New Roman" w:eastAsia="Times New Roman" w:hAnsi="Times New Roman" w:cs="Times New Roman"/>
          <w:b/>
          <w:sz w:val="21"/>
          <w:szCs w:val="21"/>
          <w:lang w:eastAsia="ru-RU"/>
        </w:rPr>
        <w:t xml:space="preserve">г. Курган и Курганская обл., г. Санкт-Петербург, г. Екатеринбург, г. Ноябрьск, г. Пермь, г. Ростов-На-Дону, г. Челябинск, г. Сочи, г. Сургут.: </w:t>
      </w:r>
      <w:r w:rsidRPr="008F44AF">
        <w:rPr>
          <w:rFonts w:ascii="Times New Roman" w:eastAsia="Times New Roman" w:hAnsi="Times New Roman" w:cs="Times New Roman"/>
          <w:b/>
          <w:i/>
          <w:sz w:val="21"/>
          <w:szCs w:val="21"/>
          <w:u w:val="single"/>
          <w:lang w:eastAsia="ru-RU"/>
        </w:rPr>
        <w:t>1080 человек</w:t>
      </w:r>
      <w:r w:rsidRPr="008F44AF">
        <w:rPr>
          <w:rFonts w:ascii="Times New Roman" w:eastAsia="Times New Roman" w:hAnsi="Times New Roman" w:cs="Times New Roman"/>
          <w:b/>
          <w:i/>
          <w:sz w:val="21"/>
          <w:szCs w:val="21"/>
          <w:lang w:eastAsia="ru-RU"/>
        </w:rPr>
        <w:t xml:space="preserve">. </w:t>
      </w:r>
    </w:p>
    <w:p w:rsidR="008F44AF" w:rsidRPr="008F44AF" w:rsidRDefault="008F44AF" w:rsidP="008F44AF">
      <w:pPr>
        <w:spacing w:after="0" w:line="240" w:lineRule="auto"/>
        <w:jc w:val="both"/>
        <w:rPr>
          <w:rFonts w:ascii="Times New Roman" w:eastAsia="Times New Roman" w:hAnsi="Times New Roman" w:cs="Times New Roman"/>
          <w:b/>
          <w:i/>
          <w:sz w:val="21"/>
          <w:szCs w:val="21"/>
          <w:lang w:eastAsia="ru-RU"/>
        </w:rPr>
      </w:pPr>
    </w:p>
    <w:p w:rsidR="008F44AF" w:rsidRPr="008F44AF" w:rsidRDefault="008F44AF" w:rsidP="008F44AF">
      <w:pPr>
        <w:spacing w:after="0" w:line="240" w:lineRule="auto"/>
        <w:jc w:val="both"/>
        <w:rPr>
          <w:rFonts w:ascii="Times New Roman" w:eastAsia="Times New Roman" w:hAnsi="Times New Roman" w:cs="Times New Roman"/>
          <w:b/>
          <w:i/>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6.</w:t>
      </w:r>
      <w:r w:rsidRPr="008F44AF">
        <w:rPr>
          <w:rFonts w:ascii="Times New Roman" w:eastAsia="Times New Roman" w:hAnsi="Times New Roman" w:cs="Times New Roman"/>
          <w:b/>
          <w:sz w:val="21"/>
          <w:szCs w:val="21"/>
          <w:lang w:eastAsia="ru-RU"/>
        </w:rPr>
        <w:tab/>
        <w:t>Программы добровольного медицинского страхования</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i/>
          <w:color w:val="FF0000"/>
          <w:sz w:val="21"/>
          <w:szCs w:val="21"/>
          <w:lang w:eastAsia="ru-RU"/>
        </w:rPr>
      </w:pPr>
      <w:r w:rsidRPr="008F44AF">
        <w:rPr>
          <w:rFonts w:ascii="Times New Roman" w:eastAsia="Times New Roman" w:hAnsi="Times New Roman" w:cs="Times New Roman"/>
          <w:b/>
          <w:i/>
          <w:color w:val="FF0000"/>
          <w:sz w:val="21"/>
          <w:szCs w:val="21"/>
          <w:lang w:eastAsia="ru-RU"/>
        </w:rPr>
        <w:t>ЛОТ №1:</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Программы добровольного медицинского страхования для АО «ЭК «Восток» (г. Москва и Московской обл.).</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i/>
          <w:color w:val="FF0000"/>
          <w:sz w:val="21"/>
          <w:szCs w:val="21"/>
          <w:lang w:eastAsia="ru-RU"/>
        </w:rPr>
        <w:t xml:space="preserve"> </w:t>
      </w:r>
      <w:r w:rsidRPr="008F44AF">
        <w:rPr>
          <w:rFonts w:ascii="Times New Roman" w:eastAsia="Times New Roman" w:hAnsi="Times New Roman" w:cs="Times New Roman"/>
          <w:b/>
          <w:sz w:val="21"/>
          <w:szCs w:val="21"/>
          <w:u w:val="single"/>
          <w:lang w:eastAsia="ru-RU"/>
        </w:rPr>
        <w:t>Программы 1, 2, 3, 4, 5, 6, 7.</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По настоящим программам Страховщик гарантирует организацию и оплату медицинских услуг в пределах страховой суммы при наступлении страхового случая.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Страховым случаем является</w:t>
      </w:r>
      <w:r w:rsidRPr="008F44AF">
        <w:rPr>
          <w:rFonts w:ascii="Times New Roman" w:eastAsia="Times New Roman" w:hAnsi="Times New Roman" w:cs="Times New Roman"/>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Обращение Застрахованного в медицинское учреждение в связи с развитием в период действия договора страхования следующих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1. острого заболевания (включая травмы, ожоги, отморожения, отравления и другие состояния, возникшие в результате несчастного случая).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2. обострения хронического заболевания.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3. заболевания или состояния, возникшего как осложнение в результате медицинского вмешательства.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4. острого заболевания или обострения хронического заболевания из числа перечисленных в разделе «Исключения из программы добровольного медицинского страхования» до момента установления диагноза.</w:t>
      </w:r>
    </w:p>
    <w:p w:rsidR="008F44AF" w:rsidRPr="008F44AF" w:rsidRDefault="008F44AF" w:rsidP="008F44AF">
      <w:pPr>
        <w:spacing w:after="0" w:line="240" w:lineRule="auto"/>
        <w:jc w:val="both"/>
        <w:rPr>
          <w:rFonts w:ascii="Times New Roman" w:eastAsia="Times New Roman" w:hAnsi="Times New Roman" w:cs="Times New Roman"/>
          <w:b/>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Объем предоставляемой медицинской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медицинские услуги предоставляются в соответствии с «Исключениями из программы добровольного медицинского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Наличие дополнительных включений в программу страхования приоритетно над «Исключениями из программы добровольного медицинского страхования».</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u w:val="single"/>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u w:val="single"/>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u w:val="single"/>
          <w:lang w:eastAsia="ru-RU"/>
        </w:rPr>
        <w:t>Программа 1</w:t>
      </w:r>
    </w:p>
    <w:p w:rsidR="008F44AF" w:rsidRPr="008F44AF" w:rsidRDefault="008F44AF" w:rsidP="008F44AF">
      <w:pPr>
        <w:spacing w:after="0" w:line="240" w:lineRule="auto"/>
        <w:jc w:val="both"/>
        <w:rPr>
          <w:rFonts w:ascii="Times New Roman" w:eastAsia="Times New Roman" w:hAnsi="Times New Roman" w:cs="Times New Roman"/>
          <w:b/>
          <w:sz w:val="21"/>
          <w:szCs w:val="21"/>
          <w:u w:val="single"/>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3"/>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получения путевки в санаторий, </w:t>
      </w:r>
    </w:p>
    <w:p w:rsidR="008F44AF" w:rsidRPr="008F44AF" w:rsidRDefault="007B4EB5" w:rsidP="008F44AF">
      <w:pPr>
        <w:keepNext/>
        <w:tabs>
          <w:tab w:val="left" w:pos="234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осмотры и исследования, проводимые с целью оформления санаторно-курортной карты;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 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4"/>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корона вирусной инфекции</w:t>
      </w:r>
      <w:r w:rsidRPr="008F44AF">
        <w:rPr>
          <w:rFonts w:ascii="Cambria" w:eastAsia="Times New Roman" w:hAnsi="Cambria" w:cs="Times New Roman"/>
          <w:color w:val="1F497D"/>
          <w:sz w:val="21"/>
          <w:szCs w:val="21"/>
          <w:lang w:eastAsia="ru-RU"/>
        </w:rPr>
        <w:t xml:space="preserve"> </w:t>
      </w:r>
      <w:r w:rsidRPr="008F44AF">
        <w:rPr>
          <w:rFonts w:ascii="Times New Roman" w:eastAsia="Times New Roman" w:hAnsi="Times New Roman" w:cs="Times New Roman"/>
          <w:sz w:val="21"/>
          <w:szCs w:val="21"/>
          <w:lang w:eastAsia="ru-RU"/>
        </w:rPr>
        <w:t>по эпидемическим показаниям (в офисе, поликлинике);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 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ведение беременности сроком до 8 недель.</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в пределах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5"/>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 </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СТОМАТОЛОГИЧЕСКАЯ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приемы врачей-стоматологов: терапевта, хирурга, пародонтолога, ортопеда (1 прием), </w:t>
      </w:r>
      <w:r w:rsidRPr="008F44AF">
        <w:rPr>
          <w:rFonts w:ascii="Times New Roman" w:eastAsia="Times New Roman" w:hAnsi="Times New Roman" w:cs="Times New Roman"/>
          <w:sz w:val="21"/>
          <w:szCs w:val="21"/>
          <w:lang w:eastAsia="ru-RU"/>
        </w:rPr>
        <w:t>ортодонта (1 прием)</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местная анестезия: аппликационная, инфильтрационная, проводниковая.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общая анестезия (наркоз) –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«холодных» гуттаперчевых штифтов, термофилов, пломбировочных паст, ретроградное пломбирование каналов; постановка пломбы при условии разрушения менее 1/2 (в том числе с использованием анкерных штифтов) светоотверждаемыми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физиотерапевтические услуги (по медицинским показаниям при лечении осложненного кариеса и осложнений, связанных с удалением зубов), включая депофорез.</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некариозных поражений зубов (клиновидный дефект).</w:t>
      </w:r>
    </w:p>
    <w:p w:rsidR="008F44AF" w:rsidRPr="008F44AF" w:rsidRDefault="007B4EB5" w:rsidP="008F44AF">
      <w:pPr>
        <w:keepNext/>
        <w:spacing w:after="0" w:line="240" w:lineRule="auto"/>
        <w:ind w:left="360" w:firstLine="34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w:t>
      </w:r>
      <w:r w:rsidRPr="008F44AF">
        <w:rPr>
          <w:rFonts w:ascii="Times New Roman" w:eastAsia="Times New Roman" w:hAnsi="Times New Roman" w:cs="Times New Roman"/>
          <w:sz w:val="21"/>
          <w:szCs w:val="21"/>
          <w:lang w:eastAsia="ru-RU"/>
        </w:rPr>
        <w:t xml:space="preserve">герметизация фиссур;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хирургическая стоматология: удаление зубов (в т.ч. ретенированных и дистопированных),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«капюшона» при перикоронаритах, удаление доброкачественных новообразований челюстно-лицевой области.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стоматологическая помощь по острой боли (купирование острого состояния, в т.ч. под ортопедическими конструкциями без пломбирования каналов).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купирование острых состояний при заболеваниях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снятие наддесневых зубных отложений </w:t>
      </w:r>
      <w:r w:rsidRPr="008F44AF">
        <w:rPr>
          <w:rFonts w:ascii="Times New Roman" w:eastAsia="Times New Roman" w:hAnsi="Times New Roman" w:cs="Times New Roman"/>
          <w:sz w:val="21"/>
          <w:szCs w:val="21"/>
          <w:lang w:eastAsia="ru-RU"/>
        </w:rPr>
        <w:t>ультразвуком и</w:t>
      </w:r>
      <w:r w:rsidRPr="008F44AF">
        <w:rPr>
          <w:rFonts w:ascii="Times New Roman" w:eastAsia="Times New Roman" w:hAnsi="Times New Roman" w:cs="Times New Roman"/>
          <w:bCs/>
          <w:sz w:val="21"/>
          <w:szCs w:val="21"/>
          <w:lang w:eastAsia="ru-RU"/>
        </w:rPr>
        <w:t xml:space="preserve"> Air-Flow (1 раз за период действия договора страхования) с применением ретрактора стоматологического для губ.</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обработка зубов фторсодержащими препаратами (1 раз в год).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травмы челюстно-лицевой области, произошедшей в течение срока действия договора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экстренная стоматологическая помощь в ночное время (с 23.00 до 6.00) в пределах МКАД.</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Вызов скорой медицинской помощи осуществляется через Страховщика.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Москвы до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понесенные расходы.</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ЭКСТРЕННАЯ СТАЦИОНАРНАЯ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пребывание в 2-3х местной палате, питание, медикаментозная терапия.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лабораторные и инструментальные диагностические исследования; ангиографические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консультации 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анестезиологическое пособие и реанимационные мероприятия.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консервативные и оперативные методы лечения.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экстракорпоральные методы лечения (в условиях реанимации).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операции по поводу катаракты (без стоимости хрусталика);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нейрохирургические и ортопедические операции (при травмах, произошедших в период действия договора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услуги при стационарном лечении оказываются только по поводу заболевания, послужившего причиной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Программы 2</w:t>
      </w:r>
    </w:p>
    <w:p w:rsidR="008F44AF" w:rsidRPr="008F44AF" w:rsidRDefault="008F44AF" w:rsidP="008F44AF">
      <w:pPr>
        <w:spacing w:after="0" w:line="240" w:lineRule="auto"/>
        <w:ind w:firstLine="709"/>
        <w:jc w:val="both"/>
        <w:rPr>
          <w:rFonts w:ascii="Times New Roman" w:eastAsia="Times New Roman" w:hAnsi="Times New Roman" w:cs="Times New Roman"/>
          <w:b/>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6"/>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получения путевки в санаторий, </w:t>
      </w:r>
    </w:p>
    <w:p w:rsidR="008F44AF" w:rsidRPr="008F44AF" w:rsidRDefault="007B4EB5" w:rsidP="008F44AF">
      <w:pPr>
        <w:keepNext/>
        <w:tabs>
          <w:tab w:val="left" w:pos="234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осмотры и исследования, проводимые с целью оформления санаторно-курортной карты;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 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7"/>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корона вирусной инфекции по эпидемическим показаниям (в офисе, поликлинике);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 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ведение беременности сроком до 8 недель.</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в пределах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8"/>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 </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СТОМАТОЛОГИЧЕСКАЯ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приемы врачей-стоматологов: терапевта, хирурга, пародонтолога, ортопеда (1 прием), </w:t>
      </w:r>
      <w:r w:rsidRPr="008F44AF">
        <w:rPr>
          <w:rFonts w:ascii="Times New Roman" w:eastAsia="Times New Roman" w:hAnsi="Times New Roman" w:cs="Times New Roman"/>
          <w:sz w:val="21"/>
          <w:szCs w:val="21"/>
          <w:lang w:eastAsia="ru-RU"/>
        </w:rPr>
        <w:t>ортодонта (1 прием)</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местная анестезия: аппликационная, инфильтрационная, проводниковая.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общая анестезия (наркоз) –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«холодных» гуттаперчевых штифтов, термофилов, пломбировочных паст, ретроградное пломбирование каналов; постановка пломбы при условии разрушения менее 1/2 (в том числе с использованием анкерных штифтов) светоотверждаемыми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физиотерапевтические услуги (по медицинским показаниям при лечении осложненного кариеса и осложнений, связанных с удалением зубов), включая депофорез.</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некариозных поражений зубов (клиновидный дефект).</w:t>
      </w:r>
    </w:p>
    <w:p w:rsidR="008F44AF" w:rsidRPr="008F44AF" w:rsidRDefault="007B4EB5" w:rsidP="008F44AF">
      <w:pPr>
        <w:keepNext/>
        <w:spacing w:after="0" w:line="240" w:lineRule="auto"/>
        <w:ind w:left="360" w:firstLine="34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w:t>
      </w:r>
      <w:r w:rsidRPr="008F44AF">
        <w:rPr>
          <w:rFonts w:ascii="Times New Roman" w:eastAsia="Times New Roman" w:hAnsi="Times New Roman" w:cs="Times New Roman"/>
          <w:sz w:val="21"/>
          <w:szCs w:val="21"/>
          <w:lang w:eastAsia="ru-RU"/>
        </w:rPr>
        <w:t xml:space="preserve">герметизация фиссур;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хирургическая стоматология: удаление зубов (в т.ч. ретенированных и дистопированных),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«капюшона» при перикоронаритах, удаление доброкачественных новообразований челюстно-лицевой области.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стоматологическая помощь по острой боли (купирование острого состояния, в т.ч. под ортопедическими конструкциями без пломбирования каналов).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купирование острых состояний при заболеваниях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снятие наддесневых зубных отложений </w:t>
      </w:r>
      <w:r w:rsidRPr="008F44AF">
        <w:rPr>
          <w:rFonts w:ascii="Times New Roman" w:eastAsia="Times New Roman" w:hAnsi="Times New Roman" w:cs="Times New Roman"/>
          <w:sz w:val="21"/>
          <w:szCs w:val="21"/>
          <w:lang w:eastAsia="ru-RU"/>
        </w:rPr>
        <w:t>ультразвуком и</w:t>
      </w:r>
      <w:r w:rsidRPr="008F44AF">
        <w:rPr>
          <w:rFonts w:ascii="Times New Roman" w:eastAsia="Times New Roman" w:hAnsi="Times New Roman" w:cs="Times New Roman"/>
          <w:bCs/>
          <w:sz w:val="21"/>
          <w:szCs w:val="21"/>
          <w:lang w:eastAsia="ru-RU"/>
        </w:rPr>
        <w:t xml:space="preserve"> Air-Flow (1 раз за период действия договора страхования) с применением ретрактора стоматологического для губ.</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обработка зубов фторсодержащими препаратами (1 раз в год).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травмы челюстно-лицевой области, произошедшей в течение срока действия договора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экстренная стоматологическая помощь в ночное время (с 23.00 до 6.00) в пределах МКАД.</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Вызов скорой медицинской помощи осуществляется через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Москвы до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ЭКСТРЕННАЯ СТАЦИОНАРНАЯ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пребывание в 2-3х местной палате, питание, медикаментозная терапия.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лабораторные и инструментальные диагностические исследования; ангиографические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консультации 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анестезиологическое пособие и реанимационные мероприятия.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консервативные и оперативные методы лечения.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экстракорпоральные методы лечения (в условиях реанимации).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операции по поводу катаракты (без стоимости хрусталика);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нейрохирургические и ортопедические операции (при травмах, произошедших в период действия договора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услуги при стационарном лечении оказываются только по поводу заболевания, послужившего причиной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Программы 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9"/>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получения путевки в санаторий, </w:t>
      </w:r>
    </w:p>
    <w:p w:rsidR="008F44AF" w:rsidRPr="008F44AF" w:rsidRDefault="007B4EB5" w:rsidP="008F44AF">
      <w:pPr>
        <w:keepNext/>
        <w:tabs>
          <w:tab w:val="left" w:pos="234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осмотры и исследования, проводимые с целью оформления санаторно-курортной карты;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 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10"/>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корона вирусной инфекции по эпидемическим показаниям (в офисе, поликлинике);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 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ведение беременности сроком до 8 недель.</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в пределах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11"/>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СТОМАТОЛОГИЧЕСКАЯ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1. Терапевтическая стоматология:</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консультации врачей-стоматологов: терапевта, хирурга, пародонтолога;</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первичные консультации врачей: ортодонта, ортопеда, имплантолога;</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однократное обучение гигиене полости рта;</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терапевтическое лечение поверхностного, среднего и глубокого кариеса и его осложнений (пульпита и периодонтита, в т.ч. и в стадии обострения): с использованием импортных или отечественных свето- и химиоотверждаемых композитных материалов, в т.ч. жидкотекучего композита; механическая, медикаментозная обработка каналов, пломбирование каналов, в т.ч. гуттаперчевыми штифтами и термофилами; </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лечение некариозных поражений твердых тканей зуба (клиновидный дефект);</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восстановление коронковой части зубов при ее разрушении не более, чем на 50% с использованием анкерных штифтов;</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хирургическое лечение: удаление зубов (простое, сложное, в т.ч. удаление ретинированных и дистопированных зубов), цистэктомия, резекция верхушки корня зуба, вскрытие абсцессов, лечение альвеолита, перикоронарита; периостомия; </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неотложная хирургическая помощь в часы работы Клиники;</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подготовка к зубопротезированию (терапевтические мероприятия, связанные с подготовкой к протезированию, при условии протезирования металлокерамическими коронками на базе Клиники);</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рентгеновская и радиовизиографическая диагностика, ортопантомограмма; </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местная анестезия (инфильтрационная, аппликационная, проводниковая);</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все стоматологические </w:t>
      </w:r>
      <w:r w:rsidRPr="008F44AF">
        <w:rPr>
          <w:rFonts w:ascii="Times New Roman" w:eastAsia="Times New Roman" w:hAnsi="Times New Roman" w:cs="Times New Roman"/>
          <w:bCs/>
          <w:sz w:val="21"/>
          <w:szCs w:val="21"/>
          <w:lang w:eastAsia="ru-RU"/>
        </w:rPr>
        <w:t>лечения проводить с ретрактором стоматологическим для губ при необходимости и по назначению врача</w:t>
      </w:r>
      <w:r w:rsidRPr="008F44AF">
        <w:rPr>
          <w:rFonts w:ascii="Times New Roman" w:eastAsia="Times New Roman" w:hAnsi="Times New Roman" w:cs="Times New Roman"/>
          <w:sz w:val="21"/>
          <w:szCs w:val="21"/>
          <w:lang w:eastAsia="ru-RU"/>
        </w:rPr>
        <w:t>;</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снятие зубных отложений  ультразвуком и AIR FLOW (1 раз за период действия договора страхования)</w:t>
      </w:r>
      <w:r w:rsidRPr="008F44AF">
        <w:rPr>
          <w:rFonts w:ascii="Times New Roman" w:eastAsia="Times New Roman" w:hAnsi="Times New Roman" w:cs="Times New Roman"/>
          <w:bCs/>
          <w:sz w:val="21"/>
          <w:szCs w:val="21"/>
          <w:lang w:eastAsia="ru-RU"/>
        </w:rPr>
        <w:t xml:space="preserve"> с применением ретрактора стоматологического для губ</w:t>
      </w:r>
      <w:r w:rsidRPr="008F44AF">
        <w:rPr>
          <w:rFonts w:ascii="Times New Roman" w:eastAsia="Times New Roman" w:hAnsi="Times New Roman" w:cs="Times New Roman"/>
          <w:sz w:val="21"/>
          <w:szCs w:val="21"/>
          <w:lang w:eastAsia="ru-RU"/>
        </w:rPr>
        <w:t xml:space="preserve">; </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покрытие зубов фторлаком по медицинским показаниям (1 раз за период действия договора страхования);</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терапевтическое лечение пародонтита I-II степени (закрытый кюретаж и медикаментозная обработка пародонтальных карманов, наложение лечебной повязки и пр.);</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лечение заболеваний слизистой оболочки полости рта и языка; </w:t>
      </w:r>
    </w:p>
    <w:p w:rsidR="008F44AF" w:rsidRPr="008F44AF" w:rsidRDefault="007B4EB5" w:rsidP="008F44AF">
      <w:pPr>
        <w:keepNext/>
        <w:spacing w:after="0" w:line="240" w:lineRule="auto"/>
        <w:ind w:left="360"/>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лечение воспалительных заболеваний челюстно-лицевой области.</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Программой не предусмотрено оказание следующих медицинских услуг:</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w:t>
      </w:r>
      <w:r w:rsidRPr="008F44AF">
        <w:rPr>
          <w:rFonts w:ascii="Times New Roman" w:eastAsia="Times New Roman" w:hAnsi="Times New Roman" w:cs="Times New Roman"/>
          <w:sz w:val="21"/>
          <w:szCs w:val="21"/>
          <w:lang w:eastAsia="ru-RU"/>
        </w:rPr>
        <w:t>профилактические мероприятия в стоматологии (за исключением случаев, предусмотренных программой ДМС); все услуги, проводимые в косметических целях (в том числе применение виниров и ламинатов, снятие налетов (за исключением случаев, предусмотренных программой ДМС), отбеливание зубов); восстановление разрушенной более чем на 50% коронки зуба, восстановление коронки зуба с   использованием штифтов (за исключением случаев, предусмотренных программой ДМС); хирургическое и аппаратное лечение заболеваний пародонта;  зубопротезирование и подготовка к зубопротезированию (за исключением случаев, предусмотренных программой ДМС);  ортодонтическое лечение (за исключением случаев, предусмотренных программой ДМС); имплантация зубов;</w:t>
      </w:r>
      <w:r w:rsidRPr="008F44AF">
        <w:rPr>
          <w:rFonts w:ascii="Times New Roman" w:eastAsia="Times New Roman" w:hAnsi="Times New Roman" w:cs="Times New Roman"/>
          <w:bCs/>
          <w:sz w:val="21"/>
          <w:szCs w:val="21"/>
          <w:lang w:eastAsia="ru-RU"/>
        </w:rPr>
        <w:t>- Врожденные и наследственные заболевания, а также врожденные аномалии развития органов и тканей и их осложнений.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Услуги, не входящие в страховую программу, могут быть получены Застрахованным за счет его личных средств со скидкой 10% по отношению к ценам действующего Прейскуранта ЛПУ.</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Вызов скорой медицинской помощи осуществляется через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Москвы до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Программа 4</w:t>
      </w:r>
    </w:p>
    <w:p w:rsidR="008F44AF" w:rsidRPr="008F44AF" w:rsidRDefault="008F44AF" w:rsidP="008F44AF">
      <w:pPr>
        <w:spacing w:after="0" w:line="240" w:lineRule="auto"/>
        <w:ind w:firstLine="709"/>
        <w:jc w:val="both"/>
        <w:rPr>
          <w:rFonts w:ascii="Times New Roman" w:eastAsia="Times New Roman" w:hAnsi="Times New Roman" w:cs="Times New Roman"/>
          <w:b/>
          <w:bCs/>
          <w:sz w:val="21"/>
          <w:szCs w:val="21"/>
          <w:u w:val="single"/>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12"/>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получения путевки в санаторий, </w:t>
      </w:r>
    </w:p>
    <w:p w:rsidR="008F44AF" w:rsidRPr="008F44AF" w:rsidRDefault="007B4EB5" w:rsidP="008F44AF">
      <w:pPr>
        <w:keepNext/>
        <w:tabs>
          <w:tab w:val="left" w:pos="234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осмотры и исследования, проводимые с целью оформления санаторно-курортной карты;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 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13"/>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корона вирусной инфекции по эпидемическим показаниям (в офисе, поликлинике);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 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ведение беременности сроком до 8 недель.</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в пределах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14"/>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8F44AF" w:rsidRPr="008F44AF" w:rsidRDefault="008F44AF" w:rsidP="008F44AF">
      <w:pPr>
        <w:spacing w:after="0" w:line="240" w:lineRule="auto"/>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Вызов скорой медицинской помощи осуществляется через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Москвы до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Программа 5</w:t>
      </w:r>
    </w:p>
    <w:p w:rsidR="008F44AF" w:rsidRPr="008F44AF" w:rsidRDefault="008F44AF" w:rsidP="008F44AF">
      <w:pPr>
        <w:spacing w:after="0" w:line="240" w:lineRule="auto"/>
        <w:ind w:firstLine="709"/>
        <w:jc w:val="both"/>
        <w:rPr>
          <w:rFonts w:ascii="Times New Roman" w:eastAsia="Times New Roman" w:hAnsi="Times New Roman" w:cs="Times New Roman"/>
          <w:b/>
          <w:bCs/>
          <w:sz w:val="21"/>
          <w:szCs w:val="21"/>
          <w:u w:val="single"/>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15"/>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получения путевки в санаторий, </w:t>
      </w:r>
    </w:p>
    <w:p w:rsidR="008F44AF" w:rsidRPr="008F44AF" w:rsidRDefault="007B4EB5" w:rsidP="008F44AF">
      <w:pPr>
        <w:keepNext/>
        <w:tabs>
          <w:tab w:val="left" w:pos="2340"/>
        </w:tabs>
        <w:overflowPunct w:val="0"/>
        <w:autoSpaceDE w:val="0"/>
        <w:autoSpaceDN w:val="0"/>
        <w:adjustRightInd w:val="0"/>
        <w:spacing w:after="0" w:line="240" w:lineRule="auto"/>
        <w:ind w:left="360"/>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осмотры и исследования, проводимые с целью оформления санаторно-курортной карты;</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 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16"/>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корона вирусной инфекции по эпидемическим показаниям (в офисе, поликлинике);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 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ведение беременности сроком до 8 недель.</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в пределах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17"/>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Вызов скорой медицинской помощи осуществляется через Страховщика.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Москвы до 30 км от МКАД.</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ЭКСТРЕННАЯ СТАЦИОНАРНАЯ ПОМОЩЬ</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пребывание в 2-3х местной палате, питание, медикаментозная терапия.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лабораторные и инструментальные диагностические исследования; ангиографические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консультации специалистов.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анестезиологическое пособие и реанимационные мероприятия.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консервативные и оперативные методы лечения.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экстракорпоральные методы лечения (в условиях реанимации).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операции по поводу катаракты (без стоимости хрусталика);</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нейрохирургические и ортопедические операции (при травмах, произошедших в период действия договора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услуги при стационарном лечении оказываются только по поводу заболевания, послужившего причиной госпитализации.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Программа 6</w:t>
      </w:r>
    </w:p>
    <w:p w:rsidR="008F44AF" w:rsidRPr="008F44AF" w:rsidRDefault="008F44AF" w:rsidP="008F44AF">
      <w:pPr>
        <w:spacing w:after="0" w:line="240" w:lineRule="auto"/>
        <w:ind w:firstLine="709"/>
        <w:jc w:val="both"/>
        <w:rPr>
          <w:rFonts w:ascii="Times New Roman" w:eastAsia="Times New Roman" w:hAnsi="Times New Roman" w:cs="Times New Roman"/>
          <w:b/>
          <w:bCs/>
          <w:sz w:val="21"/>
          <w:szCs w:val="21"/>
          <w:u w:val="single"/>
          <w:lang w:eastAsia="ru-RU"/>
        </w:rPr>
      </w:pP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АМБУЛАТОРНО-ПОЛИКЛИНИЧЕСКОЕ ОБСЛУЖИВАНИЕ: </w:t>
      </w:r>
      <w:r w:rsidRPr="008F44AF">
        <w:rPr>
          <w:rFonts w:ascii="Times New Roman" w:eastAsia="Times New Roman" w:hAnsi="Times New Roman" w:cs="Times New Roman"/>
          <w:sz w:val="21"/>
          <w:szCs w:val="21"/>
          <w:lang w:eastAsia="ru-RU"/>
        </w:rPr>
        <w:t>диагностические, лечебные, протезно-ортопедические</w:t>
      </w:r>
      <w:r>
        <w:rPr>
          <w:rFonts w:ascii="Times New Roman" w:eastAsia="Times New Roman" w:hAnsi="Times New Roman" w:cs="Times New Roman"/>
          <w:sz w:val="21"/>
          <w:szCs w:val="21"/>
          <w:vertAlign w:val="superscript"/>
          <w:lang w:eastAsia="ru-RU"/>
        </w:rPr>
        <w:footnoteReference w:id="18"/>
      </w:r>
      <w:r w:rsidRPr="008F44AF">
        <w:rPr>
          <w:rFonts w:ascii="Times New Roman" w:eastAsia="Times New Roman" w:hAnsi="Times New Roman" w:cs="Times New Roman"/>
          <w:sz w:val="21"/>
          <w:szCs w:val="21"/>
          <w:lang w:eastAsia="ru-RU"/>
        </w:rPr>
        <w:t>, в том числе:</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Лечебно-диагностические приемы врачей:</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первичный,  повторный,  консультативный приемы: аллерголога-иммунолога, 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семейного врача, дерматовенеролога, фониатра, сосудистого хирурга, нейрохирурга, нефролога, врача функциональной диагностики, мануального терапевта, гепатолога, флеболога, врача-психотерапевта (1 консультация), трихолога (1 консультация), психиатра (до установки диагноза), рефлексотерапевта, диетолога (1 консультация), токсиколога, паразитолога, сомнолога (1 консультация), гомеопата (1 прием) и других врачей-специалистов</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осмотры и исследования, проводимые с целью оформления справок:</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бассейна,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для посещения спортивно-оздоровительных учреждений, </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для получения путевки в санаторий</w:t>
      </w:r>
    </w:p>
    <w:p w:rsidR="008F44AF" w:rsidRPr="008F44AF" w:rsidRDefault="007B4EB5" w:rsidP="00F52BAD">
      <w:pPr>
        <w:keepNext/>
        <w:numPr>
          <w:ilvl w:val="0"/>
          <w:numId w:val="12"/>
        </w:numPr>
        <w:tabs>
          <w:tab w:val="left" w:pos="0"/>
        </w:tab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осмотры и исследования, проводимые с целью оформления санаторно-курортной карты;</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Диагностические исследования: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 лабораторная диагностика:</w:t>
      </w:r>
      <w:r w:rsidRPr="008F44AF">
        <w:rPr>
          <w:rFonts w:ascii="Times New Roman" w:eastAsia="Times New Roman" w:hAnsi="Times New Roman" w:cs="Times New Roman"/>
          <w:bCs/>
          <w:sz w:val="21"/>
          <w:szCs w:val="21"/>
          <w:lang w:eastAsia="ru-RU"/>
        </w:rPr>
        <w:t xml:space="preserve">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заболеваний, передающихся половым путем (ЗППП) культуральными, серологическими методами и методом ПЦР.</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диагностика аллергических заболеваний: кожные аллергологические пробы, определение общего иммуноглобулина E.</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определение иммунного, интерферонового и аллергологического статуса строго по мед.показаниям в ЛПУ по выбору Страховщика.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 инструментальные методы диагностики:</w:t>
      </w:r>
      <w:r w:rsidRPr="008F44AF">
        <w:rPr>
          <w:rFonts w:ascii="Times New Roman" w:eastAsia="Times New Roman" w:hAnsi="Times New Roman" w:cs="Times New Roman"/>
          <w:bCs/>
          <w:sz w:val="21"/>
          <w:szCs w:val="21"/>
          <w:lang w:eastAsia="ru-RU"/>
        </w:rPr>
        <w:t xml:space="preserve">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8F44AF">
        <w:rPr>
          <w:rFonts w:ascii="Times New Roman" w:eastAsia="Times New Roman" w:hAnsi="Times New Roman" w:cs="Times New Roman"/>
          <w:sz w:val="21"/>
          <w:szCs w:val="21"/>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8F44AF">
        <w:rPr>
          <w:rFonts w:ascii="Times New Roman" w:eastAsia="Times New Roman" w:hAnsi="Times New Roman" w:cs="Times New Roman"/>
          <w:bCs/>
          <w:sz w:val="21"/>
          <w:szCs w:val="21"/>
          <w:lang w:eastAsia="ru-RU"/>
        </w:rPr>
        <w:t>.</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Процедуры и лечебные манипуляции: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услуги, выполняемые средним медицинским персоналом по назначению врача.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-выполняемые врачами процедуры и оперативные вмешательства, не требующие госпитализации и проводимые под местной анестезией.</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стационарозамещающие медицинские услуги: в условиях стационара одного дня и дневного стационара.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заболеваний, передающихся половым путем (ЗППП): один случай за период действия договора страхования.</w:t>
      </w:r>
    </w:p>
    <w:p w:rsidR="008F44AF" w:rsidRPr="008F44AF" w:rsidRDefault="007B4EB5" w:rsidP="008F44AF">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xml:space="preserve">-физиотерапевтические процедуры: </w:t>
      </w:r>
      <w:r w:rsidRPr="008F44AF">
        <w:rPr>
          <w:rFonts w:ascii="Times New Roman" w:eastAsia="Times New Roman" w:hAnsi="Times New Roman" w:cs="Times New Roman"/>
          <w:sz w:val="21"/>
          <w:szCs w:val="21"/>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8F44AF" w:rsidRPr="008F44AF" w:rsidRDefault="007B4EB5" w:rsidP="008F44AF">
      <w:pPr>
        <w:keepNext/>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21"/>
          <w:szCs w:val="21"/>
          <w:vertAlign w:val="superscript"/>
          <w:lang w:eastAsia="ru-RU"/>
        </w:rPr>
        <w:footnoteReference w:id="19"/>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sz w:val="21"/>
          <w:szCs w:val="21"/>
          <w:lang w:eastAsia="ru-RU"/>
        </w:rPr>
        <w:t>по каждому виду лечебного воздействия и по каждому случаю);</w:t>
      </w:r>
    </w:p>
    <w:p w:rsidR="008F44AF" w:rsidRPr="008F44AF" w:rsidRDefault="007B4EB5" w:rsidP="008F44AF">
      <w:pPr>
        <w:keepNext/>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водолечение, грязелечение, жемчужные ванны – не более 1 курса каждого вида воздействия в год;</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гриппа по эпидемическим показаниям (в офисе, поликлинике);</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вакцинация против корона вирусной инфекции по эпидемическим показаниям (в офисе, поликлинике);</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-комплекс медицинских услуг, связанных с восстановлением работоспособности, после травм, произошедших в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sz w:val="21"/>
          <w:szCs w:val="21"/>
          <w:lang w:eastAsia="ru-RU"/>
        </w:rPr>
        <w:t>-использование полимерных бинтов для иммобилизации при травмах, произошедших в течение срока действия договора страхования;</w:t>
      </w:r>
      <w:r w:rsidRPr="008F44AF">
        <w:rPr>
          <w:rFonts w:ascii="Times New Roman" w:eastAsia="Times New Roman" w:hAnsi="Times New Roman" w:cs="Times New Roman"/>
          <w:bCs/>
          <w:sz w:val="21"/>
          <w:szCs w:val="21"/>
          <w:lang w:eastAsia="ru-RU"/>
        </w:rPr>
        <w:t xml:space="preserve">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-ведение беременности сроком до 8 недель.</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Бактериологические исследования, коагулогические исследования, иммунологические исследования, гистологические исследования, микологические исследования, исследования на дисбактериоз, ДНК-диагностика, онкомаркеры, электромиография, денситометрия, УЗДГ включая дуплексное/триплексное исследование сосудов, Применение контрастного вещества при рентгенологических исследованиях, радиоизотопные исследования, Позитронно-эмиссионная томография, диагностическая биопсия с применением радиохирургических методик; Онкомаркер СА 125; расширенная кольпоскопия, гистероскопия, аутогемотерапия,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Удаление доброкачественных новообразований (папилломы, кондиломы,  контагиозные молюски, невусы, бородавки);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последствий укуса клеща;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себореи;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Экстренная травматологическая помощь круглосуточно через диспетчерский пульт Страховщика;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Консультации профессоров, докторов медицинских наук</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Экстренная профилактика столбняка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Экстренная профилактика бешенства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Экстренная профилактика болезни Лайма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атопического дерматита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экземы</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микозов, кроме глубоких форм</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профессиональных заболеваний</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Лучевая болезнь</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Лечение  гепатитов А, Е</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Проведение УФО крови в экстренных случаях при условии наличия медицинский показаний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Проведение плазмофереза  экстренных случаях при условии наличия медицинский показаний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Проведение гемодиализа в экстренных случаях при условии наличия медицинский показаний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Гипербарическая оксигенация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Помощь в получении квот по ВТМП</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Личный кабинет застрахованного</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Врач-куратор для всех категорий Застрахованных</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Предоставление услуги "Мобильное приложение" </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ПОМОЩЬ НА ДОМУ</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Медицинская помощь на дому предоставляется до 11.00 в будние дни на текущий день. В выходные дни вызов осуществляется дежурным врачом до 10.00 и в соответствии с режимом работы ЛПУ прикрепления.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Cs/>
          <w:sz w:val="21"/>
          <w:szCs w:val="21"/>
          <w:lang w:eastAsia="ru-RU"/>
        </w:rPr>
        <w:t xml:space="preserve">первичный, повторный осмотр </w:t>
      </w:r>
      <w:r w:rsidRPr="008F44AF">
        <w:rPr>
          <w:rFonts w:ascii="Times New Roman" w:eastAsia="Times New Roman" w:hAnsi="Times New Roman" w:cs="Times New Roman"/>
          <w:sz w:val="21"/>
          <w:szCs w:val="21"/>
          <w:lang w:eastAsia="ru-RU"/>
        </w:rPr>
        <w:t>врачом-терапевтом</w:t>
      </w:r>
      <w:r w:rsidRPr="008F44AF">
        <w:rPr>
          <w:rFonts w:ascii="Times New Roman" w:eastAsia="Times New Roman" w:hAnsi="Times New Roman" w:cs="Times New Roman"/>
          <w:sz w:val="21"/>
          <w:szCs w:val="21"/>
          <w:vertAlign w:val="superscript"/>
          <w:lang w:eastAsia="ru-RU"/>
        </w:rPr>
        <w:t xml:space="preserve"> </w:t>
      </w:r>
      <w:r w:rsidRPr="008F44AF">
        <w:rPr>
          <w:rFonts w:ascii="Times New Roman" w:eastAsia="Times New Roman" w:hAnsi="Times New Roman" w:cs="Times New Roman"/>
          <w:bCs/>
          <w:sz w:val="21"/>
          <w:szCs w:val="21"/>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8F44AF">
        <w:rPr>
          <w:rFonts w:ascii="Times New Roman" w:eastAsia="Times New Roman" w:hAnsi="Times New Roman" w:cs="Times New Roman"/>
          <w:sz w:val="21"/>
          <w:szCs w:val="21"/>
          <w:lang w:eastAsia="ru-RU"/>
        </w:rPr>
        <w:t>; снятие и расшифровка ЭКГ на дому</w:t>
      </w:r>
      <w:r>
        <w:rPr>
          <w:rFonts w:ascii="Times New Roman" w:eastAsia="Times New Roman" w:hAnsi="Times New Roman" w:cs="Times New Roman"/>
          <w:sz w:val="21"/>
          <w:szCs w:val="21"/>
          <w:vertAlign w:val="superscript"/>
          <w:lang w:eastAsia="ru-RU"/>
        </w:rPr>
        <w:footnoteReference w:id="20"/>
      </w:r>
      <w:r w:rsidRPr="008F44AF">
        <w:rPr>
          <w:rFonts w:ascii="Times New Roman" w:eastAsia="Times New Roman" w:hAnsi="Times New Roman" w:cs="Times New Roman"/>
          <w:sz w:val="21"/>
          <w:szCs w:val="21"/>
          <w:lang w:eastAsia="ru-RU"/>
        </w:rPr>
        <w:t xml:space="preserve"> по медицинским показаниям и назначению врача-терапевта;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8F44AF" w:rsidRPr="008F44AF" w:rsidRDefault="008F44AF" w:rsidP="008F44AF">
      <w:pPr>
        <w:spacing w:after="0" w:line="240" w:lineRule="auto"/>
        <w:jc w:val="both"/>
        <w:rPr>
          <w:rFonts w:ascii="Times New Roman" w:eastAsia="Times New Roman" w:hAnsi="Times New Roman" w:cs="Times New Roman"/>
          <w:b/>
          <w:bCs/>
          <w:sz w:val="21"/>
          <w:szCs w:val="21"/>
          <w:lang w:eastAsia="ru-RU"/>
        </w:rPr>
      </w:pP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СТОМАТОЛОГИЧЕСКАЯ ПОМОЩЬ:</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1. Терапевтическая стоматология:</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консультации врачей-стоматологов: терапевта, хирурга, пародонтолога;</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первичные консультации врачей: ортодонта, ортопеда, имплантолога;</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однократное обучение гигиене полости рта;</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терапевтическое лечение кариеса и его осложнений (пульпита и периодонтита – в стадии обострения): использование свето- и химиоотверждаемых композитных материалов; механическая, медикаментозная обработка каналов, пломбирование каналов, в т.ч. гуттаперчевыми штифтами;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некариозных поражений твердых тканей зуба (клиновидный дефект);</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восстановление коронковой части зубов при ее разрушении не более, чем на 50% с использованием анкерных штифтов;</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хирургическое лечение: удаление зубов (простое, сложное, в т.ч. удаление ретинированных и дистопированных зубов), цистэктомия, резекция верхушки корня зуба, вскрытие абсцессов, лечение альвеолита, перикоронарита; периостомия;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неотложная хирургическая помощь в часы работы Клиники;</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рентгеновская и радиовизиографическая диагностика, ортопантомограмма;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местная анестезия (инфильтрационная, аппликационная, проводниковая);</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снятие зубных отложений  ультразвуком и AIR FLOW (1 раз за период действия договора страхования);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покрытие зубов фторлаком по медицинским показаниям (1 раз за период действия договора страхования);</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терапевтическое лечение пародонтита I-II степени (закрытый кюретаж и медикаментозная обработка пародонтальных карманов, наложение лечебной повязки и пр.);</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1"/>
          <w:szCs w:val="21"/>
          <w:lang w:eastAsia="ru-RU"/>
        </w:rPr>
      </w:pPr>
      <w:r w:rsidRPr="008F44AF">
        <w:rPr>
          <w:rFonts w:ascii="Times New Roman" w:eastAsia="Times New Roman" w:hAnsi="Times New Roman" w:cs="Times New Roman"/>
          <w:bCs/>
          <w:sz w:val="21"/>
          <w:szCs w:val="21"/>
          <w:lang w:eastAsia="ru-RU"/>
        </w:rPr>
        <w:t>- лечение заболеваний слизистой оболочки полости</w:t>
      </w:r>
      <w:r w:rsidRPr="008F44AF">
        <w:rPr>
          <w:rFonts w:ascii="Times New Roman" w:eastAsia="Times New Roman" w:hAnsi="Times New Roman" w:cs="Times New Roman"/>
          <w:sz w:val="21"/>
          <w:szCs w:val="21"/>
          <w:lang w:eastAsia="ru-RU"/>
        </w:rPr>
        <w:t xml:space="preserve"> рта и языка;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лечение воспалительных заболеваний челюстно-лицевой области.</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Физиотерапевтическое лечение по стоматологии</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Оформление больничных листов по стоматологии   </w:t>
      </w:r>
    </w:p>
    <w:p w:rsidR="008F44AF" w:rsidRPr="008F44AF" w:rsidRDefault="007B4EB5" w:rsidP="008F44AF">
      <w:pPr>
        <w:keepNext/>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Подготовка к зубопротезированию и зубопротезирование для всех Застрахованных, если необходимость в этом возникла в результате травмы, произошедшей в течение действия договора. За исключением имплантации  и применения драгоценных металлов.</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Программой не предусмотрено оказание следующих медицинских услуг:</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w:t>
      </w:r>
      <w:r w:rsidRPr="008F44AF">
        <w:rPr>
          <w:rFonts w:ascii="Times New Roman" w:eastAsia="Times New Roman" w:hAnsi="Times New Roman" w:cs="Times New Roman"/>
          <w:sz w:val="21"/>
          <w:szCs w:val="21"/>
          <w:lang w:eastAsia="ru-RU"/>
        </w:rPr>
        <w:t>профилактические мероприятия в стоматологии (за исключением случаев, предусмотренных программой ДМС); все услуги, проводимые в косметических целях (в том числе применение виниров и ламинатов, снятие налетов (за исключением случаев, предусмотренных программой ДМС), отбеливание зубов); восстановление разрушенной более чем на 50% коронки зуба, восстановление коронки зуба с   использованием штифтов (за исключением случаев, предусмотренных программой ДМС); хирургическое и аппаратное лечение заболеваний пародонта;  зубопротезирование и подготовка к зубопротезированию (за исключением случаев, предусмотренных программой ДМС);  ортодонтическое лечение (за исключением случаев, предусмотренных программой ДМС); имплантация зубов;</w:t>
      </w:r>
      <w:r w:rsidRPr="008F44AF">
        <w:rPr>
          <w:rFonts w:ascii="Times New Roman" w:eastAsia="Times New Roman" w:hAnsi="Times New Roman" w:cs="Times New Roman"/>
          <w:bCs/>
          <w:sz w:val="21"/>
          <w:szCs w:val="21"/>
          <w:lang w:eastAsia="ru-RU"/>
        </w:rPr>
        <w:t>- Врожденные и наследственные заболевания, а также врожденные аномалии развития органов и тканей и их осложнений.</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СКОРАЯ МЕДИЦИНСКАЯ ПОМОЩЬ</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Вызов скорой медицинской помощи осуществляется через Страховщика.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Скорая медицинская помощь оказывается круглосуточно на территории г. Тюмени и до 30 км от города.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понесенные расходы.</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выезд бригады скорой медицинской помощи, осмотр пациента.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проведение экспресс-диагностики в объеме, определяемом оснащением автомобиля «скорой помощи».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оказание медицинской помощи, купирование неотложных состояний.</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медицинская транспортировка в стационар при необходимости экстренной госпитализации.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ЭКСТРЕННАЯ СТАЦИОНАРНАЯ ПОМОЩЬ</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Предоставляемые услуги: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пребывание в 2-3х местной палате, питание, медикаментозная терапия.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лабораторные и инструментальные диагностические исследования; ангиографические исследования.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консультации специалистов.</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анестезиологическое пособие и реанимационные мероприятия.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консервативные и оперативные методы лечения.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xml:space="preserve">- экстракорпоральные методы лечения (в условиях реанимации).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операции по поводу катаракты (без стоимости хрусталика);</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нейрохирургические и ортопедические операции (при травмах, произошедших в период действия договора страхования).</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услуги при стационарном лечении оказываются только по поводу заболевания, послужившего причиной госпитализации.</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Исключения из программ 1, 2, 3, 4, 5, 6:</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Названия заболеваний/состояний приводятся согласно Международной статистической классификации болезней и проблем, связанных со здоровьем 10-го пересмотра, принятой Всемирной организацией здравоохранения, или согласно признанным профессиональными сообществами врачей классификациями заболеваний.</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val="en-US" w:eastAsia="ru-RU"/>
        </w:rPr>
        <w:t>A</w:t>
      </w:r>
      <w:r w:rsidRPr="008F44AF">
        <w:rPr>
          <w:rFonts w:ascii="Times New Roman" w:eastAsia="Times New Roman" w:hAnsi="Times New Roman" w:cs="Times New Roman"/>
          <w:b/>
          <w:sz w:val="21"/>
          <w:szCs w:val="21"/>
          <w:lang w:eastAsia="ru-RU"/>
        </w:rPr>
        <w:t>. Страховым случаем не является: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обращение Застрахованного в медицинское учреждение по поводу следующих заболеваний/состояний и связанных с ними осложнений, если иное прямо не указано в разделе «Объем предоставляемой медицинской помощи». Страховщик не оплачивает медицинские услуги, связанные с данными заболеваниями и их осложнениями, с момента установления диагноза: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 злокачественные новообразования всех органов и тканей (включая гемобластозы), доброкачественные новообразования центральной нервной системы.</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 врожденные аномалии (пороки развития), деформации и хромосомные нарушения; наследственные заболевания.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3. системные, атрофические, дегенеративные заболевания нервной системы; болезнь Паркинсона и вторичный паркинсонизм; детский церебральный паралич.</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4. расстройства сна; ронхопатия.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5. венерические болезни; болезнь, вызванная вирусом иммунодефицита человека (ВИЧ-инфекция) и ВИЧ-ассоциированные заболевания; туберкулез; генерализованные и висцеральные формы микозов.</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6. особо опасные инфекционные болезни (натуральная оспа, чума, сибирская язва, холера, вирусные геморрагические лихорадки и другие особо опасные инфекции согласно нормативным документам органов управления здравоохранением).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7. иммунодефицитные заболевания и заболевания, проявляющиеся синдромом приобретенного иммунодефицита (СПИД).</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8. психические расстройства и расстройства поведения (включая связанные с ними причинно-следственной связью соматические заболевания и травмы); расстройства, связанные с употреблением психоактивных веществ (алкоголизм, наркомания, токсикомания, никотиновая зависимость и др.), включая соматические болезни, возникшие вследствие употребления указанных веществ.</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9. заболевания и травмы, полученные в результате совершения Застрахованным действий в состоянии опьянения после приема психоактивных веществ (алкоголь, наркотические и токсические вещества, психотропные лекарственные препараты и т.п.).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10. заболевания и травмы, полученные вследствие умышленного причинения Застрахованным себе повреждений (в том числе при суицидальных попытках).</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11. заболевания и травмы, возникшие в результате действий Застрахованного при совершении умышленного преступления.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12. сахарный диабет (сверх объема, указанного в программе).</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13.  хронические гепатиты, цирроз печени, амилоидоз.</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14. заболевания, сопровождающиеся хронической почечной или печеночной недостаточностью, требующей проведения экстракорпоральных методов лечения.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15. профессиональные заболевания; заболевания, являющиеся причиной установления инвалидности </w:t>
      </w:r>
      <w:r w:rsidRPr="008F44AF">
        <w:rPr>
          <w:rFonts w:ascii="Times New Roman" w:eastAsia="Times New Roman" w:hAnsi="Times New Roman" w:cs="Times New Roman"/>
          <w:sz w:val="21"/>
          <w:szCs w:val="21"/>
          <w:lang w:val="en-US" w:eastAsia="ru-RU"/>
        </w:rPr>
        <w:t>I</w:t>
      </w:r>
      <w:r w:rsidRPr="008F44AF">
        <w:rPr>
          <w:rFonts w:ascii="Times New Roman" w:eastAsia="Times New Roman" w:hAnsi="Times New Roman" w:cs="Times New Roman"/>
          <w:sz w:val="21"/>
          <w:szCs w:val="21"/>
          <w:lang w:eastAsia="ru-RU"/>
        </w:rPr>
        <w:t xml:space="preserve"> – </w:t>
      </w:r>
      <w:r w:rsidRPr="008F44AF">
        <w:rPr>
          <w:rFonts w:ascii="Times New Roman" w:eastAsia="Times New Roman" w:hAnsi="Times New Roman" w:cs="Times New Roman"/>
          <w:sz w:val="21"/>
          <w:szCs w:val="21"/>
          <w:lang w:val="en-US" w:eastAsia="ru-RU"/>
        </w:rPr>
        <w:t>II</w:t>
      </w:r>
      <w:r w:rsidRPr="008F44AF">
        <w:rPr>
          <w:rFonts w:ascii="Times New Roman" w:eastAsia="Times New Roman" w:hAnsi="Times New Roman" w:cs="Times New Roman"/>
          <w:sz w:val="21"/>
          <w:szCs w:val="21"/>
          <w:lang w:eastAsia="ru-RU"/>
        </w:rPr>
        <w:t xml:space="preserve"> группы.</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16. заболевания, лечение которых требует трансплантации, имплантации, протезирования органов и тканей.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17. бесплодие; импотенция.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18. беременность (сверх объема, указанного в программе), роды и послеродовый период и осложнения с ними связанные (кроме внематочной беременности и прерывания беременности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19. заболевания, требующие ортопедической и/или ортодонтической коррекции, имплантации; нарушения развития и прорезывания зубов; некариозные поражения твердых тканей зубов (сверх объема, указанного в программе); челюстно-лицевые аномалии; кисты области рта.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20. недостаточность и избыточность питания (в том числе ожирение).</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21. заболевания и травмы, возникшие вследствие: террористических актов; стихийных бедствий; участия Застрахованного в военных действиях любого рода, гражданских волнениях, беспорядках, несанкционированных митингах и демонстрациях.</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Б. Страховщик не оплачивает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следующие медицинские услуги и расходные материалы, если иное прямо не указано в разделе «Объем предоставляемой медицинской помощи»: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 услуги, оказанные без медицинских показаний, без назначения врача, по желанию Застрахованного.</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 услуги, оказанные в профилактических, оздоровительных целях (в том числе в стоматологии).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3. услуги, назначенные и/или оказанные в медицинском учреждении, не входящем в страховую программу без предварительного согласования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4. услуги, превышающие «Объем предоставляемой медицинской помощи».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5. услуги, оказанные с косметической, эстетической целью, в целях улучшения психологического состояния Застрахованного (включая услуги при заболеваниях мягких тканей, кожи и её придатков: мозоли, бородавки, папилломы, невусы, липомы, вросший ноготь без признаков воспаления, выпадение волос и т.д.); склеротерапия варикозной болезни вен; коррекция веса; коррекция речи.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6. психотерапевтические услуги; услуги психолога.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7. методы диагностики и лечения, относящиеся к традиционной, альтернативной и народной медицине (в том числе гомеопатия, диагностика по методу Р. Фолля, гирудотерапия, фитотерапия, цуботерапия, галотерапия, спелеотерапия); авторские и экспериментальные методы диагностики и лечения, не прошедшие сертификацию и не одобренные Минздравсоцразвития РФ к применению.</w:t>
      </w:r>
    </w:p>
    <w:p w:rsidR="008F44AF" w:rsidRPr="008F44AF" w:rsidRDefault="007B4EB5" w:rsidP="00F52BAD">
      <w:pPr>
        <w:numPr>
          <w:ilvl w:val="0"/>
          <w:numId w:val="11"/>
        </w:num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услуги, связанные с планированием семьи: подбор методов контрацепции, введение ВМС, наблюдение за использованием методов контрацепции, удаление ВМС (кроме удаления по медицинским показаниям) и др.</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9. молекулярно-генетические исследования; позитронно-эмиссионная томография (ПЭТ).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10. экстракорпоральные методы лечения: гемодиализ, плазмоферез, гемосорбция, гемофильтрация, ультрафиолетовое и лазерное облучение крови, озонотерапия, нормо-, гипер- и гипобарическая оксигенация и др. (кроме случаев экстренной помощи по жизненным показаниям при нахождении Застрахованного в реанимации).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11. индивидуальные занятия ЛФК; физиотерапевтические реабилитационно-оздоровительные капсулы (включая Альфа-капсулу); водо-, тепло- и грязелечение; механотерапия; аппаратный массаж; гидроколонотерапия; тренажеры; солярий; бассейн; сауна.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12. специфическая иммунотерапия (СИТ).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13. в стоматологии: ортодонтические услуги и подготовка к ним; ортопедические услуги (протезирование), включая подготовку к протезированию; имплантация и подготовка к имплантации; замена пломб и пломбирование зубов по косметическим и профилактическим показаниям; восстановление коронковой части зуба при её разрушении более 1/2; восстановление коронковой части зуба с использованием корневых штифтовых конструкций; вертикальную конденсация, термопластические композиты; ретроградное пломбирование корневых каналов, закрытие перфораций (в том числе с использованием </w:t>
      </w:r>
      <w:r w:rsidRPr="008F44AF">
        <w:rPr>
          <w:rFonts w:ascii="Times New Roman" w:eastAsia="Times New Roman" w:hAnsi="Times New Roman" w:cs="Times New Roman"/>
          <w:sz w:val="21"/>
          <w:szCs w:val="21"/>
          <w:lang w:val="en-US" w:eastAsia="ru-RU"/>
        </w:rPr>
        <w:t>Pro</w:t>
      </w: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sz w:val="21"/>
          <w:szCs w:val="21"/>
          <w:lang w:val="en-US" w:eastAsia="ru-RU"/>
        </w:rPr>
        <w:t>Root</w:t>
      </w:r>
      <w:r w:rsidRPr="008F44AF">
        <w:rPr>
          <w:rFonts w:ascii="Times New Roman" w:eastAsia="Times New Roman" w:hAnsi="Times New Roman" w:cs="Times New Roman"/>
          <w:sz w:val="21"/>
          <w:szCs w:val="21"/>
          <w:lang w:eastAsia="ru-RU"/>
        </w:rPr>
        <w:t>); глубокое фторирование; косметические стоматологические услуги (включая отбеливание зубов, снятие пигментированного зубного налета, художественную реставрацию, установку виниров); гигиенические услуги; зубосохраняющие операции (гемисекция, резекция верхушки корня, цистэктомия, цистотомия и др.); лечение заболеваний пародонта сверх объема, указанного в программе; пластические операции; условное лечение зубов (лечение зубов без гарантии); плановая санация полости рта; использование интраоральной видеокамеры, стоматологического микроскопа, лазерных стоматологических установок; депофорез.</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14. плановые хирургические операции (включая лазерные) и связанное с ними стационарное лечение по поводу: нарушений рефракции и аккомодации (близорукость, дальнозоркость, астигматизм и др.), глаукомы, катаракты, отслойки сетчатки, косоглазия; физиотерапевтические методы коррекции зрения (фото-, магнитостимуляция и др.); тренировка аккомодационного аппарата глаза аппаратными методами; аппаратные методы лечения и профилактики миопии.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15. следующие оперативные методы лечения и диагностики, включая связанное с ними стационарное лечение: кардиохирургические операции, эндоваскулярные методы (включая электрофизиологическое исследование, радиочастотную аблацию) сверх объема, указанного в программе; сложные реконструктивные операции (наложение анастомозов, шунтов, установка протезов, стентов и др.) за исключением экстренных случаев по жизненным показаниям, пластические операции, трансплантация органов и тканей (кроме переливания крови).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16. стационар на дому; реабилитационно-восстановительное лечение, сверх объема, указанного в программе; санаторно-курортное лечение; пребывание в стационаре с целью получения ухода.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17. диспансерное наблюдение; предварительные и периодические медицинские осмотры работников.</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18. услуги, связанные с выдачей/продлением личных медицинских книжек, справок без медицинских показаний (на управление транспортным средством, для посещения спортивно-оздоровительных учреждений, для выезда за рубеж, для посещения и поступления в образовательные заведения, для ношения и хранения оружия и др.); услуги, связанные с прохождением медико-социальной экспертизы; услуги, связанные с оформлением санаторно-курортных карт.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19. дорогостоящие расходные материалы, требующиеся при оказании медицинских услуг (протезы, эндопротезы, имплантаты, стенты, кардиостимуляторы, проводники, металлоконструкции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лекарственные средства при амбулаторно-поликлиническом лечении.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20. проведение догоспитального обследования при отсутствии плановой стационарной помощи в программе Застрахованного.</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В. Особые условия: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w:t>
      </w:r>
      <w:r w:rsidRPr="008F44AF">
        <w:rPr>
          <w:rFonts w:ascii="Times New Roman" w:eastAsia="Times New Roman" w:hAnsi="Times New Roman" w:cs="Times New Roman"/>
          <w:sz w:val="21"/>
          <w:szCs w:val="21"/>
          <w:lang w:eastAsia="ru-RU"/>
        </w:rPr>
        <w:tab/>
        <w:t>на страхование не принимаются граждане, состоящие на учете в наркологическом, психоневрологическом, противотуберкулезном, кожно-венерологическом, онкологическом и других диспансерах, а также в центрах по профилактике и борьбе со СПИДом или имеющие инвалидность I – II группы.</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w:t>
      </w:r>
      <w:r w:rsidRPr="008F44AF">
        <w:rPr>
          <w:rFonts w:ascii="Times New Roman" w:eastAsia="Times New Roman" w:hAnsi="Times New Roman" w:cs="Times New Roman"/>
          <w:sz w:val="21"/>
          <w:szCs w:val="21"/>
          <w:lang w:eastAsia="ru-RU"/>
        </w:rPr>
        <w:tab/>
        <w:t xml:space="preserve">если в течение срока действия договора страхования будет установлено, что договор заключен в отношении Застрахованного, состоящего на диспансерном учете, или имеющего заболевание из числа указанных в разделе </w:t>
      </w:r>
      <w:r w:rsidRPr="008F44AF">
        <w:rPr>
          <w:rFonts w:ascii="Times New Roman" w:eastAsia="Times New Roman" w:hAnsi="Times New Roman" w:cs="Times New Roman"/>
          <w:b/>
          <w:sz w:val="21"/>
          <w:szCs w:val="21"/>
          <w:lang w:eastAsia="ru-RU"/>
        </w:rPr>
        <w:t>А</w:t>
      </w:r>
      <w:r w:rsidRPr="008F44AF">
        <w:rPr>
          <w:rFonts w:ascii="Times New Roman" w:eastAsia="Times New Roman" w:hAnsi="Times New Roman" w:cs="Times New Roman"/>
          <w:sz w:val="21"/>
          <w:szCs w:val="21"/>
          <w:lang w:eastAsia="ru-RU"/>
        </w:rPr>
        <w:t xml:space="preserve"> «Исключений из программы добровольного медицинского страхования», или имеющего I – II группу инвалидности, а также при первичном выявлении названных заболеваний или установлении Застрахованному I или II группы инвалидности в течение срока действия Договора страхования, Страховщик имеет право расторгнуть Договор страхования в отношение такого Застрахованного с уведомлением об этом Страхователя и Застрахованного. Медицинские услуги таким Застрахованным оплачиваются до момента установления диагноза, постановки на диспансерный учет, либо установления I – II группы инвалидности.</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Программа 7</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Все медицинские услуги предоставляются в соответствии с «Исключениями из программы добровольного медицинского страхования».</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bCs/>
          <w:sz w:val="21"/>
          <w:szCs w:val="21"/>
          <w:lang w:eastAsia="ru-RU"/>
        </w:rPr>
        <w:t>Объем предоставляемой медицинской помощи:</w:t>
      </w:r>
      <w:r w:rsidRPr="008F44AF">
        <w:rPr>
          <w:rFonts w:ascii="Times New Roman" w:eastAsia="Times New Roman" w:hAnsi="Times New Roman" w:cs="Times New Roman"/>
          <w:bCs/>
          <w:sz w:val="21"/>
          <w:szCs w:val="21"/>
          <w:lang w:eastAsia="ru-RU"/>
        </w:rPr>
        <w:t xml:space="preserve"> Лечение заболеваний, не предусмотренных программами 1, 2, 3, 4, 5. Организация данных услуг возможна только после согласования (в устной форме или посредством электронной почты) с представителем Страхователя и Страховщиком.</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bCs/>
          <w:sz w:val="21"/>
          <w:szCs w:val="21"/>
          <w:u w:val="single"/>
          <w:lang w:eastAsia="ru-RU"/>
        </w:rPr>
        <w:t>Исключения из программы 7:</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1.</w:t>
      </w:r>
      <w:r w:rsidRPr="008F44AF">
        <w:rPr>
          <w:rFonts w:ascii="Times New Roman" w:eastAsia="Times New Roman" w:hAnsi="Times New Roman" w:cs="Times New Roman"/>
          <w:bCs/>
          <w:sz w:val="21"/>
          <w:szCs w:val="21"/>
          <w:lang w:eastAsia="ru-RU"/>
        </w:rPr>
        <w:tab/>
        <w:t>Страховщик имеет право не рассматривать в качестве страхового случая и не оплачивать медицинские и иные услуги необходимые Застрахованному в связи: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а)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б) 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с умышленным причинением себе телесных повреждений, а также с покушением на самоубийство, за исключением тех случав, когда Застрахованный был доведен до такого состояния противоправными действиями третьих лиц;</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г)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2.</w:t>
      </w:r>
      <w:r w:rsidRPr="008F44AF">
        <w:rPr>
          <w:rFonts w:ascii="Times New Roman" w:eastAsia="Times New Roman" w:hAnsi="Times New Roman" w:cs="Times New Roman"/>
          <w:bCs/>
          <w:sz w:val="21"/>
          <w:szCs w:val="21"/>
          <w:lang w:eastAsia="ru-RU"/>
        </w:rPr>
        <w:tab/>
        <w:t xml:space="preserve">Не рассматривается как страховой случай получение медицинских и иных услуг, если: </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а) Застрахованным получены медицинские и иные услуги, которые не предусмотрены договором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б)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в)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8F44AF" w:rsidRPr="008F44AF" w:rsidRDefault="007B4EB5" w:rsidP="008F44AF">
      <w:pPr>
        <w:spacing w:after="0" w:line="240" w:lineRule="auto"/>
        <w:ind w:firstLine="709"/>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Cs/>
          <w:sz w:val="21"/>
          <w:szCs w:val="21"/>
          <w:lang w:eastAsia="ru-RU"/>
        </w:rPr>
        <w:t>3.</w:t>
      </w:r>
      <w:r w:rsidRPr="008F44AF">
        <w:rPr>
          <w:rFonts w:ascii="Times New Roman" w:eastAsia="Times New Roman" w:hAnsi="Times New Roman" w:cs="Times New Roman"/>
          <w:bCs/>
          <w:sz w:val="21"/>
          <w:szCs w:val="21"/>
          <w:lang w:eastAsia="ru-RU"/>
        </w:rPr>
        <w:tab/>
        <w:t>Если Застрахованному показаны лечебно-диагностические мероприятия, выходящие за рамки программы добровольного медицинского страхования, обусловленной договором, лечащий врач должен поставить его об этом в известность. За решение вопросов их назначения и финансирования Страховщик ответственности не несёт.</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8F44AF" w:rsidRPr="008F44AF" w:rsidRDefault="007B4EB5" w:rsidP="008F44AF">
      <w:pPr>
        <w:keepNext/>
        <w:keepLines/>
        <w:spacing w:after="0" w:line="240" w:lineRule="auto"/>
        <w:rPr>
          <w:rFonts w:ascii="Times New Roman" w:eastAsia="Times New Roman" w:hAnsi="Times New Roman" w:cs="Times New Roman"/>
          <w:b/>
          <w:caps/>
          <w:sz w:val="21"/>
          <w:szCs w:val="21"/>
          <w:lang w:eastAsia="ru-RU"/>
        </w:rPr>
      </w:pPr>
      <w:r w:rsidRPr="008F44AF">
        <w:rPr>
          <w:rFonts w:ascii="Times New Roman" w:eastAsia="Times New Roman" w:hAnsi="Times New Roman" w:cs="Times New Roman"/>
          <w:b/>
          <w:caps/>
          <w:sz w:val="21"/>
          <w:szCs w:val="21"/>
          <w:lang w:eastAsia="ru-RU"/>
        </w:rPr>
        <w:t>перечень медицинских учреждений по программам добровольного медицинского страхования ао «эк «восток»</w:t>
      </w:r>
      <w:r w:rsidRPr="008F44AF">
        <w:rPr>
          <w:rFonts w:ascii="Times New Roman" w:eastAsia="Times New Roman" w:hAnsi="Times New Roman" w:cs="Times New Roman"/>
          <w:b/>
          <w:caps/>
          <w:sz w:val="21"/>
          <w:szCs w:val="21"/>
          <w:lang w:eastAsia="ru-RU"/>
        </w:rPr>
        <w:br/>
        <w:t>г. москва</w:t>
      </w:r>
    </w:p>
    <w:p w:rsidR="008F44AF" w:rsidRPr="008F44AF" w:rsidRDefault="008F44AF" w:rsidP="008F44AF">
      <w:pPr>
        <w:keepNext/>
        <w:keepLines/>
        <w:spacing w:after="0" w:line="240" w:lineRule="auto"/>
        <w:rPr>
          <w:rFonts w:ascii="Times New Roman" w:eastAsia="Times New Roman" w:hAnsi="Times New Roman" w:cs="Times New Roman"/>
          <w:b/>
          <w:caps/>
          <w:sz w:val="21"/>
          <w:szCs w:val="21"/>
          <w:lang w:eastAsia="ru-RU"/>
        </w:rPr>
      </w:pPr>
    </w:p>
    <w:p w:rsidR="008F44AF" w:rsidRPr="008F44AF" w:rsidRDefault="007B4EB5" w:rsidP="008F44AF">
      <w:pPr>
        <w:keepNext/>
        <w:keepLines/>
        <w:spacing w:after="0" w:line="240" w:lineRule="auto"/>
        <w:ind w:firstLine="567"/>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highlight w:val="yellow"/>
          <w:u w:val="single"/>
          <w:lang w:eastAsia="ru-RU"/>
        </w:rPr>
        <w:t>Программа 1</w:t>
      </w:r>
    </w:p>
    <w:p w:rsidR="008F44AF" w:rsidRPr="008F44AF" w:rsidRDefault="007B4EB5" w:rsidP="008F44AF">
      <w:pPr>
        <w:keepNext/>
        <w:keepLines/>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с вызовом на дом в пределах МКАД:</w:t>
      </w:r>
    </w:p>
    <w:p w:rsidR="008F44AF" w:rsidRPr="008F44AF" w:rsidRDefault="007B4EB5" w:rsidP="008F44AF">
      <w:pPr>
        <w:keepNext/>
        <w:keepLines/>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sz w:val="21"/>
          <w:szCs w:val="21"/>
          <w:lang w:eastAsia="ru-RU"/>
        </w:rPr>
        <w:t>ООО «Дирекция»/ Поликлиника.Ру</w:t>
      </w:r>
      <w:r w:rsidRPr="008F44AF">
        <w:rPr>
          <w:rFonts w:ascii="Times New Roman" w:eastAsia="Times New Roman" w:hAnsi="Times New Roman" w:cs="Times New Roman"/>
          <w:sz w:val="21"/>
          <w:szCs w:val="21"/>
          <w:lang w:eastAsia="ru-RU"/>
        </w:rPr>
        <w:t xml:space="preserve">  г. Москва, ул. Новая Басманная, д.10, стр.1 м."Красные ворота"  Регистратура: 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8F44AF">
        <w:rPr>
          <w:rFonts w:ascii="Times New Roman" w:eastAsia="Times New Roman" w:hAnsi="Times New Roman" w:cs="Times New Roman"/>
          <w:bCs/>
          <w:sz w:val="21"/>
          <w:szCs w:val="21"/>
          <w:lang w:eastAsia="ru-RU"/>
        </w:rPr>
        <w:t>м. «Улица 1905 года», Столярный переулок, дом 7, корпус 2.</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ЗАО «Центральная поликлиника Литфонда»</w:t>
      </w:r>
      <w:r w:rsidRPr="008F44AF">
        <w:rPr>
          <w:rFonts w:ascii="Times New Roman" w:eastAsia="Times New Roman" w:hAnsi="Times New Roman" w:cs="Times New Roman"/>
          <w:sz w:val="21"/>
          <w:szCs w:val="21"/>
          <w:lang w:eastAsia="ru-RU"/>
        </w:rPr>
        <w:t xml:space="preserve"> г. Москва, 1-я Аэропортовская ул., 5; м. «Аэропорт». Регистратура: 708-10-25, справочная 8(499)151-18-02. Вызов врача на дом: 8(499)155-86-13. Режим работы: пн. - пт. 08.30-20.00, сб.- 09.00-15.00, вс. - выходной. Вызов врача на дом: пн. – пт. 08:00 до 12:00.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МСЧ "Центромед" Минпромторга России</w:t>
      </w:r>
      <w:r w:rsidRPr="008F44AF">
        <w:rPr>
          <w:rFonts w:ascii="Times New Roman" w:eastAsia="Times New Roman" w:hAnsi="Times New Roman" w:cs="Times New Roman"/>
          <w:sz w:val="21"/>
          <w:szCs w:val="21"/>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Комсомольский пр-т, д.28; м. "Фрунзенская".  7 (495) 782-8882, +7 (495) 663-0303 пн-вс. 08.00 – 21.00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ЛМС"/Клиника «Будь Здоров» </w:t>
      </w:r>
      <w:r w:rsidRPr="008F44AF">
        <w:rPr>
          <w:rFonts w:ascii="Times New Roman" w:eastAsia="Times New Roman" w:hAnsi="Times New Roman" w:cs="Times New Roman"/>
          <w:sz w:val="21"/>
          <w:szCs w:val="21"/>
          <w:lang w:eastAsia="ru-RU"/>
        </w:rPr>
        <w:t xml:space="preserve"> г. Москва, Сущевский вал, д.12; м. "Савеловская" 7 (495) 782-88-82; +7 (496) 663-0303. пн. – вс. с 8.00 до 21.00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Филиал№6"№ 3ЦВКГ им  Вишневского Минооборны России </w:t>
      </w:r>
      <w:r w:rsidRPr="008F44AF">
        <w:rPr>
          <w:rFonts w:ascii="Times New Roman" w:eastAsia="Times New Roman" w:hAnsi="Times New Roman" w:cs="Times New Roman"/>
          <w:sz w:val="21"/>
          <w:szCs w:val="21"/>
          <w:lang w:eastAsia="ru-RU"/>
        </w:rPr>
        <w:t xml:space="preserve"> г. Москва, Скаковая ул., 16; м. "Белорусская" Регистратура: 612-96-16, 612-90-34 Вызов врача на дом: 612-96-16 Режим работы: пн.- пт. 08.00-19.00, сб., вс.- выходной. Вызов врача на дом: пн. – пт. 08.00 до 10.00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Центральная медико-санитарная часть № 119 ФМБА России</w:t>
      </w:r>
      <w:r w:rsidRPr="008F44AF">
        <w:rPr>
          <w:rFonts w:ascii="Times New Roman" w:eastAsia="Times New Roman" w:hAnsi="Times New Roman" w:cs="Times New Roman"/>
          <w:sz w:val="21"/>
          <w:szCs w:val="21"/>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ЦСМЧ №165</w:t>
      </w:r>
      <w:r w:rsidRPr="008F44AF">
        <w:rPr>
          <w:rFonts w:ascii="Times New Roman" w:eastAsia="Times New Roman" w:hAnsi="Times New Roman" w:cs="Times New Roman"/>
          <w:sz w:val="21"/>
          <w:szCs w:val="21"/>
          <w:lang w:eastAsia="ru-RU"/>
        </w:rPr>
        <w:t xml:space="preserve"> г. Москва, Каширское шоссе, д. 13 г</w:t>
      </w:r>
    </w:p>
    <w:p w:rsidR="008F44AF" w:rsidRPr="008F44AF" w:rsidRDefault="007B4EB5" w:rsidP="008F44AF">
      <w:pPr>
        <w:keepNext/>
        <w:keepLines/>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ПОЛИКЛИНИКА ОАО "РЖД"</w:t>
      </w:r>
      <w:r w:rsidRPr="008F44AF">
        <w:rPr>
          <w:rFonts w:ascii="Times New Roman" w:eastAsia="Times New Roman" w:hAnsi="Times New Roman" w:cs="Times New Roman"/>
          <w:sz w:val="21"/>
          <w:szCs w:val="21"/>
          <w:lang w:eastAsia="ru-RU"/>
        </w:rPr>
        <w:t xml:space="preserve"> Адрес: Москва, м. "Красные Ворота" ул. Новая Басманная д.5</w:t>
      </w:r>
    </w:p>
    <w:p w:rsidR="008F44AF" w:rsidRPr="008F44AF" w:rsidRDefault="007B4EB5" w:rsidP="008F44AF">
      <w:pPr>
        <w:keepNext/>
        <w:keepLines/>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ФГБУ "НМХЦ им. Н.И. Пирогова" Минздрава России (КДЦ «Арбанский») </w:t>
      </w:r>
      <w:r w:rsidRPr="008F44AF">
        <w:rPr>
          <w:rFonts w:ascii="Tahoma" w:eastAsia="Times New Roman" w:hAnsi="Tahoma" w:cs="Tahoma"/>
          <w:color w:val="000000"/>
          <w:sz w:val="21"/>
          <w:szCs w:val="21"/>
          <w:shd w:val="clear" w:color="auto" w:fill="FFFFFF"/>
          <w:lang w:eastAsia="ru-RU"/>
        </w:rPr>
        <w:t> </w:t>
      </w:r>
      <w:r w:rsidRPr="008F44AF">
        <w:rPr>
          <w:rFonts w:ascii="Times New Roman" w:eastAsia="Times New Roman" w:hAnsi="Times New Roman" w:cs="Times New Roman"/>
          <w:sz w:val="21"/>
          <w:szCs w:val="21"/>
          <w:lang w:eastAsia="ru-RU"/>
        </w:rPr>
        <w:t>г. Москва, Гагаринский переулок, д. 37 (метро «Смоленская» Арбатско-Покровской линии, метро «Кропоткинская»)</w:t>
      </w:r>
    </w:p>
    <w:p w:rsidR="008F44AF" w:rsidRPr="008F44AF" w:rsidRDefault="007B4EB5"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F44AF">
        <w:rPr>
          <w:rFonts w:ascii="Times New Roman" w:hAnsi="Times New Roman" w:cs="Times New Roman"/>
          <w:b/>
          <w:color w:val="000000"/>
          <w:sz w:val="21"/>
          <w:szCs w:val="21"/>
        </w:rPr>
        <w:t>ФГУЗ "Клиническая больница № 85 Федерального медико-биологического агентства"</w:t>
      </w:r>
      <w:r w:rsidRPr="008F44AF">
        <w:rPr>
          <w:rFonts w:ascii="Times New Roman" w:hAnsi="Times New Roman" w:cs="Times New Roman"/>
          <w:color w:val="000000"/>
          <w:sz w:val="21"/>
          <w:szCs w:val="21"/>
        </w:rPr>
        <w:t xml:space="preserve"> г. Москва, ул. Москворечье, д.16; м. "Каширская". </w:t>
      </w:r>
      <w:r w:rsidRPr="008F44AF">
        <w:rPr>
          <w:rFonts w:ascii="Times New Roman" w:eastAsia="Times New Roman" w:hAnsi="Times New Roman" w:cs="Times New Roman"/>
          <w:sz w:val="21"/>
          <w:szCs w:val="21"/>
          <w:lang w:eastAsia="ru-RU"/>
        </w:rPr>
        <w:t xml:space="preserve"> тел.8(499)324-65-25 - запись к врачу, 8(499)782-85-85 - Call-центр </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Многопрофильная медицинская клиника на Павелецкой СИТИ КЛИНИК</w:t>
      </w:r>
      <w:r w:rsidRPr="008F44AF">
        <w:rPr>
          <w:rFonts w:ascii="Times New Roman" w:eastAsia="Times New Roman" w:hAnsi="Times New Roman" w:cs="Times New Roman"/>
          <w:sz w:val="21"/>
          <w:szCs w:val="21"/>
          <w:lang w:eastAsia="ru-RU"/>
        </w:rPr>
        <w:t xml:space="preserve"> (ООО «Дальвен»),</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Москва, ул. Новокузнецкая, д.36, ст. метро Павелецкая</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"Медицинская клиника "Семейный Доктор"</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1-ая Миусская, д.2, стр.3 м. Новослободская,</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ул. Усачева, д. 33, строение 3, м. Спортивная,</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ул. Краснопрудная, д.28/1, стр.1, </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ул. Озерковская набережная, дом № 4, м. Новокузнецкая</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улица Бауманская дом 58\25, корпус 12, строение 2;</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ООО "Креде Эксперто" </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г. Москва, Товарищеский пер., д.8, стр.1; д.10, стр.1, стр. 2 м. Таганская, Марксистская                                                                                                   г. Москва, ул. Александра Солженицына, д. 40, стр. 1   </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СТОЛИЧНАЯ медицинская клиника  (ООО «Инвестиционный медицинский холдинг»)</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г. Москва , ул. Сретенка, д.9, м. Сухаревская, Тургеневская</w:t>
      </w:r>
    </w:p>
    <w:p w:rsidR="008F44AF" w:rsidRPr="008F44AF" w:rsidRDefault="008F44AF" w:rsidP="008F44AF">
      <w:pPr>
        <w:spacing w:after="0" w:line="240" w:lineRule="auto"/>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Сеть поликлиник АВС-Медицина, "Мед-Лидер":                                                                                                                   </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Поликлиники на Чистых прудах:  г. Москва, Чистопрудный б-р, д.12</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Парке культуры:  г. Москва, ул. Льва Толстого, д. 10, стр. 1</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1905 г.:  г. Москва, ул.1905 года, д.17</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Коломенской:  г. Москва, Проспект Андропова, д.42, к.1</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Бауманской: г. Москва, Плетешковский пер., д.4</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Балашихе: Московская обл., г. Балашиха, Горенский б-р, д.3а.</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Коммунарке:  г. Москва, Коммунарка, ул. Липовый парк, д.5, к.1</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Ромашково:  Московская обл., г.п.Одинцово,  с.Ромашково, ул.Никольская, д.10, пом.6</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Раменках: г. Москва, ул. Столетова, д.19</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Проспекте Вернадского:г. Москва, Проспект Вернадского, д. 33</w:t>
      </w:r>
    </w:p>
    <w:p w:rsidR="008F44AF" w:rsidRPr="008F44AF" w:rsidRDefault="007B4EB5" w:rsidP="00F52BAD">
      <w:pPr>
        <w:keepNext/>
        <w:keepLines/>
        <w:numPr>
          <w:ilvl w:val="0"/>
          <w:numId w:val="13"/>
        </w:num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Красногорске: . Красногорск, Подмосковный бульвар, д. 11</w:t>
      </w:r>
    </w:p>
    <w:p w:rsidR="008F44AF" w:rsidRPr="008F44AF" w:rsidRDefault="008F44AF"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8F44AF" w:rsidRPr="008F44AF" w:rsidRDefault="008F44AF"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p>
    <w:p w:rsidR="008F44AF" w:rsidRPr="008F44AF" w:rsidRDefault="007B4EB5" w:rsidP="008F44AF">
      <w:pPr>
        <w:autoSpaceDE w:val="0"/>
        <w:autoSpaceDN w:val="0"/>
        <w:adjustRightInd w:val="0"/>
        <w:spacing w:after="0" w:line="240" w:lineRule="auto"/>
        <w:jc w:val="both"/>
        <w:rPr>
          <w:rFonts w:ascii="Times New Roman" w:hAnsi="Times New Roman" w:cs="Times New Roman"/>
          <w:b/>
          <w:color w:val="000000"/>
          <w:sz w:val="21"/>
          <w:szCs w:val="21"/>
        </w:rPr>
      </w:pPr>
      <w:r w:rsidRPr="008F44AF">
        <w:rPr>
          <w:rFonts w:ascii="Times New Roman" w:hAnsi="Times New Roman" w:cs="Times New Roman"/>
          <w:b/>
          <w:color w:val="000000"/>
          <w:sz w:val="21"/>
          <w:szCs w:val="21"/>
        </w:rPr>
        <w:t>СТОМАТОЛОГИЧЕСКАЯ ПОМОЩЬ</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Сеть стом. клиник "Денто-Эль"/ООО «Денто-Эль-Лидер"»/Клиника "Речной вокзал"</w:t>
      </w:r>
      <w:r w:rsidRPr="008F44AF">
        <w:rPr>
          <w:rFonts w:ascii="Times New Roman" w:hAnsi="Times New Roman" w:cs="Times New Roman"/>
          <w:color w:val="000000"/>
          <w:sz w:val="21"/>
          <w:szCs w:val="21"/>
        </w:rPr>
        <w:t xml:space="preserve">  г. Москва, ул. Фестивальная, д. 4; м. «Речной вокзал» Регистратура: 451-92-62, 451-82-29.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"Денто-Эль"/Клиника "Аэропорт"   </w:t>
      </w:r>
      <w:r w:rsidRPr="008F44AF">
        <w:rPr>
          <w:rFonts w:ascii="Times New Roman" w:hAnsi="Times New Roman" w:cs="Times New Roman"/>
          <w:color w:val="000000"/>
          <w:sz w:val="21"/>
          <w:szCs w:val="21"/>
        </w:rPr>
        <w:t>г. Москва, ул. Черняховского, д. 2; м. «Аэропорт» Регистратура: 155-88-30, 155-88-31.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"Денто-Эль"/Клиника "Каховская"  </w:t>
      </w:r>
      <w:r w:rsidRPr="008F44AF">
        <w:rPr>
          <w:rFonts w:ascii="Times New Roman" w:hAnsi="Times New Roman" w:cs="Times New Roman"/>
          <w:color w:val="000000"/>
          <w:sz w:val="21"/>
          <w:szCs w:val="21"/>
        </w:rPr>
        <w:t>г. Москва, Симферопольский бул., 17, корп. 1; м.«Каховская» Регистратура: 8(499)-794-67-01, 8(499) 794-66-11.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«Денто-Эль-Лидер"/Клиника Братиславская  </w:t>
      </w:r>
      <w:r w:rsidRPr="008F44AF">
        <w:rPr>
          <w:rFonts w:ascii="Times New Roman" w:hAnsi="Times New Roman" w:cs="Times New Roman"/>
          <w:color w:val="000000"/>
          <w:sz w:val="21"/>
          <w:szCs w:val="21"/>
        </w:rPr>
        <w:t>г. Москва, ул. Братиславская, д.26; м. «Братиславская» Регистратура: 347-93-20.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«Денто-Эль-Плюс"»/Клиника "Сходненская" </w:t>
      </w:r>
      <w:r w:rsidRPr="008F44AF">
        <w:rPr>
          <w:rFonts w:ascii="Times New Roman" w:hAnsi="Times New Roman" w:cs="Times New Roman"/>
          <w:color w:val="000000"/>
          <w:sz w:val="21"/>
          <w:szCs w:val="21"/>
        </w:rPr>
        <w:t>г. Москва, ул. Героев Панфиловцев, д. 1; м. «Сходненская» Регистратура: 496-60-12, 496-98-10, 496-99-10.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«Денто-Эль-Профит"/Клиника "Цветной бульвар" </w:t>
      </w:r>
      <w:r w:rsidRPr="008F44AF">
        <w:rPr>
          <w:rFonts w:ascii="Times New Roman" w:hAnsi="Times New Roman" w:cs="Times New Roman"/>
          <w:color w:val="000000"/>
          <w:sz w:val="21"/>
          <w:szCs w:val="21"/>
        </w:rPr>
        <w:t>г. Москва, ул. Садово-Самотечная, д.13, стр. 1; м. «Цветной бульвар» Регистратура: 684-55-86, 722-77-62, 684-54-08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«Денто-Эль-Профит"/Клиника "Отрадное" </w:t>
      </w:r>
      <w:r w:rsidRPr="008F44AF">
        <w:rPr>
          <w:rFonts w:ascii="Times New Roman" w:hAnsi="Times New Roman" w:cs="Times New Roman"/>
          <w:color w:val="000000"/>
          <w:sz w:val="21"/>
          <w:szCs w:val="21"/>
        </w:rPr>
        <w:t>г. Москва, ул. Хачатуряна, д.12, корп. 1; м. «Отрадное» Регистратура: 777-38-71, 904-18-33.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Сеть стом. клиник "Денто-Эль"/ООО «Денто-Эль-Интермед"/Клиника "Б-р адмирала Ушакова" </w:t>
      </w:r>
      <w:r w:rsidRPr="008F44AF">
        <w:rPr>
          <w:rFonts w:ascii="Times New Roman" w:hAnsi="Times New Roman" w:cs="Times New Roman"/>
          <w:color w:val="000000"/>
          <w:sz w:val="21"/>
          <w:szCs w:val="21"/>
        </w:rPr>
        <w:t>г. Москва, ул. Южнобутовская, 8; м. «Бульвар Адмирала Ушакова» Регистратура: 8(499) -793-01-09. Режим работы: пн.-вс. 09.00-21.00.</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Сеть стом. клиник "Денто-Эль"/ООО «Денто-Эль-Интермед"/Клиника "Полежаевская"</w:t>
      </w:r>
      <w:r w:rsidRPr="008F44AF">
        <w:rPr>
          <w:rFonts w:ascii="Times New Roman" w:hAnsi="Times New Roman" w:cs="Times New Roman"/>
          <w:color w:val="000000"/>
          <w:sz w:val="21"/>
          <w:szCs w:val="21"/>
        </w:rPr>
        <w:t xml:space="preserve"> г. Москва, Хорошовское шоссе, д.80; м. «Полежаевская» Регистратура: 8(499) -195-41-88, (499)- 195-89-27. Режим работы: пн.-вс. 09.00-21.00.</w:t>
      </w:r>
    </w:p>
    <w:p w:rsidR="008F44AF" w:rsidRPr="008F44AF" w:rsidRDefault="008F44AF" w:rsidP="008F44AF">
      <w:pPr>
        <w:autoSpaceDE w:val="0"/>
        <w:autoSpaceDN w:val="0"/>
        <w:adjustRightInd w:val="0"/>
        <w:spacing w:after="0" w:line="240" w:lineRule="auto"/>
        <w:jc w:val="both"/>
        <w:rPr>
          <w:rFonts w:ascii="Times New Roman" w:hAnsi="Times New Roman" w:cs="Times New Roman"/>
          <w:color w:val="000000"/>
          <w:sz w:val="21"/>
          <w:szCs w:val="21"/>
        </w:rPr>
      </w:pPr>
    </w:p>
    <w:p w:rsidR="008F44AF" w:rsidRPr="008F44AF" w:rsidRDefault="007B4EB5" w:rsidP="008F44AF">
      <w:pPr>
        <w:autoSpaceDE w:val="0"/>
        <w:autoSpaceDN w:val="0"/>
        <w:adjustRightInd w:val="0"/>
        <w:spacing w:after="0" w:line="240" w:lineRule="auto"/>
        <w:jc w:val="both"/>
        <w:rPr>
          <w:rFonts w:ascii="Times New Roman" w:hAnsi="Times New Roman" w:cs="Times New Roman"/>
          <w:b/>
          <w:color w:val="000000"/>
          <w:sz w:val="21"/>
          <w:szCs w:val="21"/>
        </w:rPr>
      </w:pPr>
      <w:r w:rsidRPr="008F44AF">
        <w:rPr>
          <w:rFonts w:ascii="Times New Roman" w:hAnsi="Times New Roman" w:cs="Times New Roman"/>
          <w:b/>
          <w:color w:val="000000"/>
          <w:sz w:val="21"/>
          <w:szCs w:val="21"/>
        </w:rPr>
        <w:t>ЭКСТРЕННАЯ СТАЦИОНАРНАЯ ПОМОЩЬ</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Городская клиническая больница № </w:t>
      </w:r>
      <w:smartTag w:uri="urn:schemas-microsoft-com:office:smarttags" w:element="metricconverter">
        <w:smartTagPr>
          <w:attr w:name="ProductID" w:val="13 г"/>
        </w:smartTagPr>
        <w:r w:rsidRPr="008F44AF">
          <w:rPr>
            <w:rFonts w:ascii="Times New Roman" w:hAnsi="Times New Roman" w:cs="Times New Roman"/>
            <w:b/>
            <w:color w:val="000000"/>
            <w:sz w:val="21"/>
            <w:szCs w:val="21"/>
          </w:rPr>
          <w:t>13</w:t>
        </w:r>
        <w:r w:rsidRPr="008F44AF">
          <w:rPr>
            <w:rFonts w:ascii="Times New Roman" w:hAnsi="Times New Roman" w:cs="Times New Roman"/>
            <w:color w:val="000000"/>
            <w:sz w:val="21"/>
            <w:szCs w:val="21"/>
          </w:rPr>
          <w:t xml:space="preserve"> г</w:t>
        </w:r>
      </w:smartTag>
      <w:r w:rsidRPr="008F44AF">
        <w:rPr>
          <w:rFonts w:ascii="Times New Roman" w:hAnsi="Times New Roman" w:cs="Times New Roman"/>
          <w:color w:val="000000"/>
          <w:sz w:val="21"/>
          <w:szCs w:val="21"/>
        </w:rPr>
        <w:t xml:space="preserve">. Москва, Велозаводская ул., д. 1/1; м. "Автозаводская".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НУЗ Центральная клиническая больница №1 ОАО "РЖД"</w:t>
      </w:r>
      <w:r w:rsidRPr="008F44AF">
        <w:rPr>
          <w:rFonts w:ascii="Times New Roman" w:hAnsi="Times New Roman" w:cs="Times New Roman"/>
          <w:color w:val="000000"/>
          <w:sz w:val="21"/>
          <w:szCs w:val="21"/>
        </w:rPr>
        <w:t xml:space="preserve"> г. Москва, Волоколамское шоссе, д.84; ул. Часовая, д.20; м. "Сокол", "Динамо".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Центральная Клиническая Больница Гражданской Авиации</w:t>
      </w:r>
      <w:r w:rsidRPr="008F44AF">
        <w:rPr>
          <w:rFonts w:ascii="Times New Roman" w:hAnsi="Times New Roman" w:cs="Times New Roman"/>
          <w:color w:val="000000"/>
          <w:sz w:val="21"/>
          <w:szCs w:val="21"/>
        </w:rPr>
        <w:t xml:space="preserve"> г. Москва, Иваньковское шоссе, д. 7;м. "Сокол".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Центральная Клиническая больница РАН</w:t>
      </w:r>
      <w:r w:rsidRPr="008F44AF">
        <w:rPr>
          <w:rFonts w:ascii="Times New Roman" w:hAnsi="Times New Roman" w:cs="Times New Roman"/>
          <w:color w:val="000000"/>
          <w:sz w:val="21"/>
          <w:szCs w:val="21"/>
        </w:rPr>
        <w:t xml:space="preserve"> г. Москва, Литовский б-р, д.1А; м. "Ясенево".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ФГУЗ "Клиническая больница № 83 Федерального медико-биологического агентства"</w:t>
      </w:r>
      <w:r w:rsidRPr="008F44AF">
        <w:rPr>
          <w:rFonts w:ascii="Times New Roman" w:hAnsi="Times New Roman" w:cs="Times New Roman"/>
          <w:color w:val="000000"/>
          <w:sz w:val="21"/>
          <w:szCs w:val="21"/>
        </w:rPr>
        <w:t xml:space="preserve"> г. Москва, Ореховый б-р, д.28; м. "Красногвардейская".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НУЗ "Дорожная клиническая больница им. Н.А. Семашко на ст. Люблино ОАО "РЖД"</w:t>
      </w:r>
      <w:r w:rsidRPr="008F44AF">
        <w:rPr>
          <w:rFonts w:ascii="Times New Roman" w:hAnsi="Times New Roman" w:cs="Times New Roman"/>
          <w:color w:val="000000"/>
          <w:sz w:val="21"/>
          <w:szCs w:val="21"/>
        </w:rPr>
        <w:t xml:space="preserve"> г. Москва, Спортивный пр., д. 3; м. «Люблино».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ФГУЗ "Клиническая больница № 84 Федерального медико-биологического агентства"</w:t>
      </w:r>
      <w:r w:rsidRPr="008F44AF">
        <w:rPr>
          <w:rFonts w:ascii="Times New Roman" w:hAnsi="Times New Roman" w:cs="Times New Roman"/>
          <w:color w:val="000000"/>
          <w:sz w:val="21"/>
          <w:szCs w:val="21"/>
        </w:rPr>
        <w:t xml:space="preserve"> г. Москва, ул. Абельмановская, д.4;м. "Пролетарская".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ГУ «Городская клиническая больница № 15 им. О. М. Филатова» КЗМ (коммерческое отделение) </w:t>
      </w:r>
      <w:r w:rsidRPr="008F44AF">
        <w:rPr>
          <w:rFonts w:ascii="Times New Roman" w:eastAsia="Times New Roman" w:hAnsi="Times New Roman" w:cs="Times New Roman"/>
          <w:sz w:val="21"/>
          <w:szCs w:val="21"/>
          <w:lang w:eastAsia="ru-RU"/>
        </w:rPr>
        <w:t xml:space="preserve"> г. Москва, ул. Вешняковская, д.23; м. «Выхино».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"Федеральный медицинский биофизический центр имени А.И. Бурназяна" ФМБА России</w:t>
      </w:r>
      <w:r w:rsidRPr="008F44AF">
        <w:rPr>
          <w:rFonts w:ascii="Times New Roman" w:eastAsia="Times New Roman" w:hAnsi="Times New Roman" w:cs="Times New Roman"/>
          <w:sz w:val="21"/>
          <w:szCs w:val="21"/>
          <w:lang w:eastAsia="ru-RU"/>
        </w:rPr>
        <w:t xml:space="preserve"> г. Москва, ул. Маршала Новикова д. 23.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НГУ "Центральная больница № 6 ОАО "РЖД"</w:t>
      </w:r>
      <w:r w:rsidRPr="008F44AF">
        <w:rPr>
          <w:rFonts w:ascii="Times New Roman" w:eastAsia="Times New Roman" w:hAnsi="Times New Roman" w:cs="Times New Roman"/>
          <w:sz w:val="21"/>
          <w:szCs w:val="21"/>
          <w:lang w:eastAsia="ru-RU"/>
        </w:rPr>
        <w:t xml:space="preserve"> г. Москва, ул. Шоссейная, д.43.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Центральная клиническая больница №2 им. Н.А.Семашко" ОАО "РЖД"</w:t>
      </w:r>
      <w:r w:rsidRPr="008F44AF">
        <w:rPr>
          <w:rFonts w:ascii="Times New Roman" w:eastAsia="Times New Roman" w:hAnsi="Times New Roman" w:cs="Times New Roman"/>
          <w:sz w:val="21"/>
          <w:szCs w:val="21"/>
          <w:lang w:eastAsia="ru-RU"/>
        </w:rPr>
        <w:t xml:space="preserve"> г. Москва, ул. Будайская, д.2; м. "ВДНХ"  </w:t>
      </w:r>
      <w:r w:rsidRPr="008F44AF">
        <w:rPr>
          <w:rFonts w:ascii="Times New Roman" w:eastAsia="Times New Roman" w:hAnsi="Times New Roman" w:cs="Times New Roman"/>
          <w:b/>
          <w:sz w:val="21"/>
          <w:szCs w:val="21"/>
          <w:lang w:eastAsia="ru-RU"/>
        </w:rPr>
        <w:t xml:space="preserve"> НУЗ" Центральная клиническая больница №2 им. Н.А.Семашко" ОАО "РЖД"</w:t>
      </w:r>
      <w:r w:rsidRPr="008F44AF">
        <w:rPr>
          <w:rFonts w:ascii="Times New Roman" w:eastAsia="Times New Roman" w:hAnsi="Times New Roman" w:cs="Times New Roman"/>
          <w:sz w:val="21"/>
          <w:szCs w:val="21"/>
          <w:lang w:eastAsia="ru-RU"/>
        </w:rPr>
        <w:t xml:space="preserve"> г. Москва, ул. Лосиноостровская, влад.43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Городская клиническая больница № </w:t>
      </w:r>
      <w:smartTag w:uri="urn:schemas-microsoft-com:office:smarttags" w:element="metricconverter">
        <w:smartTagPr>
          <w:attr w:name="ProductID" w:val="36. г"/>
        </w:smartTagPr>
        <w:r w:rsidRPr="008F44AF">
          <w:rPr>
            <w:rFonts w:ascii="Times New Roman" w:eastAsia="Times New Roman" w:hAnsi="Times New Roman" w:cs="Times New Roman"/>
            <w:b/>
            <w:sz w:val="21"/>
            <w:szCs w:val="21"/>
            <w:lang w:eastAsia="ru-RU"/>
          </w:rPr>
          <w:t>36.</w:t>
        </w:r>
        <w:r w:rsidRPr="008F44AF">
          <w:rPr>
            <w:rFonts w:ascii="Times New Roman" w:eastAsia="Times New Roman" w:hAnsi="Times New Roman" w:cs="Times New Roman"/>
            <w:sz w:val="21"/>
            <w:szCs w:val="21"/>
            <w:lang w:eastAsia="ru-RU"/>
          </w:rPr>
          <w:t xml:space="preserve"> г</w:t>
        </w:r>
      </w:smartTag>
      <w:r w:rsidRPr="008F44AF">
        <w:rPr>
          <w:rFonts w:ascii="Times New Roman" w:eastAsia="Times New Roman" w:hAnsi="Times New Roman" w:cs="Times New Roman"/>
          <w:sz w:val="21"/>
          <w:szCs w:val="21"/>
          <w:lang w:eastAsia="ru-RU"/>
        </w:rPr>
        <w:t xml:space="preserve">. Москва, Фортунатовская ул., д.1; м. "Измайловский парк".  </w:t>
      </w:r>
    </w:p>
    <w:p w:rsidR="008F44AF" w:rsidRPr="008F44AF" w:rsidRDefault="007B4EB5"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F44AF">
        <w:rPr>
          <w:rFonts w:ascii="Times New Roman" w:hAnsi="Times New Roman" w:cs="Times New Roman"/>
          <w:b/>
          <w:color w:val="000000"/>
          <w:sz w:val="21"/>
          <w:szCs w:val="21"/>
        </w:rPr>
        <w:t>ФГУЗ "Клиническая больница № 85 Федерального медико-биологического агентства"</w:t>
      </w:r>
      <w:r w:rsidRPr="008F44AF">
        <w:rPr>
          <w:rFonts w:ascii="Times New Roman" w:hAnsi="Times New Roman" w:cs="Times New Roman"/>
          <w:color w:val="000000"/>
          <w:sz w:val="21"/>
          <w:szCs w:val="21"/>
        </w:rPr>
        <w:t xml:space="preserve"> г. Москва, ул. Москворечье, д.16; м. "Каширская". </w:t>
      </w:r>
      <w:r w:rsidRPr="008F44AF">
        <w:rPr>
          <w:rFonts w:ascii="Times New Roman" w:eastAsia="Times New Roman" w:hAnsi="Times New Roman" w:cs="Times New Roman"/>
          <w:sz w:val="21"/>
          <w:szCs w:val="21"/>
          <w:lang w:eastAsia="ru-RU"/>
        </w:rPr>
        <w:t xml:space="preserve"> тел.8(499)324-65-25 - запись к врачу, 8(499)782-85-85 - Call-центр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Центральный военный госпиталь ФГМУ "Медицинский центр при Спецстрое России"</w:t>
      </w:r>
      <w:r w:rsidRPr="008F44AF">
        <w:rPr>
          <w:rFonts w:ascii="Times New Roman" w:eastAsia="Times New Roman" w:hAnsi="Times New Roman" w:cs="Times New Roman"/>
          <w:sz w:val="21"/>
          <w:szCs w:val="21"/>
          <w:lang w:eastAsia="ru-RU"/>
        </w:rPr>
        <w:t xml:space="preserve"> Московская обл., г. Химки, мкр. Планерная, вл. 14.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«3 ЦВКГ им. А.А. Вишневского Минобороны России»</w:t>
      </w:r>
      <w:r w:rsidRPr="008F44AF">
        <w:rPr>
          <w:rFonts w:ascii="Times New Roman" w:eastAsia="Times New Roman" w:hAnsi="Times New Roman" w:cs="Times New Roman"/>
          <w:sz w:val="21"/>
          <w:szCs w:val="21"/>
          <w:lang w:eastAsia="ru-RU"/>
        </w:rPr>
        <w:t xml:space="preserve"> Московская обл., Красногорский р-н, п/о Архангельское, поселок Новый </w:t>
      </w:r>
    </w:p>
    <w:p w:rsidR="008F44AF" w:rsidRPr="008F44AF" w:rsidRDefault="007B4EB5" w:rsidP="008F44AF">
      <w:pPr>
        <w:spacing w:after="0" w:line="240" w:lineRule="auto"/>
        <w:rPr>
          <w:rFonts w:ascii="Times New Roman" w:eastAsia="Times New Roman" w:hAnsi="Times New Roman" w:cs="Times New Roman"/>
          <w:b/>
          <w:bCs/>
          <w:sz w:val="21"/>
          <w:szCs w:val="21"/>
          <w:u w:val="single"/>
          <w:lang w:eastAsia="ru-RU"/>
        </w:rPr>
      </w:pPr>
      <w:r w:rsidRPr="008F44AF">
        <w:rPr>
          <w:rFonts w:ascii="Times New Roman" w:eastAsia="Times New Roman" w:hAnsi="Times New Roman" w:cs="Times New Roman"/>
          <w:b/>
          <w:sz w:val="21"/>
          <w:szCs w:val="21"/>
          <w:lang w:eastAsia="ru-RU"/>
        </w:rPr>
        <w:t>ФГБУЗ "Клиническая больница № 119 ФМБА"</w:t>
      </w:r>
      <w:r w:rsidRPr="008F44AF">
        <w:rPr>
          <w:rFonts w:ascii="Times New Roman" w:eastAsia="Times New Roman" w:hAnsi="Times New Roman" w:cs="Times New Roman"/>
          <w:sz w:val="21"/>
          <w:szCs w:val="21"/>
          <w:lang w:eastAsia="ru-RU"/>
        </w:rPr>
        <w:t xml:space="preserve"> Московская обл., Химкинский р-н, г. Новогорск.</w:t>
      </w:r>
    </w:p>
    <w:p w:rsidR="008F44AF" w:rsidRPr="008F44AF" w:rsidRDefault="008F44AF" w:rsidP="008F44AF">
      <w:pPr>
        <w:keepNext/>
        <w:keepLines/>
        <w:spacing w:after="0" w:line="240" w:lineRule="auto"/>
        <w:ind w:firstLine="567"/>
        <w:jc w:val="both"/>
        <w:rPr>
          <w:rFonts w:ascii="Times New Roman" w:eastAsia="Times New Roman" w:hAnsi="Times New Roman" w:cs="Times New Roman"/>
          <w:sz w:val="21"/>
          <w:szCs w:val="21"/>
          <w:lang w:eastAsia="ru-RU"/>
        </w:rPr>
      </w:pPr>
    </w:p>
    <w:p w:rsidR="008F44AF" w:rsidRPr="008F44AF" w:rsidRDefault="007B4EB5" w:rsidP="008F44AF">
      <w:pPr>
        <w:keepNext/>
        <w:spacing w:after="0" w:line="240" w:lineRule="auto"/>
        <w:ind w:firstLine="567"/>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highlight w:val="yellow"/>
          <w:u w:val="single"/>
          <w:lang w:eastAsia="ru-RU"/>
        </w:rPr>
        <w:t>Программы 2</w:t>
      </w:r>
    </w:p>
    <w:p w:rsidR="008F44AF" w:rsidRPr="008F44AF" w:rsidRDefault="007B4EB5" w:rsidP="008F44AF">
      <w:pPr>
        <w:keepNext/>
        <w:spacing w:after="0" w:line="240" w:lineRule="auto"/>
        <w:jc w:val="both"/>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lang w:eastAsia="ru-RU"/>
        </w:rPr>
        <w:t xml:space="preserve">АМБУЛАТОРНО-ПОЛИКЛИНИЧЕСКОЕ ОБСЛУЖИВАНИЕ без стоматологии, с вызовом врача в пределах МКАД  </w:t>
      </w:r>
      <w:r w:rsidRPr="008F44AF">
        <w:rPr>
          <w:rFonts w:ascii="Times New Roman" w:eastAsia="Times New Roman" w:hAnsi="Times New Roman" w:cs="Times New Roman"/>
          <w:sz w:val="21"/>
          <w:szCs w:val="21"/>
          <w:lang w:eastAsia="ru-RU"/>
        </w:rPr>
        <w:t>на базе:</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ФГБУ Поликлиника №1 управления делами президента РФ </w:t>
      </w:r>
      <w:r w:rsidRPr="008F44AF">
        <w:rPr>
          <w:rFonts w:ascii="Times New Roman" w:eastAsia="Times New Roman" w:hAnsi="Times New Roman" w:cs="Times New Roman"/>
          <w:sz w:val="21"/>
          <w:szCs w:val="21"/>
          <w:lang w:eastAsia="ru-RU"/>
        </w:rPr>
        <w:t>г. Москва, пер. Сивцев Вражек, д.26/28; м. «Смоленская». Регистратура: 8(499) 241-19-09. Режим работы: пн. - пт. 08.00-20.00, 08:00-17:00, вс. - 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ЦСМЧ №165</w:t>
      </w:r>
      <w:r w:rsidRPr="008F44AF">
        <w:rPr>
          <w:rFonts w:ascii="Times New Roman" w:eastAsia="Times New Roman" w:hAnsi="Times New Roman" w:cs="Times New Roman"/>
          <w:sz w:val="21"/>
          <w:szCs w:val="21"/>
          <w:lang w:eastAsia="ru-RU"/>
        </w:rPr>
        <w:t xml:space="preserve"> г. Москва, Каширское шоссе, д. 13 г.</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ПОЛИКЛИНИКА ОАО "РЖД"</w:t>
      </w:r>
      <w:r w:rsidRPr="008F44AF">
        <w:rPr>
          <w:rFonts w:ascii="Times New Roman" w:eastAsia="Times New Roman" w:hAnsi="Times New Roman" w:cs="Times New Roman"/>
          <w:sz w:val="21"/>
          <w:szCs w:val="21"/>
          <w:lang w:eastAsia="ru-RU"/>
        </w:rPr>
        <w:t xml:space="preserve"> Адрес: Москва, м. "Красные Ворота" ул. Новая Басманная д.5</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ОАО «Поликлиника «Медросконтракт»</w:t>
      </w:r>
      <w:r w:rsidRPr="008F44AF">
        <w:rPr>
          <w:rFonts w:ascii="Times New Roman" w:eastAsia="Times New Roman" w:hAnsi="Times New Roman" w:cs="Times New Roman"/>
          <w:sz w:val="21"/>
          <w:szCs w:val="21"/>
          <w:lang w:eastAsia="ru-RU"/>
        </w:rPr>
        <w:t xml:space="preserve"> г. Москва, ул. Международная, д. 19</w:t>
      </w:r>
    </w:p>
    <w:p w:rsidR="008F44AF" w:rsidRPr="008F44AF" w:rsidRDefault="007B4EB5"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F44AF">
        <w:rPr>
          <w:rFonts w:ascii="Times New Roman" w:hAnsi="Times New Roman" w:cs="Times New Roman"/>
          <w:b/>
          <w:color w:val="000000"/>
          <w:sz w:val="21"/>
          <w:szCs w:val="21"/>
        </w:rPr>
        <w:t>ФГУЗ "Клиническая больница № 85 Федерального медико-биологического агентства"</w:t>
      </w:r>
      <w:r w:rsidRPr="008F44AF">
        <w:rPr>
          <w:rFonts w:ascii="Times New Roman" w:hAnsi="Times New Roman" w:cs="Times New Roman"/>
          <w:color w:val="000000"/>
          <w:sz w:val="21"/>
          <w:szCs w:val="21"/>
        </w:rPr>
        <w:t xml:space="preserve"> г. Москва, ул. Москворечье, д.16; м. "Каширская". </w:t>
      </w:r>
      <w:r w:rsidRPr="008F44AF">
        <w:rPr>
          <w:rFonts w:ascii="Times New Roman" w:eastAsia="Times New Roman" w:hAnsi="Times New Roman" w:cs="Times New Roman"/>
          <w:sz w:val="21"/>
          <w:szCs w:val="21"/>
          <w:lang w:eastAsia="ru-RU"/>
        </w:rPr>
        <w:t xml:space="preserve"> тел.8(499)324-65-25 - запись к врачу, 8(499)782-85-85 - Call-центр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bCs/>
          <w:color w:val="000000"/>
          <w:sz w:val="21"/>
          <w:szCs w:val="21"/>
        </w:rPr>
        <w:t xml:space="preserve">ФГБУ "НМХЦ им. Н.И. Пирогова" Минздрава России (КДЦ «Арбанский») </w:t>
      </w:r>
      <w:r w:rsidRPr="008F44AF">
        <w:rPr>
          <w:rFonts w:ascii="Tahoma" w:hAnsi="Tahoma" w:cs="Tahoma"/>
          <w:color w:val="000000"/>
          <w:sz w:val="21"/>
          <w:szCs w:val="21"/>
          <w:shd w:val="clear" w:color="auto" w:fill="FFFFFF"/>
        </w:rPr>
        <w:t> </w:t>
      </w:r>
      <w:r w:rsidRPr="008F44AF">
        <w:rPr>
          <w:rFonts w:ascii="Times New Roman" w:hAnsi="Times New Roman" w:cs="Times New Roman"/>
          <w:color w:val="000000"/>
          <w:sz w:val="21"/>
          <w:szCs w:val="21"/>
        </w:rPr>
        <w:t>г. Москва, Гагаринский переулок, д. 37 (метро «Смоленская» Арбатско-Покровской линии, метро «Кропоткинская»)</w:t>
      </w:r>
    </w:p>
    <w:p w:rsidR="008F44AF" w:rsidRPr="008F44AF" w:rsidRDefault="007B4EB5" w:rsidP="008F44AF">
      <w:pPr>
        <w:keepNext/>
        <w:keepLines/>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 xml:space="preserve">ОАО "Моситалмед" </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 </w:t>
      </w:r>
      <w:r w:rsidRPr="008F44AF">
        <w:rPr>
          <w:rFonts w:ascii="Times New Roman" w:eastAsia="Times New Roman" w:hAnsi="Times New Roman" w:cs="Times New Roman"/>
          <w:sz w:val="21"/>
          <w:szCs w:val="21"/>
          <w:lang w:eastAsia="ru-RU"/>
        </w:rPr>
        <w:t>Москва, ул. Арбат, д. 28, м. Арбатская</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ФГБУ "Поликлиника №5" УД Президента РФ</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Москва, ул. Плющиха, д. 14, м. Смоленская</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ФГБУ "Поликлиника №4" УД Президента РФ</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 </w:t>
      </w:r>
      <w:r w:rsidRPr="008F44AF">
        <w:rPr>
          <w:rFonts w:ascii="Times New Roman" w:eastAsia="Times New Roman" w:hAnsi="Times New Roman" w:cs="Times New Roman"/>
          <w:sz w:val="21"/>
          <w:szCs w:val="21"/>
          <w:lang w:eastAsia="ru-RU"/>
        </w:rPr>
        <w:t>Москва, Кутузовский пр-т, д.20, м. Киевская</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ФГБУ "Поликлиника №2" УДП РФ</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Москва, 2-я Фрунзенская ул., 4; м. Фрунзенская</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Филиал "Мединцентр" Глав УпДК  при МИД</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Москва, 4-ый Добрынинский пер., 4, м. Добрынинская</w:t>
      </w:r>
    </w:p>
    <w:p w:rsidR="008F44AF" w:rsidRPr="008F44AF" w:rsidRDefault="007B4EB5" w:rsidP="008F44AF">
      <w:pPr>
        <w:spacing w:after="0" w:line="240" w:lineRule="auto"/>
        <w:jc w:val="both"/>
        <w:rPr>
          <w:rFonts w:ascii="Times New Roman" w:eastAsia="Times New Roman" w:hAnsi="Times New Roman" w:cs="Times New Roman"/>
          <w:b/>
          <w:bCs/>
          <w:sz w:val="21"/>
          <w:szCs w:val="21"/>
          <w:lang w:eastAsia="ru-RU"/>
        </w:rPr>
      </w:pPr>
      <w:r w:rsidRPr="008F44AF">
        <w:rPr>
          <w:rFonts w:ascii="Times New Roman" w:eastAsia="Times New Roman" w:hAnsi="Times New Roman" w:cs="Times New Roman"/>
          <w:b/>
          <w:bCs/>
          <w:sz w:val="21"/>
          <w:szCs w:val="21"/>
          <w:lang w:eastAsia="ru-RU"/>
        </w:rPr>
        <w:t>АО "ГК "МЕДСИ" КДЦ – сеть</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КДЦ "МЕДСИ" на Белорусской г. Москва, Грузинский пер., д. 3А, ст. м. Белорусская </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КДЦ "МЕДСИ" в Грохольском переулке  г. Москва, Проспект Мира, д. 26, стр. 6, м. Проспект Мира                                                                                                                 КДЦ "МЕДСИ" на Солянке   г. Москва, ул. Солянка, 12, стр.1, м. Китай-город  </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КДЦ на Красной Пресне   г. Москва, ул. Красная пресня, д.16., м. Красная пресня, ул.1905 года</w:t>
      </w:r>
    </w:p>
    <w:p w:rsidR="008F44AF" w:rsidRPr="008F44AF" w:rsidRDefault="007B4EB5" w:rsidP="00F52BAD">
      <w:pPr>
        <w:keepNext/>
        <w:keepLines/>
        <w:numPr>
          <w:ilvl w:val="0"/>
          <w:numId w:val="13"/>
        </w:num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КДЦ "Медси" в Марьино   г. Москва, ул. Перерва, д.53   </w:t>
      </w:r>
    </w:p>
    <w:p w:rsidR="008F44AF" w:rsidRPr="008F44AF" w:rsidRDefault="007B4EB5" w:rsidP="008F44AF">
      <w:pPr>
        <w:autoSpaceDE w:val="0"/>
        <w:autoSpaceDN w:val="0"/>
        <w:adjustRightInd w:val="0"/>
        <w:spacing w:after="0" w:line="240" w:lineRule="auto"/>
        <w:jc w:val="both"/>
        <w:rPr>
          <w:rFonts w:ascii="Times New Roman" w:hAnsi="Times New Roman" w:cs="Times New Roman"/>
          <w:b/>
          <w:color w:val="000000"/>
          <w:sz w:val="21"/>
          <w:szCs w:val="21"/>
        </w:rPr>
      </w:pPr>
      <w:r w:rsidRPr="008F44AF">
        <w:rPr>
          <w:rFonts w:ascii="Times New Roman" w:hAnsi="Times New Roman" w:cs="Times New Roman"/>
          <w:b/>
          <w:color w:val="000000"/>
          <w:sz w:val="21"/>
          <w:szCs w:val="21"/>
        </w:rPr>
        <w:t>СТОМАТОЛОГИЧЕСКАЯ ПОМОЩЬ</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ФГБУ Поликлиника №1 управления делами президента РФ </w:t>
      </w:r>
      <w:r w:rsidRPr="008F44AF">
        <w:rPr>
          <w:rFonts w:ascii="Times New Roman" w:hAnsi="Times New Roman" w:cs="Times New Roman"/>
          <w:color w:val="000000"/>
          <w:sz w:val="21"/>
          <w:szCs w:val="21"/>
        </w:rPr>
        <w:t>г. Москва, пер. Сивцев Вражек, д.26/28; м. «Смоленская». Регистратура: 8(499) 241-19-09. Режим работы: пн. - пт. 08.00-20.00, 08:00-17:00, вс. - выходной.</w:t>
      </w:r>
    </w:p>
    <w:p w:rsidR="008F44AF" w:rsidRPr="008F44AF" w:rsidRDefault="007B4EB5" w:rsidP="008F44AF">
      <w:pPr>
        <w:autoSpaceDE w:val="0"/>
        <w:autoSpaceDN w:val="0"/>
        <w:adjustRightInd w:val="0"/>
        <w:spacing w:after="0" w:line="240" w:lineRule="auto"/>
        <w:jc w:val="both"/>
        <w:rPr>
          <w:rFonts w:ascii="Times New Roman" w:hAnsi="Times New Roman" w:cs="Times New Roman"/>
          <w:b/>
          <w:color w:val="000000"/>
          <w:sz w:val="21"/>
          <w:szCs w:val="21"/>
        </w:rPr>
      </w:pPr>
      <w:r w:rsidRPr="008F44AF">
        <w:rPr>
          <w:rFonts w:ascii="Times New Roman" w:hAnsi="Times New Roman" w:cs="Times New Roman"/>
          <w:b/>
          <w:color w:val="000000"/>
          <w:sz w:val="21"/>
          <w:szCs w:val="21"/>
        </w:rPr>
        <w:t>ЭКСТРЕННАЯ СТАЦИОНАРНАЯ ПОМОЩЬ</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Городская клиническая больница № </w:t>
      </w:r>
      <w:smartTag w:uri="urn:schemas-microsoft-com:office:smarttags" w:element="metricconverter">
        <w:smartTagPr>
          <w:attr w:name="ProductID" w:val="13 г"/>
        </w:smartTagPr>
        <w:r w:rsidRPr="008F44AF">
          <w:rPr>
            <w:rFonts w:ascii="Times New Roman" w:hAnsi="Times New Roman" w:cs="Times New Roman"/>
            <w:b/>
            <w:color w:val="000000"/>
            <w:sz w:val="21"/>
            <w:szCs w:val="21"/>
          </w:rPr>
          <w:t>13</w:t>
        </w:r>
        <w:r w:rsidRPr="008F44AF">
          <w:rPr>
            <w:rFonts w:ascii="Times New Roman" w:hAnsi="Times New Roman" w:cs="Times New Roman"/>
            <w:color w:val="000000"/>
            <w:sz w:val="21"/>
            <w:szCs w:val="21"/>
          </w:rPr>
          <w:t xml:space="preserve"> г</w:t>
        </w:r>
      </w:smartTag>
      <w:r w:rsidRPr="008F44AF">
        <w:rPr>
          <w:rFonts w:ascii="Times New Roman" w:hAnsi="Times New Roman" w:cs="Times New Roman"/>
          <w:color w:val="000000"/>
          <w:sz w:val="21"/>
          <w:szCs w:val="21"/>
        </w:rPr>
        <w:t xml:space="preserve">. Москва, Велозаводская ул., д. 1/1; м. "Автозаводская".  </w:t>
      </w:r>
      <w:r w:rsidRPr="008F44AF">
        <w:rPr>
          <w:rFonts w:ascii="Times New Roman" w:hAnsi="Times New Roman" w:cs="Times New Roman"/>
          <w:b/>
          <w:color w:val="000000"/>
          <w:sz w:val="21"/>
          <w:szCs w:val="21"/>
        </w:rPr>
        <w:t>НУЗ Центральная клиническая больница №1 ОАО "РЖД"</w:t>
      </w:r>
      <w:r w:rsidRPr="008F44AF">
        <w:rPr>
          <w:rFonts w:ascii="Times New Roman" w:hAnsi="Times New Roman" w:cs="Times New Roman"/>
          <w:color w:val="000000"/>
          <w:sz w:val="21"/>
          <w:szCs w:val="21"/>
        </w:rPr>
        <w:t xml:space="preserve"> г. Москва, Волоколамское шоссе, д.84; ул. Часовая, д.20; м. "Сокол", "Динамо".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Центральная Клиническая Больница Гражданской Авиации</w:t>
      </w:r>
      <w:r w:rsidRPr="008F44AF">
        <w:rPr>
          <w:rFonts w:ascii="Times New Roman" w:hAnsi="Times New Roman" w:cs="Times New Roman"/>
          <w:color w:val="000000"/>
          <w:sz w:val="21"/>
          <w:szCs w:val="21"/>
        </w:rPr>
        <w:t xml:space="preserve"> г. Москва, Иваньковское шоссе, д. 7;м. "Сокол".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Центральная Клиническая больница РАН</w:t>
      </w:r>
      <w:r w:rsidRPr="008F44AF">
        <w:rPr>
          <w:rFonts w:ascii="Times New Roman" w:hAnsi="Times New Roman" w:cs="Times New Roman"/>
          <w:color w:val="000000"/>
          <w:sz w:val="21"/>
          <w:szCs w:val="21"/>
        </w:rPr>
        <w:t xml:space="preserve"> г. Москва, Литовский б-р, д.1А; м. "Ясенево".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ФГУЗ "Клиническая больница № 83 Федерального медико-биологического агентства"</w:t>
      </w:r>
      <w:r w:rsidRPr="008F44AF">
        <w:rPr>
          <w:rFonts w:ascii="Times New Roman" w:hAnsi="Times New Roman" w:cs="Times New Roman"/>
          <w:color w:val="000000"/>
          <w:sz w:val="21"/>
          <w:szCs w:val="21"/>
        </w:rPr>
        <w:t xml:space="preserve"> г. Москва, Ореховый б-р, д.28; м. "Красногвардейская".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НУЗ "Дорожная клиническая больница им. Н.А. Семашко на ст. Люблино ОАО "РЖД"</w:t>
      </w:r>
      <w:r w:rsidRPr="008F44AF">
        <w:rPr>
          <w:rFonts w:ascii="Times New Roman" w:hAnsi="Times New Roman" w:cs="Times New Roman"/>
          <w:color w:val="000000"/>
          <w:sz w:val="21"/>
          <w:szCs w:val="21"/>
        </w:rPr>
        <w:t xml:space="preserve"> г. Москва, Спортивный пр., д. 3; м. «Люблино».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ФГУЗ "Клиническая больница № 84 Федерального медико-биологического агентства"</w:t>
      </w:r>
      <w:r w:rsidRPr="008F44AF">
        <w:rPr>
          <w:rFonts w:ascii="Times New Roman" w:hAnsi="Times New Roman" w:cs="Times New Roman"/>
          <w:color w:val="000000"/>
          <w:sz w:val="21"/>
          <w:szCs w:val="21"/>
        </w:rPr>
        <w:t xml:space="preserve"> г. Москва, ул. Абельмановская, д.4;м. "Пролетарская".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 xml:space="preserve">ГУ «Городская клиническая больница № 15 им. О. М. Филатова» КЗМ (коммерческое отделение) </w:t>
      </w:r>
      <w:r w:rsidRPr="008F44AF">
        <w:rPr>
          <w:rFonts w:ascii="Times New Roman" w:hAnsi="Times New Roman" w:cs="Times New Roman"/>
          <w:color w:val="000000"/>
          <w:sz w:val="21"/>
          <w:szCs w:val="21"/>
        </w:rPr>
        <w:t xml:space="preserve"> г. Москва, ул. Вешняковская, д.23; м. «Выхино».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ФГУ "Федеральный медицинский биофизический центр имени А.И. Бурназяна" ФМБА России</w:t>
      </w:r>
      <w:r w:rsidRPr="008F44AF">
        <w:rPr>
          <w:rFonts w:ascii="Times New Roman" w:hAnsi="Times New Roman" w:cs="Times New Roman"/>
          <w:color w:val="000000"/>
          <w:sz w:val="21"/>
          <w:szCs w:val="21"/>
        </w:rPr>
        <w:t xml:space="preserve"> г. Москва, ул. Маршала Новикова д. 23.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НГУ "Центральная больница № 6 ОАО "РЖД"</w:t>
      </w:r>
      <w:r w:rsidRPr="008F44AF">
        <w:rPr>
          <w:rFonts w:ascii="Times New Roman" w:hAnsi="Times New Roman" w:cs="Times New Roman"/>
          <w:color w:val="000000"/>
          <w:sz w:val="21"/>
          <w:szCs w:val="21"/>
        </w:rPr>
        <w:t xml:space="preserve"> г. Москва, ул. Шоссейная, д.43.  </w:t>
      </w:r>
    </w:p>
    <w:p w:rsidR="008F44AF" w:rsidRPr="008F44AF" w:rsidRDefault="007B4EB5" w:rsidP="008F44AF">
      <w:pPr>
        <w:autoSpaceDE w:val="0"/>
        <w:autoSpaceDN w:val="0"/>
        <w:adjustRightInd w:val="0"/>
        <w:spacing w:after="0" w:line="240" w:lineRule="auto"/>
        <w:jc w:val="both"/>
        <w:rPr>
          <w:rFonts w:ascii="Times New Roman" w:hAnsi="Times New Roman" w:cs="Times New Roman"/>
          <w:color w:val="000000"/>
          <w:sz w:val="21"/>
          <w:szCs w:val="21"/>
        </w:rPr>
      </w:pPr>
      <w:r w:rsidRPr="008F44AF">
        <w:rPr>
          <w:rFonts w:ascii="Times New Roman" w:hAnsi="Times New Roman" w:cs="Times New Roman"/>
          <w:b/>
          <w:color w:val="000000"/>
          <w:sz w:val="21"/>
          <w:szCs w:val="21"/>
        </w:rPr>
        <w:t>НУЗ" Центральная клиническая больница №2 им. Н.А.Семашко" ОАО "РЖД"</w:t>
      </w:r>
      <w:r w:rsidRPr="008F44AF">
        <w:rPr>
          <w:rFonts w:ascii="Times New Roman" w:hAnsi="Times New Roman" w:cs="Times New Roman"/>
          <w:color w:val="000000"/>
          <w:sz w:val="21"/>
          <w:szCs w:val="21"/>
        </w:rPr>
        <w:t xml:space="preserve"> г. Москва, ул. Будайская, д.2; м. "ВДНХ"  </w:t>
      </w:r>
      <w:r w:rsidRPr="008F44AF">
        <w:rPr>
          <w:rFonts w:ascii="Times New Roman" w:hAnsi="Times New Roman" w:cs="Times New Roman"/>
          <w:b/>
          <w:color w:val="000000"/>
          <w:sz w:val="21"/>
          <w:szCs w:val="21"/>
        </w:rPr>
        <w:t xml:space="preserve"> НУЗ" Центральная клиническая больница №2 им. Н.А.Семашко" ОАО "РЖД"</w:t>
      </w:r>
      <w:r w:rsidRPr="008F44AF">
        <w:rPr>
          <w:rFonts w:ascii="Times New Roman" w:hAnsi="Times New Roman" w:cs="Times New Roman"/>
          <w:color w:val="000000"/>
          <w:sz w:val="21"/>
          <w:szCs w:val="21"/>
        </w:rPr>
        <w:t xml:space="preserve"> г. Москва, ул. Лосиноостровская, влад.43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Городская клиническая больница № </w:t>
      </w:r>
      <w:smartTag w:uri="urn:schemas-microsoft-com:office:smarttags" w:element="metricconverter">
        <w:smartTagPr>
          <w:attr w:name="ProductID" w:val="36. г"/>
        </w:smartTagPr>
        <w:r w:rsidRPr="008F44AF">
          <w:rPr>
            <w:rFonts w:ascii="Times New Roman" w:eastAsia="Times New Roman" w:hAnsi="Times New Roman" w:cs="Times New Roman"/>
            <w:b/>
            <w:sz w:val="21"/>
            <w:szCs w:val="21"/>
            <w:lang w:eastAsia="ru-RU"/>
          </w:rPr>
          <w:t>36.</w:t>
        </w:r>
        <w:r w:rsidRPr="008F44AF">
          <w:rPr>
            <w:rFonts w:ascii="Times New Roman" w:eastAsia="Times New Roman" w:hAnsi="Times New Roman" w:cs="Times New Roman"/>
            <w:sz w:val="21"/>
            <w:szCs w:val="21"/>
            <w:lang w:eastAsia="ru-RU"/>
          </w:rPr>
          <w:t xml:space="preserve"> г</w:t>
        </w:r>
      </w:smartTag>
      <w:r w:rsidRPr="008F44AF">
        <w:rPr>
          <w:rFonts w:ascii="Times New Roman" w:eastAsia="Times New Roman" w:hAnsi="Times New Roman" w:cs="Times New Roman"/>
          <w:sz w:val="21"/>
          <w:szCs w:val="21"/>
          <w:lang w:eastAsia="ru-RU"/>
        </w:rPr>
        <w:t xml:space="preserve">. Москва, Фортунатовская ул., д.1; м. "Измайловский парк".  </w:t>
      </w:r>
    </w:p>
    <w:p w:rsidR="008F44AF" w:rsidRPr="008F44AF" w:rsidRDefault="007B4EB5"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F44AF">
        <w:rPr>
          <w:rFonts w:ascii="Times New Roman" w:hAnsi="Times New Roman" w:cs="Times New Roman"/>
          <w:b/>
          <w:color w:val="000000"/>
          <w:sz w:val="21"/>
          <w:szCs w:val="21"/>
        </w:rPr>
        <w:t>ФГУЗ "Клиническая больница № 85 Федерального медико-биологического агентства"</w:t>
      </w:r>
      <w:r w:rsidRPr="008F44AF">
        <w:rPr>
          <w:rFonts w:ascii="Times New Roman" w:hAnsi="Times New Roman" w:cs="Times New Roman"/>
          <w:color w:val="000000"/>
          <w:sz w:val="21"/>
          <w:szCs w:val="21"/>
        </w:rPr>
        <w:t xml:space="preserve"> г. Москва, ул. Москворечье, д.16; м. "Каширская". </w:t>
      </w:r>
      <w:r w:rsidRPr="008F44AF">
        <w:rPr>
          <w:rFonts w:ascii="Times New Roman" w:eastAsia="Times New Roman" w:hAnsi="Times New Roman" w:cs="Times New Roman"/>
          <w:sz w:val="21"/>
          <w:szCs w:val="21"/>
          <w:lang w:eastAsia="ru-RU"/>
        </w:rPr>
        <w:t xml:space="preserve"> тел.8(499)324-65-25 - запись к врачу, 8(499)782-85-85 - Call-центр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Центральный военный госпиталь ФГМУ "Медицинский центр при Спецстрое России"</w:t>
      </w:r>
      <w:r w:rsidRPr="008F44AF">
        <w:rPr>
          <w:rFonts w:ascii="Times New Roman" w:eastAsia="Times New Roman" w:hAnsi="Times New Roman" w:cs="Times New Roman"/>
          <w:sz w:val="21"/>
          <w:szCs w:val="21"/>
          <w:lang w:eastAsia="ru-RU"/>
        </w:rPr>
        <w:t xml:space="preserve"> Московская обл., г. Химки, мкр. Планерная, вл. 14.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«3 ЦВКГ им. А.А. Вишневского Минобороны России»</w:t>
      </w:r>
      <w:r w:rsidRPr="008F44AF">
        <w:rPr>
          <w:rFonts w:ascii="Times New Roman" w:eastAsia="Times New Roman" w:hAnsi="Times New Roman" w:cs="Times New Roman"/>
          <w:sz w:val="21"/>
          <w:szCs w:val="21"/>
          <w:lang w:eastAsia="ru-RU"/>
        </w:rPr>
        <w:t xml:space="preserve"> Московская обл., Красногорский р-н, п/о Архангельское, поселок Новый </w:t>
      </w:r>
    </w:p>
    <w:p w:rsidR="008F44AF" w:rsidRPr="008F44AF" w:rsidRDefault="007B4EB5" w:rsidP="008F44AF">
      <w:pPr>
        <w:spacing w:after="0" w:line="240" w:lineRule="auto"/>
        <w:jc w:val="both"/>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sz w:val="21"/>
          <w:szCs w:val="21"/>
          <w:lang w:eastAsia="ru-RU"/>
        </w:rPr>
        <w:t>ФГБУЗ "Клиническая больница № 119 ФМБА"</w:t>
      </w:r>
      <w:r w:rsidRPr="008F44AF">
        <w:rPr>
          <w:rFonts w:ascii="Times New Roman" w:eastAsia="Times New Roman" w:hAnsi="Times New Roman" w:cs="Times New Roman"/>
          <w:sz w:val="21"/>
          <w:szCs w:val="21"/>
          <w:lang w:eastAsia="ru-RU"/>
        </w:rPr>
        <w:t xml:space="preserve"> Московская обл., Химкинский р-н, г. Новогорск</w:t>
      </w:r>
    </w:p>
    <w:p w:rsidR="008F44AF" w:rsidRPr="008F44AF" w:rsidRDefault="008F44AF" w:rsidP="008F44AF">
      <w:pPr>
        <w:keepNext/>
        <w:spacing w:after="0" w:line="240" w:lineRule="auto"/>
        <w:ind w:firstLine="567"/>
        <w:rPr>
          <w:rFonts w:ascii="Times New Roman" w:eastAsia="Times New Roman" w:hAnsi="Times New Roman" w:cs="Times New Roman"/>
          <w:sz w:val="21"/>
          <w:szCs w:val="21"/>
          <w:lang w:eastAsia="ru-RU"/>
        </w:rPr>
      </w:pPr>
    </w:p>
    <w:p w:rsidR="008F44AF" w:rsidRPr="008F44AF" w:rsidRDefault="007B4EB5" w:rsidP="008F44AF">
      <w:pPr>
        <w:keepNext/>
        <w:spacing w:after="0" w:line="240" w:lineRule="auto"/>
        <w:ind w:firstLine="567"/>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u w:val="single"/>
          <w:lang w:eastAsia="ru-RU"/>
        </w:rPr>
        <w:t xml:space="preserve"> </w:t>
      </w:r>
      <w:r w:rsidRPr="008F44AF">
        <w:rPr>
          <w:rFonts w:ascii="Times New Roman" w:eastAsia="Times New Roman" w:hAnsi="Times New Roman" w:cs="Times New Roman"/>
          <w:b/>
          <w:sz w:val="21"/>
          <w:szCs w:val="21"/>
          <w:highlight w:val="yellow"/>
          <w:u w:val="single"/>
          <w:lang w:eastAsia="ru-RU"/>
        </w:rPr>
        <w:t>Программа 3</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без вызова врача на дом:</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ГУЗ «Городская поликлиника №3 Департамента Здравоохранения г. Москвы»</w:t>
      </w:r>
      <w:r w:rsidRPr="008F44AF">
        <w:rPr>
          <w:rFonts w:ascii="Times New Roman" w:eastAsia="Times New Roman" w:hAnsi="Times New Roman" w:cs="Times New Roman"/>
          <w:sz w:val="21"/>
          <w:szCs w:val="21"/>
          <w:lang w:eastAsia="ru-RU"/>
        </w:rPr>
        <w:t xml:space="preserve"> г. Москва, Ермолаевский пер., 22/26; м. "Маяковская". Регистратура: 650-04-25 Режим работы: пн. - пт. 08.00-20.00, сб. 09.00-15.00, вс. – 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НУЗ "Дорожная клиническая больница им. Н.А. Семашко на ст. Люблино ОАО "РЖД" Поликлиническое отделение </w:t>
      </w:r>
      <w:r w:rsidRPr="008F44AF">
        <w:rPr>
          <w:rFonts w:ascii="Times New Roman" w:eastAsia="Times New Roman" w:hAnsi="Times New Roman" w:cs="Times New Roman"/>
          <w:sz w:val="21"/>
          <w:szCs w:val="21"/>
          <w:lang w:eastAsia="ru-RU"/>
        </w:rPr>
        <w:t xml:space="preserve"> г. Москва, Спортивный пр., д. 3; м. «Люблино».  Регистратура: 359-57-00, 359-57-34, 350-44-44. Режим работы: пн.-пт. 08.00-20.00, сб. 08.00 - 14.00, вс. - 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НУЗ "Дорожная клиническая больница им. Н.А. Семашко на ст. Люблино ОАО "РЖД" Поликлиническое отделение </w:t>
      </w:r>
      <w:r w:rsidRPr="008F44AF">
        <w:rPr>
          <w:rFonts w:ascii="Times New Roman" w:eastAsia="Times New Roman" w:hAnsi="Times New Roman" w:cs="Times New Roman"/>
          <w:sz w:val="21"/>
          <w:szCs w:val="21"/>
          <w:lang w:eastAsia="ru-RU"/>
        </w:rPr>
        <w:t xml:space="preserve"> г. Москва, ул. Кусковская, д. 1а; м. «Перово». Регистратура: 309-39-79. Режим работы: пн.-пт. 08.00-19.00, сб. 08.00 - 14.00, вс. - 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ГНЦ ФМБЦ им.А.И.Бурназяна ФМБА России</w:t>
      </w:r>
      <w:r w:rsidRPr="008F44AF">
        <w:rPr>
          <w:rFonts w:ascii="Times New Roman" w:eastAsia="Times New Roman" w:hAnsi="Times New Roman" w:cs="Times New Roman"/>
          <w:sz w:val="21"/>
          <w:szCs w:val="21"/>
          <w:lang w:eastAsia="ru-RU"/>
        </w:rPr>
        <w:t>; г. Москва, ул. Живописная д. 46, корпус 21; м. "Щукинская"; 7(499) 190-95-00.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ООО "Медико-оздоровительный центр "Южный"</w:t>
      </w:r>
      <w:r w:rsidRPr="008F44AF">
        <w:rPr>
          <w:rFonts w:ascii="Times New Roman" w:eastAsia="Times New Roman" w:hAnsi="Times New Roman" w:cs="Times New Roman"/>
          <w:sz w:val="21"/>
          <w:szCs w:val="21"/>
          <w:lang w:eastAsia="ru-RU"/>
        </w:rPr>
        <w:t>; г. Москва, Варшавское шоссе, д.126 (м.Южная); г. Москва, ул. Красная Пресня, д. 30, стр. 1 (м. Улица 1905 г.); +7(495) 660-38-38; +7(495) 315-51-63.</w:t>
      </w:r>
    </w:p>
    <w:p w:rsidR="008F44AF" w:rsidRPr="008F44AF" w:rsidRDefault="007B4EB5" w:rsidP="008F44AF">
      <w:pPr>
        <w:autoSpaceDE w:val="0"/>
        <w:autoSpaceDN w:val="0"/>
        <w:adjustRightInd w:val="0"/>
        <w:spacing w:after="0" w:line="240" w:lineRule="auto"/>
        <w:jc w:val="both"/>
        <w:rPr>
          <w:rFonts w:ascii="Times New Roman" w:eastAsia="Times New Roman" w:hAnsi="Times New Roman" w:cs="Times New Roman"/>
          <w:sz w:val="21"/>
          <w:szCs w:val="21"/>
          <w:lang w:eastAsia="ru-RU"/>
        </w:rPr>
      </w:pPr>
      <w:r w:rsidRPr="008F44AF">
        <w:rPr>
          <w:rFonts w:ascii="Times New Roman" w:hAnsi="Times New Roman" w:cs="Times New Roman"/>
          <w:b/>
          <w:color w:val="000000"/>
          <w:sz w:val="21"/>
          <w:szCs w:val="21"/>
        </w:rPr>
        <w:t>ФГУЗ "Клиническая больница № 85 Федерального медико-биологического агентства"</w:t>
      </w:r>
      <w:r w:rsidRPr="008F44AF">
        <w:rPr>
          <w:rFonts w:ascii="Times New Roman" w:hAnsi="Times New Roman" w:cs="Times New Roman"/>
          <w:color w:val="000000"/>
          <w:sz w:val="21"/>
          <w:szCs w:val="21"/>
        </w:rPr>
        <w:t xml:space="preserve"> г. Москва, ул. Москворечье, д.16; м. "Каширская". </w:t>
      </w:r>
      <w:r w:rsidRPr="008F44AF">
        <w:rPr>
          <w:rFonts w:ascii="Times New Roman" w:eastAsia="Times New Roman" w:hAnsi="Times New Roman" w:cs="Times New Roman"/>
          <w:sz w:val="21"/>
          <w:szCs w:val="21"/>
          <w:lang w:eastAsia="ru-RU"/>
        </w:rPr>
        <w:t xml:space="preserve"> тел.8(499)324-65-25 - запись к врачу, 8(499)782-85-85 - Call-центр </w:t>
      </w:r>
    </w:p>
    <w:p w:rsidR="008F44AF" w:rsidRPr="008F44AF" w:rsidRDefault="008F44AF" w:rsidP="008F44AF">
      <w:pPr>
        <w:keepNext/>
        <w:spacing w:after="0" w:line="240" w:lineRule="auto"/>
        <w:jc w:val="both"/>
        <w:rPr>
          <w:rFonts w:ascii="Times New Roman" w:eastAsia="Times New Roman" w:hAnsi="Times New Roman" w:cs="Times New Roman"/>
          <w:sz w:val="21"/>
          <w:szCs w:val="21"/>
          <w:lang w:eastAsia="ru-RU"/>
        </w:rPr>
      </w:pP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с вызовом на дом в пределах МКАД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Комсомольский пр-т, д.28; м. "Фрунзенская".  7 (495) 782-8882, +7 (495) 663-0303 пн-вс. 08.00 – 21.00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ЛМС"/Клиника «Будь Здоров» </w:t>
      </w:r>
      <w:r w:rsidRPr="008F44AF">
        <w:rPr>
          <w:rFonts w:ascii="Times New Roman" w:eastAsia="Times New Roman" w:hAnsi="Times New Roman" w:cs="Times New Roman"/>
          <w:sz w:val="21"/>
          <w:szCs w:val="21"/>
          <w:lang w:eastAsia="ru-RU"/>
        </w:rPr>
        <w:t xml:space="preserve"> г. Москва, Сущевский вал, д.12; м. "Савеловская" 7 (495) 782-88-82; +7 (496) 663-0303. пн. – вс. с 8.00 до 21.00.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"ГНИЦПМ" Минздрава России</w:t>
      </w:r>
      <w:r w:rsidRPr="008F44AF">
        <w:rPr>
          <w:rFonts w:ascii="Times New Roman" w:eastAsia="Times New Roman" w:hAnsi="Times New Roman" w:cs="Times New Roman"/>
          <w:sz w:val="21"/>
          <w:szCs w:val="21"/>
          <w:lang w:eastAsia="ru-RU"/>
        </w:rPr>
        <w:t>, г. Москва, Петроверигский пер., д. 10; м. "Китай город". +7(495) 790-71-72. Режим работы: пн-пт. 08.00 – 20.30, сб. 09.00 - 15.00, вс. - выходной.</w:t>
      </w: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"ГНИЦПМ" Минздрава России</w:t>
      </w:r>
      <w:r w:rsidRPr="008F44AF">
        <w:rPr>
          <w:rFonts w:ascii="Times New Roman" w:eastAsia="Times New Roman" w:hAnsi="Times New Roman" w:cs="Times New Roman"/>
          <w:sz w:val="21"/>
          <w:szCs w:val="21"/>
          <w:lang w:eastAsia="ru-RU"/>
        </w:rPr>
        <w:t>, г. Москва, Китайгородский пр-д, д. 7; м. "Китай-город".; м. "Китай город". +7(495) 510-49-10. Режим работы: пн-пт. 08.00 – 20.30, сб. 09.00 - 15.00, вс. - выходной.</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ЗАО "Коопвнешторг"/Медицинский центр </w:t>
      </w:r>
      <w:r w:rsidRPr="008F44AF">
        <w:rPr>
          <w:rFonts w:ascii="Times New Roman" w:eastAsia="Times New Roman" w:hAnsi="Times New Roman" w:cs="Times New Roman"/>
          <w:sz w:val="21"/>
          <w:szCs w:val="21"/>
          <w:lang w:eastAsia="ru-RU"/>
        </w:rPr>
        <w:t>109012, г. Москва, Б.Черкасский пер., д.13/14; м. "Китай город"</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ЗАО "Коопвнешторг"/Лечебно-восстановительный комплекс, </w:t>
      </w:r>
      <w:r w:rsidRPr="008F44AF">
        <w:rPr>
          <w:rFonts w:ascii="Times New Roman" w:eastAsia="Times New Roman" w:hAnsi="Times New Roman" w:cs="Times New Roman"/>
          <w:sz w:val="21"/>
          <w:szCs w:val="21"/>
          <w:lang w:eastAsia="ru-RU"/>
        </w:rPr>
        <w:t>101000, г. Москва, Лубянский проезд, д. 15, стр.2; м. "Китай город"</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ФГБУ "НМХЦ им. Н.И. Пирогова" Минздрава России (КДЦ Измайловский"), </w:t>
      </w:r>
      <w:r w:rsidRPr="008F44AF">
        <w:rPr>
          <w:rFonts w:ascii="Times New Roman" w:eastAsia="Times New Roman" w:hAnsi="Times New Roman" w:cs="Times New Roman"/>
          <w:sz w:val="21"/>
          <w:szCs w:val="21"/>
          <w:lang w:eastAsia="ru-RU"/>
        </w:rPr>
        <w:t>г. Москва, ул. Нижняя Первомайская, д. 65; м. "Первомайская".</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ФГБУ 9-й лечебный диагностический центр Министерства Обороны России; </w:t>
      </w:r>
      <w:r w:rsidRPr="008F44AF">
        <w:rPr>
          <w:rFonts w:ascii="Times New Roman" w:eastAsia="Times New Roman" w:hAnsi="Times New Roman" w:cs="Times New Roman"/>
          <w:sz w:val="21"/>
          <w:szCs w:val="21"/>
          <w:lang w:eastAsia="ru-RU"/>
        </w:rPr>
        <w:t>г. Москва, ул. Комсомольский проспект, д. 13а, м. "Парк Культуры". 7(495) 609-54-20, 7(495) 609-54-21. Режим работы: пн.-пт. 08.00-20.00, сб. 09.00-15.00, вс. выходной</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ООО «Дирекция»/Поликлиника.Ру</w:t>
      </w:r>
      <w:r w:rsidRPr="008F44AF">
        <w:rPr>
          <w:rFonts w:ascii="Times New Roman" w:eastAsia="Times New Roman" w:hAnsi="Times New Roman" w:cs="Times New Roman"/>
          <w:sz w:val="21"/>
          <w:szCs w:val="21"/>
          <w:lang w:eastAsia="ru-RU"/>
        </w:rPr>
        <w:t xml:space="preserve">  г. Москва, ул. Новая Басманная, д.10, стр.1 м."Красные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8F44AF">
        <w:rPr>
          <w:rFonts w:ascii="Times New Roman" w:eastAsia="Times New Roman" w:hAnsi="Times New Roman" w:cs="Times New Roman"/>
          <w:bCs/>
          <w:sz w:val="21"/>
          <w:szCs w:val="21"/>
          <w:lang w:eastAsia="ru-RU"/>
        </w:rPr>
        <w:t>м. «Улица 1905 года», Столярный переулок, дом 7, корпус 2.</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МСЧ "Центромед" Минпромторга России</w:t>
      </w:r>
      <w:r w:rsidRPr="008F44AF">
        <w:rPr>
          <w:rFonts w:ascii="Times New Roman" w:eastAsia="Times New Roman" w:hAnsi="Times New Roman" w:cs="Times New Roman"/>
          <w:sz w:val="21"/>
          <w:szCs w:val="21"/>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 (поликлиника)</w:t>
      </w:r>
      <w:r w:rsidRPr="008F44AF">
        <w:rPr>
          <w:rFonts w:ascii="Times New Roman" w:eastAsia="Times New Roman" w:hAnsi="Times New Roman" w:cs="Times New Roman"/>
          <w:sz w:val="21"/>
          <w:szCs w:val="21"/>
          <w:lang w:eastAsia="ru-RU"/>
        </w:rPr>
        <w:t xml:space="preserve"> г. Москва, ул. Абельмановская, 4; м. «Пролетарская». Регистратура: 676-16-11, 676-</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46-11, 676-13-81. Вызов врача на дом: 676-97-45, 676-26-31. Режим работы: пн.- пт. 09.00-20.00, сб. деж. врач до 14.00, вс. - выходной. Вызов врача на дом: пн. – пт. 09.00 до 12.00.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МСЧ МПФ ФГУП "Гознак"</w:t>
      </w:r>
      <w:r w:rsidRPr="008F44AF">
        <w:rPr>
          <w:rFonts w:ascii="Times New Roman" w:eastAsia="Times New Roman" w:hAnsi="Times New Roman" w:cs="Times New Roman"/>
          <w:sz w:val="21"/>
          <w:szCs w:val="21"/>
          <w:lang w:eastAsia="ru-RU"/>
        </w:rPr>
        <w:t xml:space="preserve"> г. Москва, ул. Мытная, 19; м. «Шаболовская». Регистратура: 744-07-62 Режим работы: пн. – пт. 8.00 -20.00; сб., вс.-выходной.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Центральная медико-санитарная часть № 119 ФМБА России</w:t>
      </w:r>
      <w:r w:rsidRPr="008F44AF">
        <w:rPr>
          <w:rFonts w:ascii="Times New Roman" w:eastAsia="Times New Roman" w:hAnsi="Times New Roman" w:cs="Times New Roman"/>
          <w:sz w:val="21"/>
          <w:szCs w:val="21"/>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ГУ «Поликлиника №1 РАН»</w:t>
      </w:r>
      <w:r w:rsidRPr="008F44AF">
        <w:rPr>
          <w:rFonts w:ascii="Times New Roman" w:eastAsia="Times New Roman" w:hAnsi="Times New Roman" w:cs="Times New Roman"/>
          <w:sz w:val="21"/>
          <w:szCs w:val="21"/>
          <w:lang w:eastAsia="ru-RU"/>
        </w:rPr>
        <w:t xml:space="preserve"> г. Москва, Сретенский б-р, 6/1 стр.2; м. “Чистые пруды”</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ПОЛИКЛИНИКА ОАО "РЖД"</w:t>
      </w:r>
      <w:r w:rsidRPr="008F44AF">
        <w:rPr>
          <w:rFonts w:ascii="Times New Roman" w:eastAsia="Times New Roman" w:hAnsi="Times New Roman" w:cs="Times New Roman"/>
          <w:sz w:val="21"/>
          <w:szCs w:val="21"/>
          <w:lang w:eastAsia="ru-RU"/>
        </w:rPr>
        <w:t xml:space="preserve"> Адрес: Москва, м. "Красные Ворота" ул. Новая Басманная д.5</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ФГБУ "НМХЦ им. Н.И. Пирогова" Минздрава России (КДЦ «Арбанский») </w:t>
      </w:r>
      <w:r w:rsidRPr="008F44AF">
        <w:rPr>
          <w:rFonts w:ascii="Tahoma" w:eastAsia="Times New Roman" w:hAnsi="Tahoma" w:cs="Tahoma"/>
          <w:color w:val="000000"/>
          <w:sz w:val="21"/>
          <w:szCs w:val="21"/>
          <w:shd w:val="clear" w:color="auto" w:fill="FFFFFF"/>
          <w:lang w:eastAsia="ru-RU"/>
        </w:rPr>
        <w:t> </w:t>
      </w:r>
      <w:r w:rsidRPr="008F44AF">
        <w:rPr>
          <w:rFonts w:ascii="Times New Roman" w:eastAsia="Times New Roman" w:hAnsi="Times New Roman" w:cs="Times New Roman"/>
          <w:sz w:val="21"/>
          <w:szCs w:val="21"/>
          <w:lang w:eastAsia="ru-RU"/>
        </w:rPr>
        <w:t>г. Москва, Гагаринский переулок, д. 37 (метро «Смоленская» Арбатско-Покровской линии, метро «Кропоткинская»)</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«Мед Гарант» </w:t>
      </w:r>
      <w:r w:rsidRPr="008F44AF">
        <w:rPr>
          <w:rFonts w:ascii="Times New Roman" w:eastAsia="Times New Roman" w:hAnsi="Times New Roman" w:cs="Times New Roman"/>
          <w:sz w:val="21"/>
          <w:szCs w:val="21"/>
          <w:lang w:eastAsia="ru-RU"/>
        </w:rPr>
        <w:t>Адрес: 143985, Московская обл., г. Балашиха, мкр. Саввино, ул. 1 Мая, д.2, корп. 1, оф.1 (вызов врача на дом на территории обслуживания).</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«Семейный Медицинский Центр» </w:t>
      </w:r>
      <w:r w:rsidRPr="008F44AF">
        <w:rPr>
          <w:rFonts w:ascii="Times New Roman" w:eastAsia="Times New Roman" w:hAnsi="Times New Roman" w:cs="Times New Roman"/>
          <w:sz w:val="21"/>
          <w:szCs w:val="21"/>
          <w:lang w:eastAsia="ru-RU"/>
        </w:rPr>
        <w:t>(вызов врача на дом на территории обслуживания).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sz w:val="21"/>
          <w:szCs w:val="21"/>
          <w:lang w:eastAsia="ru-RU"/>
        </w:rPr>
        <w:t>г. Балашиха, мкр. Ольгино, Граничная улица, д. 18 стр.2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г. Балашиха, мкр. Железнодорожный, улица Маяковского, д. 14А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г. Люберцы, ул. Барыкина, д. 5, к.1 (ЖК Самолет)</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"Лечебно реабилитационный центр Изумруд"</w:t>
      </w:r>
      <w:r w:rsidRPr="008F44AF">
        <w:rPr>
          <w:rFonts w:ascii="Times New Roman" w:eastAsia="Times New Roman" w:hAnsi="Times New Roman" w:cs="Times New Roman"/>
          <w:sz w:val="21"/>
          <w:szCs w:val="21"/>
          <w:lang w:eastAsia="ru-RU"/>
        </w:rPr>
        <w:t xml:space="preserve">   Москва, Садово-Спасская, д.11/1, м. Красные ворота</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Многопрофильная медицинская клиника на Павелецкой СИТИ КЛИНИК</w:t>
      </w:r>
      <w:r w:rsidRPr="008F44AF">
        <w:rPr>
          <w:rFonts w:ascii="Times New Roman" w:eastAsia="Times New Roman" w:hAnsi="Times New Roman" w:cs="Times New Roman"/>
          <w:sz w:val="21"/>
          <w:szCs w:val="21"/>
          <w:lang w:eastAsia="ru-RU"/>
        </w:rPr>
        <w:t xml:space="preserve"> (ООО «Дальвен»), Москва, ул. Новокузнецкая, д.36, ст. метро Павелецкая</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"Медицинская клиника "Семейный Доктор"</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ООО"Креде Эксперто"  </w:t>
      </w:r>
      <w:r w:rsidRPr="008F44AF">
        <w:rPr>
          <w:rFonts w:ascii="Times New Roman" w:eastAsia="Times New Roman" w:hAnsi="Times New Roman" w:cs="Times New Roman"/>
          <w:sz w:val="21"/>
          <w:szCs w:val="21"/>
          <w:lang w:eastAsia="ru-RU"/>
        </w:rPr>
        <w:t xml:space="preserve">г. Москва, Товарищеский пер., д.8, стр.1; д.10, стр.1, стр. 2 м. Таганская, Марксистская                                                                                                        г. Москва, ул. Александра Солженицына, д. 40, стр. 1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КДЦ "Арбатский"ФГБУ "НМХЦ им. Н.И.Пирогова"  Минздрава  России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г.Москва, Гагаринский пер., д.37/8, м. Смоленская;           </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СТОЛИЧНАЯ медицинская клиника  (ООО «Инвестиционный медицинский холдинг»)</w:t>
      </w:r>
      <w:r w:rsidRPr="008F44AF">
        <w:rPr>
          <w:rFonts w:ascii="Times New Roman" w:eastAsia="Times New Roman" w:hAnsi="Times New Roman" w:cs="Times New Roman"/>
          <w:sz w:val="21"/>
          <w:szCs w:val="21"/>
          <w:lang w:eastAsia="ru-RU"/>
        </w:rPr>
        <w:t xml:space="preserve"> г. Москва , ул. Сретенка, д.9, м. Сухаревская, Тургеневская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поликлиник АВС-Медицина, "Мед-Лидер":                                                                                                                              </w:t>
      </w:r>
      <w:r w:rsidRPr="008F44AF">
        <w:rPr>
          <w:rFonts w:ascii="Times New Roman" w:eastAsia="Times New Roman" w:hAnsi="Times New Roman" w:cs="Times New Roman"/>
          <w:sz w:val="21"/>
          <w:szCs w:val="21"/>
          <w:lang w:eastAsia="ru-RU"/>
        </w:rPr>
        <w:t>Поликлиники на Чистых прудах:  г. Москва, Чистопрудный б-р, д.12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Парке культуры:  г. Москва, ул. Льва Толстого, д. 10, стр. 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1905 г.:  г. Москва, ул.1905 года, д.17</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Коломенской:  г. Москва, Проспект Андропова, д.42,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Бауманской: г. Москва, Плетешковский пер., д.4</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Балашихе: Московская обл., г. Балашиха, Горенский б-р, д.3а.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Коммунарке:  г. Москва, Коммунарка, ул. Липовый парк, д.5,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Ромашково:  Московская обл., г.п.Одинцово,  с.Ромашково, ул.Никольская, д.10, пом.6</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Раменках: г. Москва, ул. Столетова, д.19</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Проспекте Вернадского:г. Москва, Проспект Вернадского, д. 33</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Красногорске: . Красногорск, Подмосковный бульвар, д. 11</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СТОМАТОЛОГИЧЕСКОЕ ОБСЛУЖИВАНИЕ</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г. Москва, Свободный проспект, д.30; м. Новогиреево; 8(495) 302-95-85; 8(495) 988-80-46. 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ул. 2-я Тверская-Ямская, д. 20-22, стр. 2;</w:t>
      </w: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color w:val="000000"/>
          <w:sz w:val="21"/>
          <w:szCs w:val="21"/>
          <w:lang w:eastAsia="ru-RU"/>
        </w:rPr>
        <w:t>м. Маяковская</w:t>
      </w:r>
      <w:r w:rsidRPr="008F44AF">
        <w:rPr>
          <w:rFonts w:ascii="Times New Roman" w:eastAsia="Times New Roman" w:hAnsi="Times New Roman" w:cs="Times New Roman"/>
          <w:sz w:val="21"/>
          <w:szCs w:val="21"/>
          <w:lang w:eastAsia="ru-RU"/>
        </w:rPr>
        <w:t>; 8</w:t>
      </w:r>
      <w:r w:rsidRPr="008F44AF">
        <w:rPr>
          <w:rFonts w:ascii="Times New Roman" w:eastAsia="Times New Roman" w:hAnsi="Times New Roman" w:cs="Times New Roman"/>
          <w:color w:val="000000"/>
          <w:sz w:val="21"/>
          <w:szCs w:val="21"/>
          <w:lang w:eastAsia="ru-RU"/>
        </w:rPr>
        <w:t>(499) 250-20-96, 8(499) 737-29-98</w:t>
      </w:r>
      <w:r w:rsidRPr="008F44AF">
        <w:rPr>
          <w:rFonts w:ascii="Times New Roman" w:eastAsia="Times New Roman" w:hAnsi="Times New Roman" w:cs="Times New Roman"/>
          <w:sz w:val="21"/>
          <w:szCs w:val="21"/>
          <w:lang w:eastAsia="ru-RU"/>
        </w:rPr>
        <w:t>. 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Велозаводская, д. 7; м. Автозаводская,   м. Дубровка; 8(495) 675-61-01; 8(495) 675-67-65.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Щелковское шоссе, д. 82/1; м. Щелковская; 8(499) 748-81-80; 8(499) 748-84-01. </w:t>
      </w:r>
      <w:r w:rsidRPr="008F44AF">
        <w:rPr>
          <w:rFonts w:ascii="Times New Roman" w:eastAsia="Times New Roman" w:hAnsi="Times New Roman" w:cs="Times New Roman"/>
          <w:sz w:val="21"/>
          <w:szCs w:val="21"/>
          <w:lang w:eastAsia="ru-RU"/>
        </w:rPr>
        <w:t>Режим работы: 10.00 -  21.00 без выходных</w:t>
      </w:r>
      <w:r w:rsidRPr="008F44AF">
        <w:rPr>
          <w:rFonts w:ascii="Times New Roman" w:eastAsia="Times New Roman" w:hAnsi="Times New Roman" w:cs="Times New Roman"/>
          <w:b/>
          <w:sz w:val="21"/>
          <w:szCs w:val="21"/>
          <w:lang w:eastAsia="ru-RU"/>
        </w:rPr>
        <w:t>.</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Туристская, д. 33/2; м. Планерная, м. Сходненская; 8(499) 762-15-01; 8(499) 762-04-03.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Дмитровское шоссе, д. 72; м. Петровско-Разумовская. 8(499) 487-82-28.</w:t>
      </w:r>
      <w:r w:rsidRPr="008F44AF">
        <w:rPr>
          <w:rFonts w:ascii="Times New Roman" w:eastAsia="Times New Roman" w:hAnsi="Times New Roman" w:cs="Times New Roman"/>
          <w:sz w:val="21"/>
          <w:szCs w:val="21"/>
          <w:lang w:eastAsia="ru-RU"/>
        </w:rPr>
        <w:t xml:space="preserve"> 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Ташкентская, д.24, кор. 1. м. Кузьминки, м. Выхино. 8(495) 376-66-91.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Покрышкина, д. 8. м. Юго-Западная. 8(495) 981-66-16.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Лескова, д. 30. м. Алтуфьево, м. Бибирево. 8(499) 745-36-93; 8(499) 745-36-94.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Севастопольский пр., д. 15, к. 1. м. Академическая,   м. Нагорная. 8(499) 123-62-51. </w:t>
      </w:r>
      <w:r w:rsidRPr="008F44AF">
        <w:rPr>
          <w:rFonts w:ascii="Times New Roman" w:eastAsia="Times New Roman" w:hAnsi="Times New Roman" w:cs="Times New Roman"/>
          <w:sz w:val="21"/>
          <w:szCs w:val="21"/>
          <w:lang w:eastAsia="ru-RU"/>
        </w:rPr>
        <w:t>Режим работы: 10.00 -  21.00 без выходных.</w:t>
      </w: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ул.Барышиха, д. 20. м. Митино, м. Тушинская, м. Сходненская.  8(495) 794-84-59; 8(495) 988-34-08.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Бобров пер., д. 4, стр. 1. м. Чистые пруды. 8(499) 201-04-01.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ул. Арбат, д. 42, стр. 3. м. Смоленская. 8(499) 241-82-42.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стом. клиник «ЮНИДЕНТ» </w:t>
      </w:r>
      <w:r w:rsidRPr="008F44AF">
        <w:rPr>
          <w:rFonts w:ascii="Times New Roman" w:eastAsia="Times New Roman" w:hAnsi="Times New Roman" w:cs="Times New Roman"/>
          <w:sz w:val="21"/>
          <w:szCs w:val="21"/>
          <w:lang w:eastAsia="ru-RU"/>
        </w:rPr>
        <w:t xml:space="preserve">г. Москва, </w:t>
      </w:r>
      <w:r w:rsidRPr="008F44AF">
        <w:rPr>
          <w:rFonts w:ascii="Times New Roman" w:eastAsia="Times New Roman" w:hAnsi="Times New Roman" w:cs="Times New Roman"/>
          <w:color w:val="000000"/>
          <w:sz w:val="21"/>
          <w:szCs w:val="21"/>
          <w:lang w:eastAsia="ru-RU"/>
        </w:rPr>
        <w:t xml:space="preserve">Ленинградский проспект, д.76, корп.3. м. Сокол. 8(499) 155-07-79, 8(499)155-07-80. </w:t>
      </w:r>
      <w:r w:rsidRPr="008F44AF">
        <w:rPr>
          <w:rFonts w:ascii="Times New Roman" w:eastAsia="Times New Roman" w:hAnsi="Times New Roman" w:cs="Times New Roman"/>
          <w:sz w:val="21"/>
          <w:szCs w:val="21"/>
          <w:lang w:eastAsia="ru-RU"/>
        </w:rPr>
        <w:t>Режим работы: 10.00 -  21.00 без выходных.</w:t>
      </w:r>
    </w:p>
    <w:p w:rsidR="008F44AF" w:rsidRPr="008F44AF" w:rsidRDefault="008F44AF" w:rsidP="008F44AF">
      <w:pPr>
        <w:keepNext/>
        <w:spacing w:after="0" w:line="240" w:lineRule="auto"/>
        <w:ind w:firstLine="567"/>
        <w:jc w:val="both"/>
        <w:rPr>
          <w:rFonts w:ascii="Times New Roman" w:eastAsia="Times New Roman" w:hAnsi="Times New Roman" w:cs="Times New Roman"/>
          <w:sz w:val="21"/>
          <w:szCs w:val="21"/>
          <w:lang w:eastAsia="ru-RU"/>
        </w:rPr>
      </w:pPr>
    </w:p>
    <w:p w:rsidR="008F44AF" w:rsidRPr="008F44AF" w:rsidRDefault="007B4EB5" w:rsidP="008F44AF">
      <w:pPr>
        <w:keepNext/>
        <w:spacing w:after="0" w:line="240" w:lineRule="auto"/>
        <w:ind w:firstLine="567"/>
        <w:contextualSpacing/>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highlight w:val="yellow"/>
          <w:u w:val="single"/>
          <w:lang w:eastAsia="ru-RU"/>
        </w:rPr>
        <w:t>Программа 4</w:t>
      </w:r>
    </w:p>
    <w:p w:rsidR="008F44AF" w:rsidRPr="008F44AF" w:rsidRDefault="007B4EB5" w:rsidP="008F44AF">
      <w:pPr>
        <w:keepNext/>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без вызова врача на дом:</w:t>
      </w:r>
    </w:p>
    <w:p w:rsidR="008F44AF" w:rsidRPr="008F44AF" w:rsidRDefault="007B4EB5" w:rsidP="008F44AF">
      <w:pPr>
        <w:keepNext/>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ГУЗ «Городская поликлиника №3 Департамента Здравоохранения г. Москвы»</w:t>
      </w:r>
      <w:r w:rsidRPr="008F44AF">
        <w:rPr>
          <w:rFonts w:ascii="Times New Roman" w:eastAsia="Times New Roman" w:hAnsi="Times New Roman" w:cs="Times New Roman"/>
          <w:sz w:val="21"/>
          <w:szCs w:val="21"/>
          <w:lang w:eastAsia="ru-RU"/>
        </w:rPr>
        <w:t xml:space="preserve"> г. Москва, Ермолаевский пер., 22/26; м. "Маяковская". Регистратура: 650-04-25 Режим работы: пн. - пт. 08.00-20.00, сб. 09.00-15.00, вс. – выходной.</w:t>
      </w:r>
    </w:p>
    <w:p w:rsidR="008F44AF" w:rsidRPr="008F44AF" w:rsidRDefault="007B4EB5" w:rsidP="008F44AF">
      <w:pPr>
        <w:keepNext/>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НУЗ "Дорожная клиническая больница им. Н.А. Семашко на ст. Люблино ОАО "РЖД" Поликлиническое отделение </w:t>
      </w:r>
      <w:r w:rsidRPr="008F44AF">
        <w:rPr>
          <w:rFonts w:ascii="Times New Roman" w:eastAsia="Times New Roman" w:hAnsi="Times New Roman" w:cs="Times New Roman"/>
          <w:sz w:val="21"/>
          <w:szCs w:val="21"/>
          <w:lang w:eastAsia="ru-RU"/>
        </w:rPr>
        <w:t xml:space="preserve"> г. Москва, Спортивный пр., д. 3; м. «Люблино».  Регистратура: 359-57-00, 359-57-34, 350-44-44. Режим работы: пн.-пт. 08.00-20.00, сб. 08.00 - 14.00, вс. - выходной.</w:t>
      </w:r>
    </w:p>
    <w:p w:rsidR="008F44AF" w:rsidRPr="008F44AF" w:rsidRDefault="007B4EB5" w:rsidP="008F44AF">
      <w:pPr>
        <w:keepNext/>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НУЗ "Дорожная клиническая больница им. Н.А. Семашко на ст. Люблино ОАО "РЖД" Поликлиническое отделение </w:t>
      </w:r>
      <w:r w:rsidRPr="008F44AF">
        <w:rPr>
          <w:rFonts w:ascii="Times New Roman" w:eastAsia="Times New Roman" w:hAnsi="Times New Roman" w:cs="Times New Roman"/>
          <w:sz w:val="21"/>
          <w:szCs w:val="21"/>
          <w:lang w:eastAsia="ru-RU"/>
        </w:rPr>
        <w:t xml:space="preserve"> г. Москва, ул. Кусковская, д. 1а; м. «Перово». Регистратура: 309-39-79. Режим работы: пн.-пт. 08.00-19.00, сб. 08.00 - 14.00, вс. - выходной.</w:t>
      </w: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ГНЦ ФМБЦ им.А.И.Бурназяна ФМБА России</w:t>
      </w:r>
      <w:r w:rsidRPr="008F44AF">
        <w:rPr>
          <w:rFonts w:ascii="Times New Roman" w:eastAsia="Times New Roman" w:hAnsi="Times New Roman" w:cs="Times New Roman"/>
          <w:sz w:val="21"/>
          <w:szCs w:val="21"/>
          <w:lang w:eastAsia="ru-RU"/>
        </w:rPr>
        <w:t>; г. Москва, ул. Живописная д. 46, корпус 21; м. "Щукинская"; 7(499) 190-95-00.</w:t>
      </w:r>
      <w:r w:rsidRPr="008F44AF">
        <w:rPr>
          <w:rFonts w:ascii="Arial" w:eastAsia="Times New Roman" w:hAnsi="Arial" w:cs="Arial"/>
          <w:b/>
          <w:color w:val="1F497D"/>
          <w:sz w:val="21"/>
          <w:szCs w:val="21"/>
          <w:lang w:eastAsia="ru-RU"/>
        </w:rPr>
        <w:t xml:space="preserve"> </w:t>
      </w:r>
    </w:p>
    <w:p w:rsidR="008F44AF" w:rsidRPr="008F44AF" w:rsidRDefault="007B4EB5" w:rsidP="008F44AF">
      <w:pPr>
        <w:keepNext/>
        <w:spacing w:after="0" w:line="240" w:lineRule="auto"/>
        <w:contextualSpacing/>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с вызовом на дом в пределах МКАД :</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ООО «Дирекция»/Поликлиника.Ру</w:t>
      </w:r>
      <w:r w:rsidRPr="008F44AF">
        <w:rPr>
          <w:rFonts w:ascii="Times New Roman" w:eastAsia="Times New Roman" w:hAnsi="Times New Roman" w:cs="Times New Roman"/>
          <w:sz w:val="21"/>
          <w:szCs w:val="21"/>
          <w:lang w:eastAsia="ru-RU"/>
        </w:rPr>
        <w:t xml:space="preserve">  г. Москва, ул. Новая Басманная, д.10, стр.1 м."Красные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8F44AF">
        <w:rPr>
          <w:rFonts w:ascii="Times New Roman" w:eastAsia="Times New Roman" w:hAnsi="Times New Roman" w:cs="Times New Roman"/>
          <w:bCs/>
          <w:sz w:val="21"/>
          <w:szCs w:val="21"/>
          <w:lang w:eastAsia="ru-RU"/>
        </w:rPr>
        <w:t>м. «Улица 1905 года», Столярный переулок, дом 7, корпус 2.</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МСЧ "Центромед" Минпромторга России</w:t>
      </w:r>
      <w:r w:rsidRPr="008F44AF">
        <w:rPr>
          <w:rFonts w:ascii="Times New Roman" w:eastAsia="Times New Roman" w:hAnsi="Times New Roman" w:cs="Times New Roman"/>
          <w:sz w:val="21"/>
          <w:szCs w:val="21"/>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 (поликлиника)</w:t>
      </w:r>
      <w:r w:rsidRPr="008F44AF">
        <w:rPr>
          <w:rFonts w:ascii="Times New Roman" w:eastAsia="Times New Roman" w:hAnsi="Times New Roman" w:cs="Times New Roman"/>
          <w:sz w:val="21"/>
          <w:szCs w:val="21"/>
          <w:lang w:eastAsia="ru-RU"/>
        </w:rPr>
        <w:t xml:space="preserve"> г. Москва, ул. Абельмановская, 4; м. «Пролетарская». Регистратура: 676-16-11, 676-46-11, 676-13-81. Вызов врача на дом: 676-97-45, 676-26-31. Режим работы: пн.- пт. 09.00-20.00, сб. деж. врач до 14.00, вс. - выходной. Вызов врача на дом: пн. – пт. 09.00 до 12.00.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МСЧ МПФ ФГУП "Гознак"</w:t>
      </w:r>
      <w:r w:rsidRPr="008F44AF">
        <w:rPr>
          <w:rFonts w:ascii="Times New Roman" w:eastAsia="Times New Roman" w:hAnsi="Times New Roman" w:cs="Times New Roman"/>
          <w:sz w:val="21"/>
          <w:szCs w:val="21"/>
          <w:lang w:eastAsia="ru-RU"/>
        </w:rPr>
        <w:t xml:space="preserve"> г. Москва, ул. Мытная, 19; м. «Шаболовская». Регистратура: 744-07-62 Режим работы: пн. – пт. 8.00 -20.00; сб., вс.-выходной.</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Центральная медико-санитарная часть № 119 ФМБА России</w:t>
      </w:r>
      <w:r w:rsidRPr="008F44AF">
        <w:rPr>
          <w:rFonts w:ascii="Times New Roman" w:eastAsia="Times New Roman" w:hAnsi="Times New Roman" w:cs="Times New Roman"/>
          <w:sz w:val="21"/>
          <w:szCs w:val="21"/>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Комсомольский пр-т, д.28; м. "Фрунзенская".  7 (495) 782-8882, +7 (495) 663-0303 пн-вс. 08.00 – 21.00</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8F44AF" w:rsidRPr="008F44AF" w:rsidRDefault="007B4EB5" w:rsidP="008F44AF">
      <w:pPr>
        <w:keepNext/>
        <w:keepLines/>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ЛМС"/Клиника «Будь Здоров» </w:t>
      </w:r>
      <w:r w:rsidRPr="008F44AF">
        <w:rPr>
          <w:rFonts w:ascii="Times New Roman" w:eastAsia="Times New Roman" w:hAnsi="Times New Roman" w:cs="Times New Roman"/>
          <w:sz w:val="21"/>
          <w:szCs w:val="21"/>
          <w:lang w:eastAsia="ru-RU"/>
        </w:rPr>
        <w:t xml:space="preserve"> г. Москва, Сущевский вал, д.12; м. "Савеловская" 7 (495) 782-88-82; +7 (496) 663-0303. пн. – вс. с 8.00 до 21.00.</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ГУ «Поликлиника №1 РАН»</w:t>
      </w:r>
      <w:r w:rsidRPr="008F44AF">
        <w:rPr>
          <w:rFonts w:ascii="Times New Roman" w:eastAsia="Times New Roman" w:hAnsi="Times New Roman" w:cs="Times New Roman"/>
          <w:sz w:val="21"/>
          <w:szCs w:val="21"/>
          <w:lang w:eastAsia="ru-RU"/>
        </w:rPr>
        <w:t xml:space="preserve"> г. Москва, Сретенский б-р, 6/1 стр.2; м. “Чистые пруды”</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ПОЛИКЛИНИКА ОАО "РЖД"</w:t>
      </w:r>
      <w:r w:rsidRPr="008F44AF">
        <w:rPr>
          <w:rFonts w:ascii="Times New Roman" w:eastAsia="Times New Roman" w:hAnsi="Times New Roman" w:cs="Times New Roman"/>
          <w:sz w:val="21"/>
          <w:szCs w:val="21"/>
          <w:lang w:eastAsia="ru-RU"/>
        </w:rPr>
        <w:t xml:space="preserve"> Адрес: Москва, м. "Красные Ворота" ул. Новая Басманная д.5</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ФГБУ "НМХЦ им. Н.И. Пирогова" Минздрава России (КДЦ «Арбанский») </w:t>
      </w:r>
      <w:r w:rsidRPr="008F44AF">
        <w:rPr>
          <w:rFonts w:ascii="Tahoma" w:eastAsia="Times New Roman" w:hAnsi="Tahoma" w:cs="Tahoma"/>
          <w:color w:val="000000"/>
          <w:sz w:val="21"/>
          <w:szCs w:val="21"/>
          <w:shd w:val="clear" w:color="auto" w:fill="FFFFFF"/>
          <w:lang w:eastAsia="ru-RU"/>
        </w:rPr>
        <w:t> </w:t>
      </w:r>
      <w:r w:rsidRPr="008F44AF">
        <w:rPr>
          <w:rFonts w:ascii="Times New Roman" w:eastAsia="Times New Roman" w:hAnsi="Times New Roman" w:cs="Times New Roman"/>
          <w:sz w:val="21"/>
          <w:szCs w:val="21"/>
          <w:lang w:eastAsia="ru-RU"/>
        </w:rPr>
        <w:t>г. Москва, Гагаринский переулок, д. 37 (метро «Смоленская» Арбатско-Покровской линии, метро «Кропоткинская»)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ГБУ "Лечебно реабилитационный центр Изумруд"</w:t>
      </w:r>
      <w:r w:rsidRPr="008F44AF">
        <w:rPr>
          <w:rFonts w:ascii="Times New Roman" w:eastAsia="Times New Roman" w:hAnsi="Times New Roman" w:cs="Times New Roman"/>
          <w:sz w:val="21"/>
          <w:szCs w:val="21"/>
          <w:lang w:eastAsia="ru-RU"/>
        </w:rPr>
        <w:t xml:space="preserve">   Москва, Садово-Спасская, д.11/1, м. Красные ворота        </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Многопрофильная медицинская клиника на Павелецкой СИТИ КЛИНИК</w:t>
      </w:r>
      <w:r w:rsidRPr="008F44AF">
        <w:rPr>
          <w:rFonts w:ascii="Times New Roman" w:eastAsia="Times New Roman" w:hAnsi="Times New Roman" w:cs="Times New Roman"/>
          <w:sz w:val="21"/>
          <w:szCs w:val="21"/>
          <w:lang w:eastAsia="ru-RU"/>
        </w:rPr>
        <w:t xml:space="preserve"> (ООО «Дальвен»), Москва, ул. Новокузнецкая, д.36, ст. метро Павелецкая</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"Медицинская клиника "Семейный Доктор"</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ООО"Креде Эксперто"  </w:t>
      </w:r>
      <w:r w:rsidRPr="008F44AF">
        <w:rPr>
          <w:rFonts w:ascii="Times New Roman" w:eastAsia="Times New Roman" w:hAnsi="Times New Roman" w:cs="Times New Roman"/>
          <w:sz w:val="21"/>
          <w:szCs w:val="21"/>
          <w:lang w:eastAsia="ru-RU"/>
        </w:rPr>
        <w:t xml:space="preserve">г. Москва, Товарищеский пер., д.8, стр.1; д.10, стр.1, стр. 2 м. Таганская, Марксистская; г. Москва, ул. Александра Солженицына, д. 40, стр. 1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КДЦ "Арбатский"ФГБУ "НМХЦ им. Н.И.Пирогова"  Минздрава  России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г.Москва, Гагаринский пер., д.37/8, м. Смоленская;           </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СТОЛИЧНАЯ медицинская клиника  (ООО «Инвестиционный медицинский холдинг»)</w:t>
      </w:r>
      <w:r w:rsidRPr="008F44AF">
        <w:rPr>
          <w:rFonts w:ascii="Times New Roman" w:eastAsia="Times New Roman" w:hAnsi="Times New Roman" w:cs="Times New Roman"/>
          <w:sz w:val="21"/>
          <w:szCs w:val="21"/>
          <w:lang w:eastAsia="ru-RU"/>
        </w:rPr>
        <w:t xml:space="preserve"> г. Москва , ул. Сретенка, д.9, м. Сухаревская, Тургеневская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поликлиник АВС-Медицина, "Мед-Лидер":                                                                                                                              </w:t>
      </w:r>
      <w:r w:rsidRPr="008F44AF">
        <w:rPr>
          <w:rFonts w:ascii="Times New Roman" w:eastAsia="Times New Roman" w:hAnsi="Times New Roman" w:cs="Times New Roman"/>
          <w:sz w:val="21"/>
          <w:szCs w:val="21"/>
          <w:lang w:eastAsia="ru-RU"/>
        </w:rPr>
        <w:t>Поликлиники на Чистых прудах:  г. Москва, Чистопрудный б-р, д.12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Парке культуры:  г. Москва, ул. Льва Толстого, д. 10, стр. 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1905 г.:  г. Москва, ул.1905 года, д.17</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Коломенской:  г. Москва, Проспект Андропова, д.42,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Бауманской: г. Москва, Плетешковский пер., д.4</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Балашихе: Московская обл., г. Балашиха, Горенский б-р, д.3а.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Коммунарке:  г. Москва, Коммунарка, ул. Липовый парк, д.5,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Ромашково:  Московская обл., г.п.Одинцово,  с.Ромашково, ул.Никольская, д.10, пом.6</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Раменках: г. Москва, ул. Столетова, д.19</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Проспекте Вернадского:г. Москва, Проспект Вернадского, д. 33</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Красногорске: . Красногорск, Подмосковный бульвар, д. 11</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«Мед Гарант» </w:t>
      </w:r>
      <w:r w:rsidRPr="008F44AF">
        <w:rPr>
          <w:rFonts w:ascii="Times New Roman" w:eastAsia="Times New Roman" w:hAnsi="Times New Roman" w:cs="Times New Roman"/>
          <w:sz w:val="21"/>
          <w:szCs w:val="21"/>
          <w:lang w:eastAsia="ru-RU"/>
        </w:rPr>
        <w:t>Адрес: 143985, Московская обл., г. Балашиха, мкр. Саввино, ул. 1 Мая, д.2, корп. 1, оф.1 (вызов врача на дом на территории обслуживания).</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«Семейный Медицинский Центр» </w:t>
      </w:r>
      <w:r w:rsidRPr="008F44AF">
        <w:rPr>
          <w:rFonts w:ascii="Times New Roman" w:eastAsia="Times New Roman" w:hAnsi="Times New Roman" w:cs="Times New Roman"/>
          <w:sz w:val="21"/>
          <w:szCs w:val="21"/>
          <w:lang w:eastAsia="ru-RU"/>
        </w:rPr>
        <w:t>(вызов врача на дом на территории обслуживания).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 </w:t>
      </w:r>
      <w:r w:rsidRPr="008F44AF">
        <w:rPr>
          <w:rFonts w:ascii="Times New Roman" w:eastAsia="Times New Roman" w:hAnsi="Times New Roman" w:cs="Times New Roman"/>
          <w:sz w:val="21"/>
          <w:szCs w:val="21"/>
          <w:lang w:eastAsia="ru-RU"/>
        </w:rPr>
        <w:t>г. Балашиха, мкр. Ольгино, Граничная улица, д. 18 стр.2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г. Балашиха, мкр. Железнодорожный, улица Маяковского, д. 14А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г. Люберцы, ул. Барыкина, д. 5, к.1 (ЖК Самолет)</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ООО "Медицинский центр диагностики и лечения"  (МЦДЛ)</w:t>
      </w:r>
      <w:r w:rsidRPr="008F44AF">
        <w:rPr>
          <w:rFonts w:ascii="Times New Roman" w:eastAsia="Times New Roman" w:hAnsi="Times New Roman" w:cs="Times New Roman"/>
          <w:sz w:val="21"/>
          <w:szCs w:val="21"/>
          <w:lang w:eastAsia="ru-RU"/>
        </w:rPr>
        <w:t xml:space="preserve"> г. Жуковский (два адреса)МО, г. Жуковский, ул. Фрунзе, д. 1</w:t>
      </w:r>
    </w:p>
    <w:p w:rsidR="008F44AF" w:rsidRPr="008F44AF" w:rsidRDefault="008F44AF" w:rsidP="008F44AF">
      <w:pPr>
        <w:spacing w:after="0" w:line="240" w:lineRule="auto"/>
        <w:rPr>
          <w:rFonts w:ascii="Times New Roman" w:eastAsia="Times New Roman" w:hAnsi="Times New Roman" w:cs="Times New Roman"/>
          <w:sz w:val="21"/>
          <w:szCs w:val="21"/>
          <w:lang w:eastAsia="ru-RU"/>
        </w:rPr>
      </w:pPr>
    </w:p>
    <w:p w:rsidR="008F44AF" w:rsidRPr="008F44AF" w:rsidRDefault="008F44AF" w:rsidP="008F44AF">
      <w:pPr>
        <w:spacing w:after="0" w:line="240" w:lineRule="auto"/>
        <w:rPr>
          <w:rFonts w:ascii="Times New Roman" w:eastAsia="Times New Roman" w:hAnsi="Times New Roman" w:cs="Times New Roman"/>
          <w:sz w:val="21"/>
          <w:szCs w:val="21"/>
          <w:lang w:eastAsia="ru-RU"/>
        </w:rPr>
      </w:pPr>
    </w:p>
    <w:p w:rsidR="008F44AF" w:rsidRPr="008F44AF" w:rsidRDefault="007B4EB5" w:rsidP="008F44AF">
      <w:pPr>
        <w:keepNext/>
        <w:spacing w:after="0" w:line="240" w:lineRule="auto"/>
        <w:ind w:firstLine="567"/>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highlight w:val="yellow"/>
          <w:u w:val="single"/>
          <w:lang w:eastAsia="ru-RU"/>
        </w:rPr>
        <w:t>Программа 5</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без вызова врача на дом:</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ГУЗ «Городская поликлиника №3 Департамента Здравоохранения г. Москвы»</w:t>
      </w:r>
      <w:r w:rsidRPr="008F44AF">
        <w:rPr>
          <w:rFonts w:ascii="Times New Roman" w:eastAsia="Times New Roman" w:hAnsi="Times New Roman" w:cs="Times New Roman"/>
          <w:sz w:val="21"/>
          <w:szCs w:val="21"/>
          <w:lang w:eastAsia="ru-RU"/>
        </w:rPr>
        <w:t xml:space="preserve"> г. Москва, Ермолаевский пер., 22/26; м. "Маяковская". Регистратура: 650-04-25 Режим работы: пн. - пт. 08.00-20.00, сб. 09.00-15.00, вс. – выходной.</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ЧУЗ "Клиническая больница "РЖД-Медицина" им. Н.А. Семашко"</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Москва, Ставропольская ул., домовл. 23, корп. 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ГНЦ ФМБЦ им.А.И.Бурназяна ФМБА России</w:t>
      </w:r>
      <w:r w:rsidRPr="008F44AF">
        <w:rPr>
          <w:rFonts w:ascii="Times New Roman" w:eastAsia="Times New Roman" w:hAnsi="Times New Roman" w:cs="Times New Roman"/>
          <w:sz w:val="21"/>
          <w:szCs w:val="21"/>
          <w:lang w:eastAsia="ru-RU"/>
        </w:rPr>
        <w:t>; г. Москва, ул. Живописная д. 46, корпус 21; м. "Щукинская"; 7(499) 190-95-00.</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85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ул. Москворечье, д.16; м. "Каширская".  тел.8(499)324-65-25 - запись к врачу, 8(499)782-85-85 - Call-центр</w:t>
      </w:r>
    </w:p>
    <w:p w:rsidR="008F44AF" w:rsidRPr="008F44AF" w:rsidRDefault="008F44AF" w:rsidP="008F44AF">
      <w:pPr>
        <w:spacing w:after="0" w:line="240" w:lineRule="auto"/>
        <w:rPr>
          <w:rFonts w:ascii="Times New Roman" w:eastAsia="Times New Roman" w:hAnsi="Times New Roman" w:cs="Times New Roman"/>
          <w:sz w:val="21"/>
          <w:szCs w:val="21"/>
          <w:lang w:eastAsia="ru-RU"/>
        </w:rPr>
      </w:pP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АМБУЛАТОРНО-ПОЛИКЛИНИЧЕСКОЕ ОБСЛУЖИВАНИЕ, без стоматологии, с вызовом на дом в пределах МКАД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Комсомольский пр-т, д.28; м. "Фрунзенская".  7 (495) 782-8882, +7 (495) 663-0303 пн-вс. 08.00 – 21.00</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 /Клиника «Будь Здоров» </w:t>
      </w:r>
      <w:r w:rsidRPr="008F44AF">
        <w:rPr>
          <w:rFonts w:ascii="Times New Roman" w:eastAsia="Times New Roman" w:hAnsi="Times New Roman" w:cs="Times New Roman"/>
          <w:sz w:val="21"/>
          <w:szCs w:val="21"/>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"Клиника ЛМС"/Клиника «Будь Здоров» </w:t>
      </w:r>
      <w:r w:rsidRPr="008F44AF">
        <w:rPr>
          <w:rFonts w:ascii="Times New Roman" w:eastAsia="Times New Roman" w:hAnsi="Times New Roman" w:cs="Times New Roman"/>
          <w:sz w:val="21"/>
          <w:szCs w:val="21"/>
          <w:lang w:eastAsia="ru-RU"/>
        </w:rPr>
        <w:t xml:space="preserve"> г. Москва, Сущевский вал, д.12; м. "Савеловская" 7 (495) 782-88-82; +7 (496) 663-0303. пн. – вс. с 8.00 до 21.00.</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ФГБУ "ГНИЦПМ" Минздрава России</w:t>
      </w:r>
      <w:r w:rsidRPr="008F44AF">
        <w:rPr>
          <w:rFonts w:ascii="Times New Roman" w:eastAsia="Times New Roman" w:hAnsi="Times New Roman" w:cs="Times New Roman"/>
          <w:sz w:val="21"/>
          <w:szCs w:val="21"/>
          <w:lang w:eastAsia="ru-RU"/>
        </w:rPr>
        <w:t>, г. Москва, Китайгородский пр-д, д. 7; м. "Китай-город".; м. "Китай город". +7(495) 510-49-10. Режим работы: пн-пт. 08.00 – 20.30, сб. 09.00 - 15.00, вс. - выходной.</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ЗАО "Коопвнешторг"/Медицинский центр </w:t>
      </w:r>
      <w:r w:rsidRPr="008F44AF">
        <w:rPr>
          <w:rFonts w:ascii="Times New Roman" w:eastAsia="Times New Roman" w:hAnsi="Times New Roman" w:cs="Times New Roman"/>
          <w:sz w:val="21"/>
          <w:szCs w:val="21"/>
          <w:lang w:eastAsia="ru-RU"/>
        </w:rPr>
        <w:t>109012, г. Москва, Б.Черкасский пер., д.13/14; м. "Китай город"</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ЗАО "Коопвнешторг"/Лечебно-восстановительный комплекс, </w:t>
      </w:r>
      <w:r w:rsidRPr="008F44AF">
        <w:rPr>
          <w:rFonts w:ascii="Times New Roman" w:eastAsia="Times New Roman" w:hAnsi="Times New Roman" w:cs="Times New Roman"/>
          <w:sz w:val="21"/>
          <w:szCs w:val="21"/>
          <w:lang w:eastAsia="ru-RU"/>
        </w:rPr>
        <w:t>101000, г. Москва, Лубянский проезд, д. 15, стр.2; м. "Китай город"</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ФГБУ "НМХЦ им. Н.И. Пирогова" Минздрава России (КДЦ Измайловский"), </w:t>
      </w:r>
      <w:r w:rsidRPr="008F44AF">
        <w:rPr>
          <w:rFonts w:ascii="Times New Roman" w:eastAsia="Times New Roman" w:hAnsi="Times New Roman" w:cs="Times New Roman"/>
          <w:sz w:val="21"/>
          <w:szCs w:val="21"/>
          <w:lang w:eastAsia="ru-RU"/>
        </w:rPr>
        <w:t>г. Москва, ул. Нижняя Первомайская, д. 65; м. "Первомайская".</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ФГБУ 9-й лечебный диагностический центр Министерства Обороны России; </w:t>
      </w:r>
      <w:r w:rsidRPr="008F44AF">
        <w:rPr>
          <w:rFonts w:ascii="Times New Roman" w:eastAsia="Times New Roman" w:hAnsi="Times New Roman" w:cs="Times New Roman"/>
          <w:sz w:val="21"/>
          <w:szCs w:val="21"/>
          <w:lang w:eastAsia="ru-RU"/>
        </w:rPr>
        <w:t>г. Москва, ул. Комсомольский проспект, д. 13а, м. "Парк Культуры". 7(495) 609-54-20, 7(495) 609-54-21. Режим работы: пн.-пт. 08.00-20.00, сб. 09.00-15.00, вс. выходной</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«Дирекция»/ Поликлиника.Ру</w:t>
      </w:r>
      <w:r w:rsidRPr="008F44AF">
        <w:rPr>
          <w:rFonts w:ascii="Times New Roman" w:eastAsia="Times New Roman" w:hAnsi="Times New Roman" w:cs="Times New Roman"/>
          <w:sz w:val="21"/>
          <w:szCs w:val="21"/>
          <w:lang w:eastAsia="ru-RU"/>
        </w:rPr>
        <w:t xml:space="preserve">  г. Москва, ул. Новая Басманная, д.10, стр.1 м. "Красные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8F44AF">
        <w:rPr>
          <w:rFonts w:ascii="Times New Roman" w:eastAsia="Times New Roman" w:hAnsi="Times New Roman" w:cs="Times New Roman"/>
          <w:bCs/>
          <w:sz w:val="21"/>
          <w:szCs w:val="21"/>
          <w:lang w:eastAsia="ru-RU"/>
        </w:rPr>
        <w:t>м. «Улица 1905 года», Столярный переулок, дом 7, корпус 2.</w:t>
      </w:r>
    </w:p>
    <w:p w:rsidR="008F44AF" w:rsidRPr="008F44AF" w:rsidRDefault="007B4EB5" w:rsidP="008F44AF">
      <w:pPr>
        <w:keepNext/>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МСЧ "Центромед" Минпромторга России</w:t>
      </w:r>
      <w:r w:rsidRPr="008F44AF">
        <w:rPr>
          <w:rFonts w:ascii="Times New Roman" w:eastAsia="Times New Roman" w:hAnsi="Times New Roman" w:cs="Times New Roman"/>
          <w:sz w:val="21"/>
          <w:szCs w:val="21"/>
          <w:lang w:eastAsia="ru-RU"/>
        </w:rPr>
        <w:t xml:space="preserve"> г. Москва, Б. Афанасьевский пер., 11/13; м. «Кропоткинская», м. «Смоленская». Регистратура: (495) 603-56-05, 690-38-43 Вызов врача на дом: 8(495)\603-56-05, 690-38-43 Режим работы: пн. - пт. 08.30-19.30, сб., вс.- выходной. Вызов врача на дом: пн. – пт. 08.00-12.00</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 (</w:t>
      </w:r>
      <w:r w:rsidRPr="008F44AF">
        <w:rPr>
          <w:rFonts w:ascii="Times New Roman" w:eastAsia="Times New Roman" w:hAnsi="Times New Roman" w:cs="Times New Roman"/>
          <w:sz w:val="21"/>
          <w:szCs w:val="21"/>
          <w:lang w:eastAsia="ru-RU"/>
        </w:rPr>
        <w:t>поликлиника) г. Москва, ул. Абельмановская, 4; м. «Пролетарская». Регистратура: 676-16-11,          676-46-11, 676-13-81. Вызов врача на дом: 676-97-45, 676-26-31. Режим работы: пн.- пт. 09.00-20.00, сб. деж. врач до 14.00, вс. - выходной. Вызов врача на дом: пн. – пт. 09.00 до 12.00.</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МСЧ МПФ ФГУП "Гознак"</w:t>
      </w:r>
      <w:r w:rsidRPr="008F44AF">
        <w:rPr>
          <w:rFonts w:ascii="Times New Roman" w:eastAsia="Times New Roman" w:hAnsi="Times New Roman" w:cs="Times New Roman"/>
          <w:sz w:val="21"/>
          <w:szCs w:val="21"/>
          <w:lang w:eastAsia="ru-RU"/>
        </w:rPr>
        <w:t xml:space="preserve"> г. Москва, ул. Мытная, 19; м. «Шаболовская». Регистратура: 744-07-62 Режим работы: пн. – пт. 8.00 -20.00; сб., вс.-выходной.</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sz w:val="21"/>
          <w:szCs w:val="21"/>
          <w:lang w:eastAsia="ru-RU"/>
        </w:rPr>
        <w:t>дом: 8(499)972-17-23. Режим работы: пн. - пт. 08.00 - 19.00, сб. 09.00 - 12.00, вс. – выходной. Вызов врача на дом: пн. – пт. 08.00 - 13.00.</w:t>
      </w:r>
    </w:p>
    <w:p w:rsidR="008F44AF" w:rsidRPr="008F44AF" w:rsidRDefault="007B4EB5" w:rsidP="008F44AF">
      <w:pPr>
        <w:keepNext/>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ГУ «Поликлиника №1 РАН»</w:t>
      </w:r>
      <w:r w:rsidRPr="008F44AF">
        <w:rPr>
          <w:rFonts w:ascii="Times New Roman" w:eastAsia="Times New Roman" w:hAnsi="Times New Roman" w:cs="Times New Roman"/>
          <w:sz w:val="21"/>
          <w:szCs w:val="21"/>
          <w:lang w:eastAsia="ru-RU"/>
        </w:rPr>
        <w:t xml:space="preserve"> г. Москва, Сретенский б-р, 6/1 стр.2; м. “Чистые пруды”</w:t>
      </w:r>
    </w:p>
    <w:p w:rsidR="008F44AF" w:rsidRPr="008F44AF" w:rsidRDefault="007B4EB5" w:rsidP="008F44AF">
      <w:pPr>
        <w:keepNext/>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ПОЛИКЛИНИКА ОАО "РЖД"</w:t>
      </w:r>
      <w:r w:rsidRPr="008F44AF">
        <w:rPr>
          <w:rFonts w:ascii="Times New Roman" w:eastAsia="Times New Roman" w:hAnsi="Times New Roman" w:cs="Times New Roman"/>
          <w:sz w:val="21"/>
          <w:szCs w:val="21"/>
          <w:lang w:eastAsia="ru-RU"/>
        </w:rPr>
        <w:t xml:space="preserve"> Адрес: Москва, м. "Красные Ворота" ул. Новая Басманная д.5</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bCs/>
          <w:sz w:val="21"/>
          <w:szCs w:val="21"/>
          <w:lang w:eastAsia="ru-RU"/>
        </w:rPr>
        <w:t xml:space="preserve">ФГБУ "НМХЦ им. Н.И. Пирогова" Минздрава России (КДЦ «Арбанский») </w:t>
      </w:r>
      <w:r w:rsidRPr="008F44AF">
        <w:rPr>
          <w:rFonts w:ascii="Tahoma" w:eastAsia="Times New Roman" w:hAnsi="Tahoma" w:cs="Tahoma"/>
          <w:color w:val="000000"/>
          <w:sz w:val="21"/>
          <w:szCs w:val="21"/>
          <w:shd w:val="clear" w:color="auto" w:fill="FFFFFF"/>
          <w:lang w:eastAsia="ru-RU"/>
        </w:rPr>
        <w:t> </w:t>
      </w:r>
      <w:r w:rsidRPr="008F44AF">
        <w:rPr>
          <w:rFonts w:ascii="Times New Roman" w:eastAsia="Times New Roman" w:hAnsi="Times New Roman" w:cs="Times New Roman"/>
          <w:sz w:val="21"/>
          <w:szCs w:val="21"/>
          <w:lang w:eastAsia="ru-RU"/>
        </w:rPr>
        <w:t>г. Москва, Гагаринский переулок, д. 37 (метро «Смоленская» Арбатско-Покровской линии, метро «Кропоткинская»)</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"Лечебно реабилитационный центр Изумруд"</w:t>
      </w:r>
      <w:r w:rsidRPr="008F44AF">
        <w:rPr>
          <w:rFonts w:ascii="Times New Roman" w:eastAsia="Times New Roman" w:hAnsi="Times New Roman" w:cs="Times New Roman"/>
          <w:sz w:val="21"/>
          <w:szCs w:val="21"/>
          <w:lang w:eastAsia="ru-RU"/>
        </w:rPr>
        <w:t xml:space="preserve">   Москва, Садово-Спасская, д.11/1, м. Красные ворота</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Многопрофильная медицинская клиника на Павелецкой СИТИ КЛИНИК</w:t>
      </w:r>
      <w:r w:rsidRPr="008F44AF">
        <w:rPr>
          <w:rFonts w:ascii="Times New Roman" w:eastAsia="Times New Roman" w:hAnsi="Times New Roman" w:cs="Times New Roman"/>
          <w:sz w:val="21"/>
          <w:szCs w:val="21"/>
          <w:lang w:eastAsia="ru-RU"/>
        </w:rPr>
        <w:t xml:space="preserve"> (ООО «Дальвен»), Москва, ул. Новокузнецкая, д.36, ст. метро Павелецкая</w:t>
      </w:r>
    </w:p>
    <w:p w:rsidR="008F44AF" w:rsidRPr="008F44AF" w:rsidRDefault="007B4EB5" w:rsidP="008F44AF">
      <w:pPr>
        <w:spacing w:after="0" w:line="240" w:lineRule="auto"/>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"Медицинская клиника "Семейный Доктор"</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ООО"Креде Эксперто"  </w:t>
      </w:r>
      <w:r w:rsidRPr="008F44AF">
        <w:rPr>
          <w:rFonts w:ascii="Times New Roman" w:eastAsia="Times New Roman" w:hAnsi="Times New Roman" w:cs="Times New Roman"/>
          <w:sz w:val="21"/>
          <w:szCs w:val="21"/>
          <w:lang w:eastAsia="ru-RU"/>
        </w:rPr>
        <w:t xml:space="preserve">г. Москва, Товарищеский пер., д.8, стр.1; д.10, стр.1, стр. 2 м. Таганская, Марксистская г. Москва, ул. Александра Солженицына, д. 40, стр. 1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 xml:space="preserve"> </w:t>
      </w:r>
    </w:p>
    <w:p w:rsidR="008F44AF" w:rsidRPr="008F44AF" w:rsidRDefault="007B4EB5" w:rsidP="008F44AF">
      <w:pPr>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СТОЛИЧНАЯ медицинская клиника  (ООО «Инвестиционный медицинский холдинг»)</w:t>
      </w:r>
      <w:r w:rsidRPr="008F44AF">
        <w:rPr>
          <w:rFonts w:ascii="Times New Roman" w:eastAsia="Times New Roman" w:hAnsi="Times New Roman" w:cs="Times New Roman"/>
          <w:sz w:val="21"/>
          <w:szCs w:val="21"/>
          <w:lang w:eastAsia="ru-RU"/>
        </w:rPr>
        <w:t xml:space="preserve"> г. Москва , ул. Сретенка, д.9, м. Сухаревская, Тургеневская</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Сеть поликлиник АВС-Медицина, "Мед-Лидер":                                                                                                                              </w:t>
      </w:r>
      <w:r w:rsidRPr="008F44AF">
        <w:rPr>
          <w:rFonts w:ascii="Times New Roman" w:eastAsia="Times New Roman" w:hAnsi="Times New Roman" w:cs="Times New Roman"/>
          <w:sz w:val="21"/>
          <w:szCs w:val="21"/>
          <w:lang w:eastAsia="ru-RU"/>
        </w:rPr>
        <w:t>Поликлиники на Чистых прудах:  г. Москва, Чистопрудный б-р, д.12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Парке культуры:  г. Москва, ул. Льва Толстого, д. 10, стр. 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1905 г.:  г. Москва, ул.1905 года, д.17</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Коломенской:  г. Москва, Проспект Андропова, д.42,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Бауманской: г. Москва, Плетешковский пер., д.4</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Балашихе: Московская обл., г. Балашиха, Горенский б-р, д.3а.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Коммунарке:  г. Москва, Коммунарка, ул. Липовый парк, д.5, к.1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Ромашково:  Московская обл., г.п.Одинцово,  с.Ромашково, ул.Никольская, д.10, пом.6</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Раменках: г. Москва, ул. Столетова, д.19</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на Проспекте Вернадского:г. Москва, Проспект Вернадского, д. 33</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Поликлиника в Красногорске: . Красногорск, Подмосковный бульвар, д. 11</w:t>
      </w:r>
    </w:p>
    <w:p w:rsidR="008F44AF" w:rsidRPr="008F44AF" w:rsidRDefault="008F44AF" w:rsidP="008F44AF">
      <w:pPr>
        <w:spacing w:after="0" w:line="240" w:lineRule="auto"/>
        <w:rPr>
          <w:rFonts w:ascii="Times New Roman" w:eastAsia="Times New Roman" w:hAnsi="Times New Roman" w:cs="Times New Roman"/>
          <w:sz w:val="21"/>
          <w:szCs w:val="21"/>
          <w:lang w:eastAsia="ru-RU"/>
        </w:rPr>
      </w:pP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ЭКСТРЕННАЯ СТАЦИОНАРНАЯ ПОМОЩЬ</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Городская клиническая больница № </w:t>
      </w:r>
      <w:smartTag w:uri="urn:schemas-microsoft-com:office:smarttags" w:element="metricconverter">
        <w:smartTagPr>
          <w:attr w:name="ProductID" w:val="13 г"/>
        </w:smartTagPr>
        <w:r w:rsidRPr="008F44AF">
          <w:rPr>
            <w:rFonts w:ascii="Times New Roman" w:eastAsia="Times New Roman" w:hAnsi="Times New Roman" w:cs="Times New Roman"/>
            <w:b/>
            <w:sz w:val="21"/>
            <w:szCs w:val="21"/>
            <w:lang w:eastAsia="ru-RU"/>
          </w:rPr>
          <w:t>13</w:t>
        </w:r>
        <w:r w:rsidRPr="008F44AF">
          <w:rPr>
            <w:rFonts w:ascii="Times New Roman" w:eastAsia="Times New Roman" w:hAnsi="Times New Roman" w:cs="Times New Roman"/>
            <w:sz w:val="21"/>
            <w:szCs w:val="21"/>
            <w:lang w:eastAsia="ru-RU"/>
          </w:rPr>
          <w:t xml:space="preserve"> г</w:t>
        </w:r>
      </w:smartTag>
      <w:r w:rsidRPr="008F44AF">
        <w:rPr>
          <w:rFonts w:ascii="Times New Roman" w:eastAsia="Times New Roman" w:hAnsi="Times New Roman" w:cs="Times New Roman"/>
          <w:sz w:val="21"/>
          <w:szCs w:val="21"/>
          <w:lang w:eastAsia="ru-RU"/>
        </w:rPr>
        <w:t xml:space="preserve">. Москва, Велозаводская ул., д. 1/1; м. "Автозаводская".  </w:t>
      </w:r>
      <w:r w:rsidRPr="008F44AF">
        <w:rPr>
          <w:rFonts w:ascii="Times New Roman" w:eastAsia="Times New Roman" w:hAnsi="Times New Roman" w:cs="Times New Roman"/>
          <w:b/>
          <w:sz w:val="21"/>
          <w:szCs w:val="21"/>
          <w:lang w:eastAsia="ru-RU"/>
        </w:rPr>
        <w:t>НУЗ Центральная клиническая больница №1 ОАО "РЖД"</w:t>
      </w:r>
      <w:r w:rsidRPr="008F44AF">
        <w:rPr>
          <w:rFonts w:ascii="Times New Roman" w:eastAsia="Times New Roman" w:hAnsi="Times New Roman" w:cs="Times New Roman"/>
          <w:sz w:val="21"/>
          <w:szCs w:val="21"/>
          <w:lang w:eastAsia="ru-RU"/>
        </w:rPr>
        <w:t xml:space="preserve"> г. Москва, Волоколамское шоссе, д.84; ул. Часовая, д.20; м. "Сокол", "Динамо".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Клиническая Больница Гражданской Авиации</w:t>
      </w:r>
      <w:r w:rsidRPr="008F44AF">
        <w:rPr>
          <w:rFonts w:ascii="Times New Roman" w:eastAsia="Times New Roman" w:hAnsi="Times New Roman" w:cs="Times New Roman"/>
          <w:sz w:val="21"/>
          <w:szCs w:val="21"/>
          <w:lang w:eastAsia="ru-RU"/>
        </w:rPr>
        <w:t xml:space="preserve"> г. Москва, Иваньковское шоссе, д. 7;м. "Сокол".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Центральная Клиническая больница РАН</w:t>
      </w:r>
      <w:r w:rsidRPr="008F44AF">
        <w:rPr>
          <w:rFonts w:ascii="Times New Roman" w:eastAsia="Times New Roman" w:hAnsi="Times New Roman" w:cs="Times New Roman"/>
          <w:sz w:val="21"/>
          <w:szCs w:val="21"/>
          <w:lang w:eastAsia="ru-RU"/>
        </w:rPr>
        <w:t xml:space="preserve"> г. Москва, Литовский б-р, д.1А; м. "Ясенево".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83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Ореховый б-р, д.28; м. "Красногвардейская".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"Дорожная клиническая больница им. Н.А. Семашко на ст. Люблино ОАО "РЖД"</w:t>
      </w:r>
      <w:r w:rsidRPr="008F44AF">
        <w:rPr>
          <w:rFonts w:ascii="Times New Roman" w:eastAsia="Times New Roman" w:hAnsi="Times New Roman" w:cs="Times New Roman"/>
          <w:sz w:val="21"/>
          <w:szCs w:val="21"/>
          <w:lang w:eastAsia="ru-RU"/>
        </w:rPr>
        <w:t xml:space="preserve"> г. Москва, Спортивный пр., д. 3; м. «Люблино».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ул. Абельмановская, д.4;м. "Пролетарская".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ГУ «Городская клиническая больница № 15 им. О. М. Филатова» КЗМ (коммерческое отделение) </w:t>
      </w:r>
      <w:r w:rsidRPr="008F44AF">
        <w:rPr>
          <w:rFonts w:ascii="Times New Roman" w:eastAsia="Times New Roman" w:hAnsi="Times New Roman" w:cs="Times New Roman"/>
          <w:sz w:val="21"/>
          <w:szCs w:val="21"/>
          <w:lang w:eastAsia="ru-RU"/>
        </w:rPr>
        <w:t xml:space="preserve"> г. Москва, ул. Вешняковская, д.23; м. «Выхино».   </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"Федеральный медицинский биофизический центр имени А.И. Бурназяна" ФМБА России</w:t>
      </w:r>
      <w:r w:rsidRPr="008F44AF">
        <w:rPr>
          <w:rFonts w:ascii="Times New Roman" w:eastAsia="Times New Roman" w:hAnsi="Times New Roman" w:cs="Times New Roman"/>
          <w:sz w:val="21"/>
          <w:szCs w:val="21"/>
          <w:lang w:eastAsia="ru-RU"/>
        </w:rPr>
        <w:t xml:space="preserve"> г. Москва, ул. Маршала Новикова д. 23.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НГУ "Центральная больница № 6 ОАО "РЖД"</w:t>
      </w:r>
      <w:r w:rsidRPr="008F44AF">
        <w:rPr>
          <w:rFonts w:ascii="Times New Roman" w:eastAsia="Times New Roman" w:hAnsi="Times New Roman" w:cs="Times New Roman"/>
          <w:sz w:val="21"/>
          <w:szCs w:val="21"/>
          <w:lang w:eastAsia="ru-RU"/>
        </w:rPr>
        <w:t xml:space="preserve"> г. Москва, ул. Шоссейная, д.43.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Центральная клиническая больница №2 им. Н.А.Семашко" ОАО "РЖД"</w:t>
      </w:r>
      <w:r w:rsidRPr="008F44AF">
        <w:rPr>
          <w:rFonts w:ascii="Times New Roman" w:eastAsia="Times New Roman" w:hAnsi="Times New Roman" w:cs="Times New Roman"/>
          <w:sz w:val="21"/>
          <w:szCs w:val="21"/>
          <w:lang w:eastAsia="ru-RU"/>
        </w:rPr>
        <w:t xml:space="preserve"> г. Москва, ул. Будайская, д.2; м. "ВДНХ"  </w:t>
      </w:r>
      <w:r w:rsidRPr="008F44AF">
        <w:rPr>
          <w:rFonts w:ascii="Times New Roman" w:eastAsia="Times New Roman" w:hAnsi="Times New Roman" w:cs="Times New Roman"/>
          <w:b/>
          <w:sz w:val="21"/>
          <w:szCs w:val="21"/>
          <w:lang w:eastAsia="ru-RU"/>
        </w:rPr>
        <w:t xml:space="preserve">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Центральная клиническая больница №2 им. Н.А.Семашко" ОАО "РЖД"</w:t>
      </w:r>
      <w:r w:rsidRPr="008F44AF">
        <w:rPr>
          <w:rFonts w:ascii="Times New Roman" w:eastAsia="Times New Roman" w:hAnsi="Times New Roman" w:cs="Times New Roman"/>
          <w:sz w:val="21"/>
          <w:szCs w:val="21"/>
          <w:lang w:eastAsia="ru-RU"/>
        </w:rPr>
        <w:t xml:space="preserve"> г. Москва, ул. Лосиноостровская, влад.43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Городская клиническая больница № </w:t>
      </w:r>
      <w:smartTag w:uri="urn:schemas-microsoft-com:office:smarttags" w:element="metricconverter">
        <w:smartTagPr>
          <w:attr w:name="ProductID" w:val="36. г"/>
        </w:smartTagPr>
        <w:r w:rsidRPr="008F44AF">
          <w:rPr>
            <w:rFonts w:ascii="Times New Roman" w:eastAsia="Times New Roman" w:hAnsi="Times New Roman" w:cs="Times New Roman"/>
            <w:b/>
            <w:sz w:val="21"/>
            <w:szCs w:val="21"/>
            <w:lang w:eastAsia="ru-RU"/>
          </w:rPr>
          <w:t>36.</w:t>
        </w:r>
        <w:r w:rsidRPr="008F44AF">
          <w:rPr>
            <w:rFonts w:ascii="Times New Roman" w:eastAsia="Times New Roman" w:hAnsi="Times New Roman" w:cs="Times New Roman"/>
            <w:sz w:val="21"/>
            <w:szCs w:val="21"/>
            <w:lang w:eastAsia="ru-RU"/>
          </w:rPr>
          <w:t xml:space="preserve"> г</w:t>
        </w:r>
      </w:smartTag>
      <w:r w:rsidRPr="008F44AF">
        <w:rPr>
          <w:rFonts w:ascii="Times New Roman" w:eastAsia="Times New Roman" w:hAnsi="Times New Roman" w:cs="Times New Roman"/>
          <w:sz w:val="21"/>
          <w:szCs w:val="21"/>
          <w:lang w:eastAsia="ru-RU"/>
        </w:rPr>
        <w:t xml:space="preserve">. Москва, Фортунатовская ул., д.1; м. "Измайловский парк".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85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ул. Москворечье, д.16; м. "Каширская".  тел.8(499)324-65-25 - запись к врачу, 8(499)782-85-85 - Call-центр</w:t>
      </w:r>
      <w:r w:rsidRPr="008F44AF">
        <w:rPr>
          <w:rFonts w:ascii="Times New Roman" w:eastAsia="Times New Roman" w:hAnsi="Times New Roman" w:cs="Times New Roman"/>
          <w:b/>
          <w:sz w:val="21"/>
          <w:szCs w:val="21"/>
          <w:lang w:eastAsia="ru-RU"/>
        </w:rPr>
        <w:t xml:space="preserve"> Центральный военный госпиталь ФГМУ "Медицинский центр при Спецстрое России"</w:t>
      </w:r>
      <w:r w:rsidRPr="008F44AF">
        <w:rPr>
          <w:rFonts w:ascii="Times New Roman" w:eastAsia="Times New Roman" w:hAnsi="Times New Roman" w:cs="Times New Roman"/>
          <w:sz w:val="21"/>
          <w:szCs w:val="21"/>
          <w:lang w:eastAsia="ru-RU"/>
        </w:rPr>
        <w:t xml:space="preserve"> Московская обл., г. Химки, мкр. Планерная, вл. 14. </w:t>
      </w:r>
    </w:p>
    <w:p w:rsidR="008F44AF" w:rsidRPr="008F44AF" w:rsidRDefault="007B4EB5" w:rsidP="008F44AF">
      <w:pPr>
        <w:keepNext/>
        <w:spacing w:after="0" w:line="240" w:lineRule="auto"/>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«3 ЦВКГ им. А.А. Вишневского Минобороны России»</w:t>
      </w:r>
      <w:r w:rsidRPr="008F44AF">
        <w:rPr>
          <w:rFonts w:ascii="Times New Roman" w:eastAsia="Times New Roman" w:hAnsi="Times New Roman" w:cs="Times New Roman"/>
          <w:sz w:val="21"/>
          <w:szCs w:val="21"/>
          <w:lang w:eastAsia="ru-RU"/>
        </w:rPr>
        <w:t xml:space="preserve"> Московская обл., Красногорский р-н, п/о Архангельское, поселок Новый </w:t>
      </w:r>
    </w:p>
    <w:p w:rsidR="008F44AF" w:rsidRPr="008F44AF" w:rsidRDefault="007B4EB5" w:rsidP="008F44AF">
      <w:pPr>
        <w:spacing w:after="0" w:line="240" w:lineRule="auto"/>
        <w:jc w:val="center"/>
        <w:rPr>
          <w:rFonts w:ascii="Times New Roman" w:eastAsia="Times New Roman" w:hAnsi="Times New Roman" w:cs="Times New Roman"/>
          <w:bCs/>
          <w:sz w:val="21"/>
          <w:szCs w:val="21"/>
          <w:lang w:eastAsia="ru-RU"/>
        </w:rPr>
      </w:pPr>
      <w:r w:rsidRPr="008F44AF">
        <w:rPr>
          <w:rFonts w:ascii="Times New Roman" w:eastAsia="Times New Roman" w:hAnsi="Times New Roman" w:cs="Times New Roman"/>
          <w:b/>
          <w:sz w:val="21"/>
          <w:szCs w:val="21"/>
          <w:lang w:eastAsia="ru-RU"/>
        </w:rPr>
        <w:t>ФГБУЗ "Клиническая больница № 119 ФМБА"</w:t>
      </w:r>
      <w:r w:rsidRPr="008F44AF">
        <w:rPr>
          <w:rFonts w:ascii="Times New Roman" w:eastAsia="Times New Roman" w:hAnsi="Times New Roman" w:cs="Times New Roman"/>
          <w:sz w:val="21"/>
          <w:szCs w:val="21"/>
          <w:lang w:eastAsia="ru-RU"/>
        </w:rPr>
        <w:t xml:space="preserve"> Московская обл., Химкинский р-н, г. Новогорск</w:t>
      </w:r>
    </w:p>
    <w:p w:rsidR="008F44AF" w:rsidRPr="008F44AF" w:rsidRDefault="008F44AF" w:rsidP="008F44AF">
      <w:pPr>
        <w:spacing w:after="0" w:line="240" w:lineRule="auto"/>
        <w:ind w:firstLine="567"/>
        <w:jc w:val="both"/>
        <w:rPr>
          <w:rFonts w:ascii="Times New Roman" w:eastAsia="Times New Roman" w:hAnsi="Times New Roman" w:cs="Times New Roman"/>
          <w:b/>
          <w:sz w:val="21"/>
          <w:szCs w:val="21"/>
          <w:u w:val="single"/>
          <w:lang w:eastAsia="ru-RU"/>
        </w:rPr>
      </w:pPr>
    </w:p>
    <w:p w:rsidR="008F44AF" w:rsidRPr="008F44AF" w:rsidRDefault="008F44AF" w:rsidP="008F44AF">
      <w:pPr>
        <w:spacing w:after="0" w:line="240" w:lineRule="auto"/>
        <w:ind w:firstLine="567"/>
        <w:jc w:val="both"/>
        <w:rPr>
          <w:rFonts w:ascii="Times New Roman" w:eastAsia="Times New Roman" w:hAnsi="Times New Roman" w:cs="Times New Roman"/>
          <w:b/>
          <w:sz w:val="21"/>
          <w:szCs w:val="21"/>
          <w:u w:val="single"/>
          <w:lang w:eastAsia="ru-RU"/>
        </w:rPr>
      </w:pPr>
    </w:p>
    <w:p w:rsidR="008F44AF" w:rsidRPr="008F44AF" w:rsidRDefault="007B4EB5" w:rsidP="008F44AF">
      <w:pPr>
        <w:keepNext/>
        <w:spacing w:after="0" w:line="240" w:lineRule="auto"/>
        <w:ind w:firstLine="567"/>
        <w:rPr>
          <w:rFonts w:ascii="Times New Roman" w:eastAsia="Times New Roman" w:hAnsi="Times New Roman" w:cs="Times New Roman"/>
          <w:b/>
          <w:sz w:val="21"/>
          <w:szCs w:val="21"/>
          <w:highlight w:val="yellow"/>
          <w:u w:val="single"/>
          <w:lang w:eastAsia="ru-RU"/>
        </w:rPr>
      </w:pPr>
      <w:r w:rsidRPr="008F44AF">
        <w:rPr>
          <w:rFonts w:ascii="Times New Roman" w:eastAsia="Times New Roman" w:hAnsi="Times New Roman" w:cs="Times New Roman"/>
          <w:b/>
          <w:sz w:val="21"/>
          <w:szCs w:val="21"/>
          <w:highlight w:val="yellow"/>
          <w:u w:val="single"/>
          <w:lang w:eastAsia="ru-RU"/>
        </w:rPr>
        <w:t>Программа 6</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Амбулаторно-поликлиническая помощь со стоматологией, без вызова врача на дом:</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ООО "Многопрофильный диагностический центр "Доктор-А"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Тюмень, ул. Мельникайте, д. 138А, ул. Широтная, д. 189/1, ул. Московский тракт, д. 121/3</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Тюменская больница ФГБУЗ ЗСМЦ ФМБА России</w:t>
      </w:r>
      <w:r w:rsidRPr="008F44AF">
        <w:rPr>
          <w:rFonts w:ascii="Times New Roman" w:eastAsia="Times New Roman" w:hAnsi="Times New Roman" w:cs="Times New Roman"/>
          <w:sz w:val="21"/>
          <w:szCs w:val="21"/>
          <w:lang w:eastAsia="ru-RU"/>
        </w:rPr>
        <w:t xml:space="preserve"> Тюменская область, г.Тюмень ул.Беляева ,д.1</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ГБУЗ ТО "Областная клиническая больница № 2" </w:t>
      </w:r>
      <w:r w:rsidRPr="008F44AF">
        <w:rPr>
          <w:rFonts w:ascii="Times New Roman" w:eastAsia="Times New Roman" w:hAnsi="Times New Roman" w:cs="Times New Roman"/>
          <w:sz w:val="21"/>
          <w:szCs w:val="21"/>
          <w:lang w:eastAsia="ru-RU"/>
        </w:rPr>
        <w:t>Тюменская область,  г.Тюмень, ул.Мельникайте,75</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ГАУЗ ТО "Областной лечебно-реабилитационный центр" </w:t>
      </w:r>
      <w:r w:rsidRPr="008F44AF">
        <w:rPr>
          <w:rFonts w:ascii="Times New Roman" w:eastAsia="Times New Roman" w:hAnsi="Times New Roman" w:cs="Times New Roman"/>
          <w:sz w:val="21"/>
          <w:szCs w:val="21"/>
          <w:lang w:eastAsia="ru-RU"/>
        </w:rPr>
        <w:t>Тюмень, ул. Щорса, д.11/2 - поликлиника, ул. Щорса 9-а - стационар</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Амбулаторно-поликлиническая помощь</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АО «МСЧ «Нефтяник»</w:t>
      </w:r>
      <w:r w:rsidRPr="008F44AF">
        <w:rPr>
          <w:rFonts w:ascii="Times New Roman" w:eastAsia="Times New Roman" w:hAnsi="Times New Roman" w:cs="Times New Roman"/>
          <w:sz w:val="21"/>
          <w:szCs w:val="21"/>
          <w:lang w:eastAsia="ru-RU"/>
        </w:rPr>
        <w:t xml:space="preserve">  г. Тюмень, ул. Юрия Семовских, 8/1, ул. Шиллера 12</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Тюменский кардиологический научный центр, филиал Федерального государственного бюджетного научного учреждения Томский национальный исследовательский медицинский центр РАН</w:t>
      </w:r>
      <w:r w:rsidRPr="008F44AF">
        <w:rPr>
          <w:rFonts w:ascii="Times New Roman" w:eastAsia="Times New Roman" w:hAnsi="Times New Roman" w:cs="Times New Roman"/>
          <w:sz w:val="21"/>
          <w:szCs w:val="21"/>
          <w:lang w:eastAsia="ru-RU"/>
        </w:rPr>
        <w:t xml:space="preserve"> Тюмень, </w:t>
      </w:r>
      <w:hyperlink r:id="rId18" w:tgtFrame="_blank" w:history="1">
        <w:r w:rsidRPr="008F44AF">
          <w:rPr>
            <w:rFonts w:ascii="Times New Roman" w:eastAsia="Times New Roman" w:hAnsi="Times New Roman" w:cs="Times New Roman"/>
            <w:sz w:val="21"/>
            <w:szCs w:val="21"/>
            <w:lang w:eastAsia="ru-RU"/>
          </w:rPr>
          <w:t>ул. Мельникайте, 111</w:t>
        </w:r>
      </w:hyperlink>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Тюменская Областная Клиническая Больница №1</w:t>
      </w:r>
      <w:r w:rsidRPr="008F44AF">
        <w:rPr>
          <w:rFonts w:ascii="Times New Roman" w:eastAsia="Times New Roman" w:hAnsi="Times New Roman" w:cs="Times New Roman"/>
          <w:sz w:val="21"/>
          <w:szCs w:val="21"/>
          <w:lang w:eastAsia="ru-RU"/>
        </w:rPr>
        <w:t xml:space="preserve"> г. Тюмень, д. Патрушева</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Многопрофильный консультативно-диагностический центр Тюмень</w:t>
      </w:r>
      <w:r w:rsidRPr="008F44AF">
        <w:rPr>
          <w:rFonts w:ascii="Times New Roman" w:eastAsia="Times New Roman" w:hAnsi="Times New Roman" w:cs="Times New Roman"/>
          <w:sz w:val="21"/>
          <w:szCs w:val="21"/>
          <w:lang w:eastAsia="ru-RU"/>
        </w:rPr>
        <w:t xml:space="preserve">, </w:t>
      </w:r>
      <w:hyperlink r:id="rId19" w:tgtFrame="_blank" w:history="1">
        <w:r w:rsidRPr="008F44AF">
          <w:rPr>
            <w:rFonts w:ascii="Times New Roman" w:eastAsia="Times New Roman" w:hAnsi="Times New Roman" w:cs="Times New Roman"/>
            <w:sz w:val="21"/>
            <w:szCs w:val="21"/>
            <w:lang w:eastAsia="ru-RU"/>
          </w:rPr>
          <w:t>ул. Мельникайте, 117, Тюмень</w:t>
        </w:r>
      </w:hyperlink>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"Федеральное государственное учреждение науки "Тюменский научно-исследовательский институт краевой инфекционной патологии</w:t>
      </w:r>
      <w:r w:rsidRPr="008F44AF">
        <w:rPr>
          <w:rFonts w:ascii="Times New Roman" w:eastAsia="Times New Roman" w:hAnsi="Times New Roman" w:cs="Times New Roman"/>
          <w:sz w:val="21"/>
          <w:szCs w:val="21"/>
          <w:lang w:eastAsia="ru-RU"/>
        </w:rPr>
        <w:t xml:space="preserve"> Тюменская область, г.Тюмень, ул. Республики 147</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Стоматологическая помощь</w:t>
      </w:r>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Нефтяник-Мед </w:t>
      </w:r>
      <w:hyperlink r:id="rId20" w:tgtFrame="_blank" w:history="1">
        <w:r w:rsidRPr="008F44AF">
          <w:rPr>
            <w:rFonts w:ascii="Times New Roman" w:eastAsia="Times New Roman" w:hAnsi="Times New Roman" w:cs="Times New Roman"/>
            <w:sz w:val="21"/>
            <w:szCs w:val="21"/>
            <w:lang w:eastAsia="ru-RU"/>
          </w:rPr>
          <w:t>ул. 50 лет ВЛКСМ, 19/1, Тюмень</w:t>
        </w:r>
      </w:hyperlink>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Мега-Дент</w:t>
      </w:r>
      <w:r w:rsidRPr="008F44AF">
        <w:rPr>
          <w:rFonts w:ascii="Times New Roman" w:eastAsia="Times New Roman" w:hAnsi="Times New Roman" w:cs="Times New Roman"/>
          <w:sz w:val="21"/>
          <w:szCs w:val="21"/>
          <w:lang w:eastAsia="ru-RU"/>
        </w:rPr>
        <w:t xml:space="preserve">, </w:t>
      </w:r>
      <w:hyperlink r:id="rId21" w:tgtFrame="_blank" w:history="1">
        <w:r w:rsidRPr="008F44AF">
          <w:rPr>
            <w:rFonts w:ascii="Times New Roman" w:eastAsia="Times New Roman" w:hAnsi="Times New Roman" w:cs="Times New Roman"/>
            <w:sz w:val="21"/>
            <w:szCs w:val="21"/>
            <w:lang w:eastAsia="ru-RU"/>
          </w:rPr>
          <w:t>ул. Чернышевского, 2Б, Тюмень (1 этаж)</w:t>
        </w:r>
      </w:hyperlink>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Стоматологическая поликлиника №3</w:t>
      </w:r>
      <w:r w:rsidRPr="008F44AF">
        <w:rPr>
          <w:rFonts w:ascii="Times New Roman" w:eastAsia="Times New Roman" w:hAnsi="Times New Roman" w:cs="Times New Roman"/>
          <w:sz w:val="21"/>
          <w:szCs w:val="21"/>
          <w:lang w:eastAsia="ru-RU"/>
        </w:rPr>
        <w:t xml:space="preserve">, </w:t>
      </w:r>
      <w:hyperlink r:id="rId22" w:tgtFrame="_blank" w:history="1">
        <w:r w:rsidRPr="008F44AF">
          <w:rPr>
            <w:rFonts w:ascii="Times New Roman" w:eastAsia="Times New Roman" w:hAnsi="Times New Roman" w:cs="Times New Roman"/>
            <w:sz w:val="21"/>
            <w:szCs w:val="21"/>
            <w:lang w:eastAsia="ru-RU"/>
          </w:rPr>
          <w:t>Широтная ул., 29к1/2, Тюмень</w:t>
        </w:r>
      </w:hyperlink>
    </w:p>
    <w:p w:rsidR="008F44AF" w:rsidRPr="008F44AF" w:rsidRDefault="007B4EB5" w:rsidP="008F44AF">
      <w:pPr>
        <w:spacing w:after="0" w:line="240" w:lineRule="auto"/>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Стационарная помощь по экстренным показаниям</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ГЛПУ ТО Областная клиническая больница №2 г.Тюмень,  ул. Мельникайте,д 75</w:t>
      </w:r>
    </w:p>
    <w:p w:rsidR="008F44AF" w:rsidRPr="008F44AF" w:rsidRDefault="007B4EB5" w:rsidP="008F44AF">
      <w:pPr>
        <w:spacing w:after="0" w:line="240" w:lineRule="auto"/>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НУЗ «Отделенческая больница на станции Тюмень ОАО «РЖД» г. Тюмень, ул.Магнитогорская, 8</w:t>
      </w:r>
    </w:p>
    <w:p w:rsidR="008F44AF" w:rsidRPr="008F44AF" w:rsidRDefault="008F44AF" w:rsidP="008F44AF">
      <w:pPr>
        <w:spacing w:after="0" w:line="240" w:lineRule="auto"/>
        <w:ind w:firstLine="567"/>
        <w:jc w:val="both"/>
        <w:rPr>
          <w:rFonts w:ascii="Times New Roman" w:eastAsia="Times New Roman" w:hAnsi="Times New Roman" w:cs="Times New Roman"/>
          <w:b/>
          <w:sz w:val="21"/>
          <w:szCs w:val="21"/>
          <w:u w:val="single"/>
          <w:lang w:eastAsia="ru-RU"/>
        </w:rPr>
      </w:pPr>
    </w:p>
    <w:p w:rsidR="008F44AF" w:rsidRPr="008F44AF" w:rsidRDefault="007B4EB5" w:rsidP="008F44AF">
      <w:pPr>
        <w:spacing w:after="0" w:line="240" w:lineRule="auto"/>
        <w:rPr>
          <w:rFonts w:ascii="Times New Roman" w:eastAsia="Times New Roman" w:hAnsi="Times New Roman" w:cs="Times New Roman"/>
          <w:b/>
          <w:sz w:val="21"/>
          <w:szCs w:val="21"/>
          <w:u w:val="single"/>
          <w:lang w:eastAsia="ru-RU"/>
        </w:rPr>
      </w:pPr>
      <w:r w:rsidRPr="008F44AF">
        <w:rPr>
          <w:rFonts w:ascii="Times New Roman" w:eastAsia="Times New Roman" w:hAnsi="Times New Roman" w:cs="Times New Roman"/>
          <w:b/>
          <w:sz w:val="21"/>
          <w:szCs w:val="21"/>
          <w:highlight w:val="yellow"/>
          <w:u w:val="single"/>
          <w:lang w:eastAsia="ru-RU"/>
        </w:rPr>
        <w:t>Программа 7</w:t>
      </w:r>
    </w:p>
    <w:p w:rsidR="008F44AF" w:rsidRPr="008F44AF" w:rsidRDefault="008F44AF" w:rsidP="008F44AF">
      <w:pPr>
        <w:spacing w:after="0" w:line="240" w:lineRule="auto"/>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"Федеральный медицинский биофизический центр имени А.И. Бурназяна" ФМБА</w:t>
      </w: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
          <w:sz w:val="21"/>
          <w:szCs w:val="21"/>
          <w:lang w:eastAsia="ru-RU"/>
        </w:rPr>
        <w:t>России</w:t>
      </w:r>
      <w:r w:rsidRPr="008F44AF">
        <w:rPr>
          <w:rFonts w:ascii="Times New Roman" w:eastAsia="Times New Roman" w:hAnsi="Times New Roman" w:cs="Times New Roman"/>
          <w:sz w:val="21"/>
          <w:szCs w:val="21"/>
          <w:lang w:eastAsia="ru-RU"/>
        </w:rPr>
        <w:t xml:space="preserve"> г. Москва, ул. Маршала Новикова д. 23.</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"ЦКБ с поликлиникой" УДП РФ</w:t>
      </w:r>
      <w:r w:rsidRPr="008F44AF">
        <w:rPr>
          <w:rFonts w:ascii="Times New Roman" w:eastAsia="Times New Roman" w:hAnsi="Times New Roman" w:cs="Times New Roman"/>
          <w:sz w:val="21"/>
          <w:szCs w:val="21"/>
          <w:lang w:eastAsia="ru-RU"/>
        </w:rPr>
        <w:t xml:space="preserve"> г. Москва, ул. Маршала Тимошенко, д.15; м. "Молодежная"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НГУ "Центральная больница № 6 ОАО "РЖД"</w:t>
      </w:r>
      <w:r w:rsidRPr="008F44AF">
        <w:rPr>
          <w:rFonts w:ascii="Times New Roman" w:eastAsia="Times New Roman" w:hAnsi="Times New Roman" w:cs="Times New Roman"/>
          <w:sz w:val="21"/>
          <w:szCs w:val="21"/>
          <w:lang w:eastAsia="ru-RU"/>
        </w:rPr>
        <w:tab/>
        <w:t>г. Москва, ул. Шоссейная, д.43.</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ул. Абельмановская, д.4;м. "Пролетарская".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СТАЦИОНАР ФГБУ "НМХЦ им. Н.Н.Пирогова МЗ РФ"</w:t>
      </w:r>
      <w:r w:rsidRPr="008F44AF">
        <w:rPr>
          <w:rFonts w:ascii="Times New Roman" w:eastAsia="Times New Roman" w:hAnsi="Times New Roman" w:cs="Times New Roman"/>
          <w:sz w:val="21"/>
          <w:szCs w:val="21"/>
          <w:lang w:eastAsia="ru-RU"/>
        </w:rPr>
        <w:t xml:space="preserve"> г. Москва, ул. Нижняя Первомайская, д.70; м. "Первомайская"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ФГУ "Лечебно-реабилитационный центр" Минздравсоцразвития России (стационар) </w:t>
      </w:r>
      <w:r w:rsidRPr="008F44AF">
        <w:rPr>
          <w:rFonts w:ascii="Times New Roman" w:eastAsia="Times New Roman" w:hAnsi="Times New Roman" w:cs="Times New Roman"/>
          <w:sz w:val="21"/>
          <w:szCs w:val="21"/>
          <w:lang w:eastAsia="ru-RU"/>
        </w:rPr>
        <w:t>г. Москва, Иваньковское шоссе, д.3;м. "Сокол".</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"Клиническая Больница" УДП РФ</w:t>
      </w:r>
      <w:r w:rsidRPr="008F44AF">
        <w:rPr>
          <w:rFonts w:ascii="Times New Roman" w:eastAsia="Times New Roman" w:hAnsi="Times New Roman" w:cs="Times New Roman"/>
          <w:sz w:val="21"/>
          <w:szCs w:val="21"/>
          <w:lang w:eastAsia="ru-RU"/>
        </w:rPr>
        <w:t xml:space="preserve"> г. Москва, ул. Лосиноостровская, д.45; м. "Улица Подбельского"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ГУ "НИИ нейрохирургии имени академика Н.Н. Бурденко"</w:t>
      </w:r>
      <w:r w:rsidRPr="008F44AF">
        <w:rPr>
          <w:rFonts w:ascii="Times New Roman" w:eastAsia="Times New Roman" w:hAnsi="Times New Roman" w:cs="Times New Roman"/>
          <w:sz w:val="21"/>
          <w:szCs w:val="21"/>
          <w:lang w:eastAsia="ru-RU"/>
        </w:rPr>
        <w:tab/>
        <w:t>г. Москва, ул. 4-я Тверская-Ямская, д.16, корп.3; м. "Маяковская".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"Клиническая больница №1" УДП РФ</w:t>
      </w:r>
      <w:r w:rsidRPr="008F44AF">
        <w:rPr>
          <w:rFonts w:ascii="Times New Roman" w:eastAsia="Times New Roman" w:hAnsi="Times New Roman" w:cs="Times New Roman"/>
          <w:sz w:val="21"/>
          <w:szCs w:val="21"/>
          <w:lang w:eastAsia="ru-RU"/>
        </w:rPr>
        <w:t xml:space="preserve"> г. Москва, ул. Староволынская, д.10; м. "Парк Победы"</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ГОУ ВПО Первый МГМУ им. И.М. Сеченова Минздравсоцразвития России (стационар)</w:t>
      </w:r>
      <w:r w:rsidRPr="008F44AF">
        <w:rPr>
          <w:rFonts w:ascii="Times New Roman" w:eastAsia="Times New Roman" w:hAnsi="Times New Roman" w:cs="Times New Roman"/>
          <w:sz w:val="21"/>
          <w:szCs w:val="21"/>
          <w:lang w:eastAsia="ru-RU"/>
        </w:rPr>
        <w:t xml:space="preserve"> г. Москва, Б. Пироговская ул., д.2/6;</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Центральная Клиническая Больница Гражданской Авиации </w:t>
      </w:r>
      <w:r w:rsidRPr="008F44AF">
        <w:rPr>
          <w:rFonts w:ascii="Times New Roman" w:eastAsia="Times New Roman" w:hAnsi="Times New Roman" w:cs="Times New Roman"/>
          <w:sz w:val="21"/>
          <w:szCs w:val="21"/>
          <w:lang w:eastAsia="ru-RU"/>
        </w:rPr>
        <w:t>г. Москва, Иваньковское шоссе, д. 7;м. "Сокол".</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"Федеральный научно-клинический центр" ФМБА России (бавшая КБ №83 ФМБА)</w:t>
      </w:r>
      <w:r w:rsidRPr="008F44AF">
        <w:rPr>
          <w:rFonts w:ascii="Times New Roman" w:eastAsia="Times New Roman" w:hAnsi="Times New Roman" w:cs="Times New Roman"/>
          <w:sz w:val="21"/>
          <w:szCs w:val="21"/>
          <w:lang w:eastAsia="ru-RU"/>
        </w:rPr>
        <w:t xml:space="preserve"> г. Москва, Ореховый б-р, д.28; м. "Красногвардейская"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ГБУЗ "Городская Клиническая Больница № 15 им. О.М.Филатова" ДЗМ</w:t>
      </w:r>
      <w:r w:rsidRPr="008F44AF">
        <w:rPr>
          <w:rFonts w:ascii="Times New Roman" w:eastAsia="Times New Roman" w:hAnsi="Times New Roman" w:cs="Times New Roman"/>
          <w:sz w:val="21"/>
          <w:szCs w:val="21"/>
          <w:lang w:eastAsia="ru-RU"/>
        </w:rPr>
        <w:t xml:space="preserve"> г. Москва, ул. Вешняковская, д.23; м. "Выхино"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«3 ЦВКГ им. А.А. Вишневского Минобороны России»</w:t>
      </w:r>
      <w:r w:rsidRPr="008F44AF">
        <w:rPr>
          <w:rFonts w:ascii="Times New Roman" w:eastAsia="Times New Roman" w:hAnsi="Times New Roman" w:cs="Times New Roman"/>
          <w:sz w:val="21"/>
          <w:szCs w:val="21"/>
          <w:lang w:eastAsia="ru-RU"/>
        </w:rPr>
        <w:t xml:space="preserve"> Московская обл., Красногорский р-н, п/о Архангельское, поселок Новый</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Филиал "Мединцентр" ГлавУпДК при МИД России (стационар)</w:t>
      </w:r>
      <w:r w:rsidRPr="008F44AF">
        <w:rPr>
          <w:rFonts w:ascii="Times New Roman" w:eastAsia="Times New Roman" w:hAnsi="Times New Roman" w:cs="Times New Roman"/>
          <w:sz w:val="21"/>
          <w:szCs w:val="21"/>
          <w:lang w:eastAsia="ru-RU"/>
        </w:rPr>
        <w:t xml:space="preserve"> г. Москва, 2-ой Боткинский пр-д, д.5,  корп. 5; м. "Беговая"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Клиника Семейная/Отделение "Площадь Ильича, Римская"/ООО "ССМЦ"</w:t>
      </w:r>
      <w:r w:rsidRPr="008F44AF">
        <w:rPr>
          <w:rFonts w:ascii="Times New Roman" w:eastAsia="Times New Roman" w:hAnsi="Times New Roman" w:cs="Times New Roman"/>
          <w:sz w:val="21"/>
          <w:szCs w:val="21"/>
          <w:lang w:eastAsia="ru-RU"/>
        </w:rPr>
        <w:t xml:space="preserve"> г. Москва, ул. Сергия Радонежского, д.5/2, стр.1; м. Площадь Ильича.</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ГБУЗ "Городская Клиническая больница № 13" ДЗМ</w:t>
      </w:r>
      <w:r w:rsidRPr="008F44AF">
        <w:rPr>
          <w:rFonts w:ascii="Times New Roman" w:eastAsia="Times New Roman" w:hAnsi="Times New Roman" w:cs="Times New Roman"/>
          <w:sz w:val="21"/>
          <w:szCs w:val="21"/>
          <w:lang w:eastAsia="ru-RU"/>
        </w:rPr>
        <w:t xml:space="preserve"> г. Москва, ул. Велозаводская, д. 1/1; м. "Автозаводская".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"ДКБ им. Н.А. Семашко на ст. Люблино ОАО "РЖД"</w:t>
      </w:r>
      <w:r w:rsidRPr="008F44AF">
        <w:rPr>
          <w:rFonts w:ascii="Times New Roman" w:eastAsia="Times New Roman" w:hAnsi="Times New Roman" w:cs="Times New Roman"/>
          <w:sz w:val="21"/>
          <w:szCs w:val="21"/>
          <w:lang w:eastAsia="ru-RU"/>
        </w:rPr>
        <w:t xml:space="preserve">   г. Москва, Спортивный пр., д.3; м. "Люблино"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ФГБУЗ "Клиническая больница № 119 ФМБА"</w:t>
      </w:r>
      <w:r w:rsidRPr="008F44AF">
        <w:rPr>
          <w:rFonts w:ascii="Times New Roman" w:eastAsia="Times New Roman" w:hAnsi="Times New Roman" w:cs="Times New Roman"/>
          <w:sz w:val="21"/>
          <w:szCs w:val="21"/>
          <w:lang w:eastAsia="ru-RU"/>
        </w:rPr>
        <w:tab/>
        <w:t xml:space="preserve"> Московская обл., Химкинский р-н, г. Новогорск</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Cтационар ЦКБ РАН</w:t>
      </w:r>
      <w:r w:rsidRPr="008F44AF">
        <w:rPr>
          <w:rFonts w:ascii="Times New Roman" w:eastAsia="Times New Roman" w:hAnsi="Times New Roman" w:cs="Times New Roman"/>
          <w:sz w:val="21"/>
          <w:szCs w:val="21"/>
          <w:lang w:eastAsia="ru-RU"/>
        </w:rPr>
        <w:t xml:space="preserve"> г. Москва, Литовский б-р, д.1А; м. Ясенево.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85 Федерального медико-биологического агентства"</w:t>
      </w:r>
      <w:r w:rsidRPr="008F44AF">
        <w:rPr>
          <w:rFonts w:ascii="Times New Roman" w:eastAsia="Times New Roman" w:hAnsi="Times New Roman" w:cs="Times New Roman"/>
          <w:sz w:val="21"/>
          <w:szCs w:val="21"/>
          <w:lang w:eastAsia="ru-RU"/>
        </w:rPr>
        <w:t xml:space="preserve"> г. Москва, ул. Москворечье, д.16; м. "Каширская".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 «3 ЦВКГ им. А.А. Вишневского Минобороны России»</w:t>
      </w:r>
      <w:r w:rsidRPr="008F44AF">
        <w:rPr>
          <w:rFonts w:ascii="Times New Roman" w:eastAsia="Times New Roman" w:hAnsi="Times New Roman" w:cs="Times New Roman"/>
          <w:sz w:val="21"/>
          <w:szCs w:val="21"/>
          <w:lang w:eastAsia="ru-RU"/>
        </w:rPr>
        <w:t xml:space="preserve"> Московская обл., Красногорский р-н, п/о Архангельское, поселок Новый</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Филиал №1 Федерального государственного бюджетного медицинского учреждения "Медицинский центр Министерства обороны Российской Федерации"</w:t>
      </w:r>
      <w:r w:rsidRPr="008F44AF">
        <w:rPr>
          <w:rFonts w:ascii="Times New Roman" w:eastAsia="Times New Roman" w:hAnsi="Times New Roman" w:cs="Times New Roman"/>
          <w:sz w:val="21"/>
          <w:szCs w:val="21"/>
          <w:lang w:eastAsia="ru-RU"/>
        </w:rPr>
        <w:t xml:space="preserve"> Московская обл., г. Химки, мкр. Планерная, вл. 14.</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ЦКБ №2 им. Н.А.Семашко" ОАО "РЖД"</w:t>
      </w:r>
      <w:r w:rsidRPr="008F44AF">
        <w:rPr>
          <w:rFonts w:ascii="Times New Roman" w:eastAsia="Times New Roman" w:hAnsi="Times New Roman" w:cs="Times New Roman"/>
          <w:sz w:val="21"/>
          <w:szCs w:val="21"/>
          <w:lang w:eastAsia="ru-RU"/>
        </w:rPr>
        <w:t xml:space="preserve"> г. Москва, ул. Лосиноостровская, влад.43</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Центральная Клиническая Больница Гражданской Авиации </w:t>
      </w:r>
      <w:r w:rsidRPr="008F44AF">
        <w:rPr>
          <w:rFonts w:ascii="Times New Roman" w:eastAsia="Times New Roman" w:hAnsi="Times New Roman" w:cs="Times New Roman"/>
          <w:sz w:val="21"/>
          <w:szCs w:val="21"/>
          <w:lang w:eastAsia="ru-RU"/>
        </w:rPr>
        <w:t>г. Москва, Иваньковское шоссе, д. 7;м. "Сокол".</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ФГБУ "Федеральный научно-клинический центр" ФМБА России</w:t>
      </w:r>
      <w:r w:rsidRPr="008F44AF">
        <w:rPr>
          <w:rFonts w:ascii="Times New Roman" w:eastAsia="Times New Roman" w:hAnsi="Times New Roman" w:cs="Times New Roman"/>
          <w:sz w:val="21"/>
          <w:szCs w:val="21"/>
          <w:lang w:eastAsia="ru-RU"/>
        </w:rPr>
        <w:t xml:space="preserve"> (бавшая КБ №83 ФМБА) г. Москва, Ореховый б-р, д.28; м. "Красногвардейская"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ГБУЗ "Городская Клиническая Больница № 15 им. О.М.Филатова" ДЗМ</w:t>
      </w:r>
      <w:r w:rsidRPr="008F44AF">
        <w:rPr>
          <w:rFonts w:ascii="Times New Roman" w:eastAsia="Times New Roman" w:hAnsi="Times New Roman" w:cs="Times New Roman"/>
          <w:sz w:val="21"/>
          <w:szCs w:val="21"/>
          <w:lang w:eastAsia="ru-RU"/>
        </w:rPr>
        <w:t xml:space="preserve"> г. Москва, ул. Вешняковская, д.23; м. "Выхино"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НУЗ" ЦКБ №2 им.Н.А.Семашко" ОАО "РЖД"</w:t>
      </w:r>
      <w:r w:rsidRPr="008F44AF">
        <w:rPr>
          <w:rFonts w:ascii="Times New Roman" w:eastAsia="Times New Roman" w:hAnsi="Times New Roman" w:cs="Times New Roman"/>
          <w:sz w:val="21"/>
          <w:szCs w:val="21"/>
          <w:lang w:eastAsia="ru-RU"/>
        </w:rPr>
        <w:tab/>
        <w:t>г. Москва, ул. Будайская, д.2; м. "ВДНХ"</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ГОУ ВПО Первый МГМУ им.И.М. Сеченова Минздравсоцразвития России (стационар)</w:t>
      </w:r>
      <w:r w:rsidRPr="008F44AF">
        <w:rPr>
          <w:rFonts w:ascii="Times New Roman" w:eastAsia="Times New Roman" w:hAnsi="Times New Roman" w:cs="Times New Roman"/>
          <w:sz w:val="21"/>
          <w:szCs w:val="21"/>
          <w:lang w:eastAsia="ru-RU"/>
        </w:rPr>
        <w:t xml:space="preserve"> г. Москва, Б. Пироговская ул., д.2/6;</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Городская клиническая больница № 36</w:t>
      </w: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sz w:val="21"/>
          <w:szCs w:val="21"/>
          <w:lang w:eastAsia="ru-RU"/>
        </w:rPr>
        <w:tab/>
        <w:t>г. Москва, Фортунатовская ул., д.1; м. "Измайловский парк".</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ФГУЗ "Клиническая больница № 84 Федерального медико-биологического агентства" г. Москва</w:t>
      </w:r>
      <w:r w:rsidRPr="008F44AF">
        <w:rPr>
          <w:rFonts w:ascii="Times New Roman" w:eastAsia="Times New Roman" w:hAnsi="Times New Roman" w:cs="Times New Roman"/>
          <w:sz w:val="21"/>
          <w:szCs w:val="21"/>
          <w:lang w:eastAsia="ru-RU"/>
        </w:rPr>
        <w:t>, ул. Абельмановская, д.4;м. "Пролетарская".</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НУЗ Центральная клиническая больница №1 ОАО "РЖД" </w:t>
      </w:r>
      <w:r w:rsidRPr="008F44AF">
        <w:rPr>
          <w:rFonts w:ascii="Times New Roman" w:eastAsia="Times New Roman" w:hAnsi="Times New Roman" w:cs="Times New Roman"/>
          <w:sz w:val="21"/>
          <w:szCs w:val="21"/>
          <w:lang w:eastAsia="ru-RU"/>
        </w:rPr>
        <w:t>г. Москва, Волоколамское шоссе, д.84; ул. Часовая, д.20; м. "Сокол", "Динамо".</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НГУ "Центральная больница № 6 ОАО "РЖД"</w:t>
      </w:r>
      <w:r w:rsidRPr="008F44AF">
        <w:rPr>
          <w:rFonts w:ascii="Times New Roman" w:eastAsia="Times New Roman" w:hAnsi="Times New Roman" w:cs="Times New Roman"/>
          <w:b/>
          <w:sz w:val="21"/>
          <w:szCs w:val="21"/>
          <w:lang w:eastAsia="ru-RU"/>
        </w:rPr>
        <w:tab/>
      </w:r>
      <w:r w:rsidRPr="008F44AF">
        <w:rPr>
          <w:rFonts w:ascii="Times New Roman" w:eastAsia="Times New Roman" w:hAnsi="Times New Roman" w:cs="Times New Roman"/>
          <w:sz w:val="21"/>
          <w:szCs w:val="21"/>
          <w:lang w:eastAsia="ru-RU"/>
        </w:rPr>
        <w:t>г. Москва, ул. Шоссейная, д.43.</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ЗАО "МЦК"/ЛДЦ в г.Чехове   МО, </w:t>
      </w:r>
      <w:r w:rsidRPr="008F44AF">
        <w:rPr>
          <w:rFonts w:ascii="Times New Roman" w:eastAsia="Times New Roman" w:hAnsi="Times New Roman" w:cs="Times New Roman"/>
          <w:sz w:val="21"/>
          <w:szCs w:val="21"/>
          <w:lang w:eastAsia="ru-RU"/>
        </w:rPr>
        <w:t>г. Чехов, мкр-н Губернский, ул.Земская, д.2</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ООО "Улыбка" МО</w:t>
      </w:r>
      <w:r w:rsidRPr="008F44AF">
        <w:rPr>
          <w:rFonts w:ascii="Times New Roman" w:eastAsia="Times New Roman" w:hAnsi="Times New Roman" w:cs="Times New Roman"/>
          <w:sz w:val="21"/>
          <w:szCs w:val="21"/>
          <w:lang w:eastAsia="ru-RU"/>
        </w:rPr>
        <w:t>, г. Чехов, ул.Чехова, д. 33</w:t>
      </w:r>
    </w:p>
    <w:p w:rsidR="008F44AF" w:rsidRPr="008F44AF" w:rsidRDefault="007B4EB5" w:rsidP="008F44AF">
      <w:pPr>
        <w:spacing w:after="0" w:line="240" w:lineRule="auto"/>
        <w:ind w:left="142"/>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 xml:space="preserve">ООО «Сибирь»  Московская область, </w:t>
      </w:r>
      <w:r w:rsidRPr="008F44AF">
        <w:rPr>
          <w:rFonts w:ascii="Times New Roman" w:eastAsia="Times New Roman" w:hAnsi="Times New Roman" w:cs="Times New Roman"/>
          <w:sz w:val="21"/>
          <w:szCs w:val="21"/>
          <w:lang w:eastAsia="ru-RU"/>
        </w:rPr>
        <w:t>г. Чехов, ул. Почтовая, д.107</w:t>
      </w:r>
    </w:p>
    <w:p w:rsidR="008F44AF" w:rsidRPr="008F44AF" w:rsidRDefault="007B4EB5" w:rsidP="008F44AF">
      <w:pPr>
        <w:spacing w:after="0" w:line="240" w:lineRule="auto"/>
        <w:ind w:left="142"/>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ООО "Мастердент 5001"  МО, </w:t>
      </w:r>
      <w:r w:rsidRPr="008F44AF">
        <w:rPr>
          <w:rFonts w:ascii="Times New Roman" w:eastAsia="Times New Roman" w:hAnsi="Times New Roman" w:cs="Times New Roman"/>
          <w:sz w:val="21"/>
          <w:szCs w:val="21"/>
          <w:lang w:eastAsia="ru-RU"/>
        </w:rPr>
        <w:t>г.Чехов, ул.Московская, д.44</w:t>
      </w:r>
    </w:p>
    <w:p w:rsidR="008F44AF" w:rsidRPr="008F44AF" w:rsidRDefault="007B4EB5" w:rsidP="008F44AF">
      <w:pPr>
        <w:spacing w:after="0" w:line="240" w:lineRule="auto"/>
        <w:ind w:left="142"/>
        <w:jc w:val="both"/>
        <w:rPr>
          <w:rFonts w:ascii="Times New Roman" w:eastAsia="Times New Roman" w:hAnsi="Times New Roman" w:cs="Times New Roman"/>
          <w:sz w:val="21"/>
          <w:szCs w:val="21"/>
          <w:u w:val="single"/>
          <w:lang w:eastAsia="ru-RU"/>
        </w:rPr>
      </w:pPr>
      <w:r w:rsidRPr="008F44AF">
        <w:rPr>
          <w:rFonts w:ascii="Times New Roman" w:eastAsia="Times New Roman" w:hAnsi="Times New Roman" w:cs="Times New Roman"/>
          <w:sz w:val="21"/>
          <w:szCs w:val="21"/>
          <w:u w:val="single"/>
          <w:lang w:eastAsia="ru-RU"/>
        </w:rPr>
        <w:t>И другие ЛПУ по направлению Страховщика.</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i/>
          <w:color w:val="FF0000"/>
          <w:sz w:val="21"/>
          <w:szCs w:val="21"/>
          <w:lang w:eastAsia="ru-RU"/>
        </w:rPr>
      </w:pPr>
      <w:r w:rsidRPr="008F44AF">
        <w:rPr>
          <w:rFonts w:ascii="Times New Roman" w:eastAsia="Times New Roman" w:hAnsi="Times New Roman" w:cs="Times New Roman"/>
          <w:b/>
          <w:i/>
          <w:color w:val="FF0000"/>
          <w:sz w:val="21"/>
          <w:szCs w:val="21"/>
          <w:lang w:eastAsia="ru-RU"/>
        </w:rPr>
        <w:t>ЛОТ №2:</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Программы добровольного медицинского страхования для АО «ЭК «Восток» в     г. Тюмень и Тюменская обл.; г. Курган и Курганская обл., г. Санкт-Петербург,</w:t>
      </w:r>
      <w:r w:rsidRPr="008F44AF">
        <w:rPr>
          <w:rFonts w:ascii="Times New Roman" w:eastAsia="Times New Roman" w:hAnsi="Times New Roman" w:cs="Times New Roman"/>
          <w:sz w:val="21"/>
          <w:szCs w:val="21"/>
          <w:lang w:eastAsia="ru-RU"/>
        </w:rPr>
        <w:t xml:space="preserve"> </w:t>
      </w:r>
      <w:r w:rsidRPr="008F44AF">
        <w:rPr>
          <w:rFonts w:ascii="Times New Roman" w:eastAsia="Times New Roman" w:hAnsi="Times New Roman" w:cs="Times New Roman"/>
          <w:b/>
          <w:sz w:val="21"/>
          <w:szCs w:val="21"/>
          <w:lang w:eastAsia="ru-RU"/>
        </w:rPr>
        <w:t>г.Екатеринбург, г.Ноябрьск, г.Пермь, г.Ростов-На-Дону, г.Челябинск, г.Сочи, г.Сургут.</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Страховым случаем является: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 Обращение Застрахованного лица в течение срока действия Договора в медицинское учреждение из числа предусмотренных настоящим Договором за получением медицинской и иной (в том числе медико-социальной) помощи в соответствии с условиями Договора и повлекшее возникновение обязательств Страховщика произвести оплату медицинских и иных услуг;</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 Обращение Застрахованного лица за получением медицинской помощи в течение срока действия Договора в другие медицинские учреждения, помимо предусмотренных настоящим Договором, если это обращение согласовано и/или организовано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3) Обращение Застрахованного лица за получением неотложной медицинской помощи в любой филиал Страховщика, осуществляющий добровольное медицинское страхование и имеющий возможность организации неотложной медицинской помощи Застрахованным лицам, в объеме, предусмотренном Договором.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Все медицинские услуги предоставляются в соответствии с «Исключениями из Программы Страхования».</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Объем предоставляемой медицинской помощи</w:t>
      </w:r>
      <w:r w:rsidRPr="008F44AF">
        <w:rPr>
          <w:rFonts w:ascii="Times New Roman" w:eastAsia="Times New Roman" w:hAnsi="Times New Roman" w:cs="Times New Roman"/>
          <w:sz w:val="21"/>
          <w:szCs w:val="21"/>
          <w:lang w:eastAsia="ru-RU"/>
        </w:rPr>
        <w:t xml:space="preserve"> (организация данных услуг возможна только после согласования (в устной форме или посредством электронной почты) с представителем Страхователя и Страховщиком):</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АМБУЛАТОРНАЯ ПОМОЩЬ</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Лечебно-диагностические приемы врачей: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первичный,  повторный,  консультативный приемы: аллерголога-иммунолога, артролога, врача ЛФК, гастроэнтеролога, гематолога, гинеколога, дерматовенеролога, инфекциониста, кардиолога, колопроктолога, маммолога, невролога, нейрохирурга, нефролога, онколога, отоларинголога, офтальмолога, психиатра, психотерапевта, пульмонолога, сердечно-сосудистого хирурга, терапевта, травматолога, ортопеда, уролога, физиотерапевта, фтизиатра, хирурга, челюстно-лицевого хирурга, эндокринолога, ревматолога, торакального хирурга, кардиохирурга, рефлексотерапевта, мануального терапевта и другие специалисты.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Медицинская документация:</w:t>
      </w:r>
      <w:r w:rsidRPr="008F44AF">
        <w:rPr>
          <w:rFonts w:ascii="Times New Roman" w:eastAsia="Times New Roman" w:hAnsi="Times New Roman" w:cs="Times New Roman"/>
          <w:sz w:val="21"/>
          <w:szCs w:val="21"/>
          <w:lang w:eastAsia="ru-RU"/>
        </w:rPr>
        <w:t xml:space="preserve"> экспертиза временной нетрудоспособности (оформление листов временной нетрудоспособности), оформление рецептов на лекарственные препараты (кроме льготных), выдача медицинских справок, направлений (в том числе в санаторно-оздоровительные учреждения по медицинским показаниям) и выписок из амбулаторных карт по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Диагностические лабораторные и инструментальные исследования: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лабораторная диагностика: биохимические исследования, гормональные исследования, коагулогические исследования, микробиологические исследования, бактериологические исследования, общеклинические исследования, ПЦР-диагностика, серологические исследования, цитологические и гистологические исследования, иммунологические исследования, радиоиммунологические исследования;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заболеваний, передающихся половым путем (ЗППП): (в том числе первичная диагностика культуральными, серологическими методами и методом ПЦР и контрольные исследования по выявленным заболеваниям после лечения);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аллергических заболеваний: кожные аллергологические пробы, определение общего иммуноглобулина E;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инструментальные методы диагностики: рентгенологические исследования, функциональная диагностика, эндоскопические исследования, ультразвуковые исследования;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компьютерная томография, магнитно-резонансная томография, радиоизотопные исследования;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ангиография;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 догоспитальное обследование. </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Процедуры и лечебные манипуляции: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услуги, выполняемые средним медицинским персоналом по назначению врача;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выполняемые врачами процедуры и оперативные вмешательства, не требующие госпитализации и проводимые под местной анестезией (исключая стационарозамещающие формы оказания медицинской помощи);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физиотерапевтические процедуры;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массаж;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лечебная физкультура (ЛФК);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мануальная терапия;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классическая (корпоральная и аурикулярная) иглорефлексотерапия;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оперативное и анестезиологическое пособие;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хирургическая коррекция зрения, в том числе с применением лазера;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склеротерапия вен;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и лечение сахарного диабета;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и лечение острых и хронических гепатитов;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и лечение злокачественных онкологических заболеваний;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кардиохирургические операции; эндоваскулярные методы диагностики и лечения (включая электрофизиологическое исследование, радиочастотную аблацию); нейрохирургические операции (за исключением экстренного оперативного лечения по поводу вновь возникших черепно-мозговых травм); сложные реконструктивные операции (наложение анастомозов, шунтов, установка протезов, стентов и др.); пластические операции; ортопедические операции; трансплантация органов и тканей (кроме переливания крови) – по согласованию со Страхователем и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дорогостоящие расходные материалы, требующиеся при оказании медицинских услуг (протезы, эндопротезы, имплантаты, стенты, кардиостимуляторы, проводники, металлоконструкции, контрастные вещества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 по согласованию со Страхователем и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Лекарственное обеспечение по рецептам врачей.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Вакцинация от гриппа один раз в год импортной вакциной.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Вакцинация от корона вирусной инфекции один раз в год.</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Вакцинация против клещевого энцефалита по эпидемическим и медицинским показаниям.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Профилактические медицинские осмотры по приказу 302Н.</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СТОМАТОЛОГИЧЕСКАЯ ПОМОЩЬ.</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приемы, консультации специалистов;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функциональная диагностика;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физиотерапия;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анестезиологические манипуляции;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терапевтическая стоматология, в т.ч. лечение кариеса, пульпита, периодонтита, заболеваний слизистой оболочки полости рта и языка, терапевтические методы лечения заболеваний тканей пародонта;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 хирургическая стоматология, в т.ч. лечение воспалительных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повреждений челюстно-лицевой области, удаление зубов, хирургические методы лечения болезней тканей пародонта;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удаление зубных отложений, снятие пигментированных налетов и отбеливание зубов; профилактические мероприятия в стоматологии;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ортодонтическая и ортопедическая стоматология. Зубопротезирование и подготовка к зубопротезированию, имплантация и подготовка к имплантации             </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ПОМОЩЬ НА ДОМУ, включая неотложную медицинскую помощь.</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первичный, повторный осмотр врачом на дому Застрахованного, который по состоянию здоровья не может посетить поликлинику, нуждается в постельном режиме и наблюдении врача;</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снятие ЭКГ на дому;</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взятие материалов для лабораторных исследований;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проведение лечебных манипуляций на дому;</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экспертиза временной нетрудоспособности, оформление рецептов на лекарственные препараты (кроме льготных).</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Диспансерное наблюдение и обследование:</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контрольные приемы врачей-специалистов;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контрольные лабораторные и инструментальные исследования. </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 xml:space="preserve">СКОРАЯ И НЕОТЛОЖНАЯ МЕДИЦИНСКАЯ ПОМОЩЬ </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выезд бригады скорой медицинской помощи, осмотр пациента;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проведение диагностических и лечебных мероприятий;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транспортировка в стационар при необходимости экстренной госпитализации.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Скорая медицинская помощь предоставляется при наличии технической возможности предоставления в месте нахождения застрахованных лиц.</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 остальных случаях скорая медицинская помощь предоставляется бригадой государственной (муниципальной) скорой медицинской помощи «03».</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СТАЦИОНАРНАЯ ПОМОЩЬ (ЭКСТРЕННАЯ И ПЛАНОВАЯ) (включая стационарозамещающие технологии: стационар одного дня, дневной стационар)</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Предоставляемые услуги: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приемы и консультации специалистов;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пребывание в палате (по желанию Заказчика возможно пребывание в палатах повышенной комфортности (одноместные, п/люкс, люкс), питание, медикаментозная терапия;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лабораторные и инструментальные диагностические исследования;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лечебные манипуляции и процедуры;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анестезиологическое пособие и реанимационные мероприятия;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консервативные и оперативные методы лечения (в т.ч. эндоскопические методы хирургического лечения, включая лапароскопические операции; коронарография, кардиохирургия: стентирование, аорто-коронарное шунтирование, ангиопластика, артроскопическое лечение коленных суставов, нейрохирургические операции грыж межпозвоночных дисков);.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w:t>
      </w:r>
      <w:r w:rsidRPr="008F44AF">
        <w:rPr>
          <w:rFonts w:ascii="Times New Roman" w:eastAsia="Times New Roman" w:hAnsi="Times New Roman" w:cs="Times New Roman"/>
          <w:sz w:val="21"/>
          <w:szCs w:val="21"/>
          <w:lang w:eastAsia="ru-RU"/>
        </w:rPr>
        <w:tab/>
        <w:t xml:space="preserve">Диагностика и лечение следующих заболеваний (хирургическая коррекция зрения, в том числе с применением лазера; склеротерапия вен; диагностика и лечение сахарного диабета; диагностика и лечение острых и хронических гепатитов; диагностика и лечение злокачественных онкологических заболеваний; 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Реабилитационно-восстановительное лечение по медицинским показаниям в ЛПУ по выбору Страхователя по согласованию со Страховщиком.</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Исключения из Программы добровольного медицинского страхования для АО «ЭК «Восток» г. Тюмень и Тюменская обл.; г. Курган и Курганская обл., г. Санкт-Петербург, г.Екатеринбург, г.Ноябрьск, г.Пермь, г.Ростов-На-Дону, г.Челябинск, г.Сочи, г.Сургут.</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1.</w:t>
      </w:r>
      <w:r w:rsidRPr="008F44AF">
        <w:rPr>
          <w:rFonts w:ascii="Times New Roman" w:eastAsia="Times New Roman" w:hAnsi="Times New Roman" w:cs="Times New Roman"/>
          <w:sz w:val="21"/>
          <w:szCs w:val="21"/>
          <w:lang w:eastAsia="ru-RU"/>
        </w:rPr>
        <w:tab/>
        <w:t>Страховщик имеет право не рассматривать в качестве страхового случая и не оплачивать медицинские и иные услуги необходимые Застрахованному в связи: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а)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б) 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 с умышленным причинением себе телесных повреждений, а также с покушением на самоубийство, за исключением тех случав, когда Застрахованный был доведен до такого состояния противоправными действиями третьих лиц;</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г)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2.</w:t>
      </w:r>
      <w:r w:rsidRPr="008F44AF">
        <w:rPr>
          <w:rFonts w:ascii="Times New Roman" w:eastAsia="Times New Roman" w:hAnsi="Times New Roman" w:cs="Times New Roman"/>
          <w:sz w:val="21"/>
          <w:szCs w:val="21"/>
          <w:lang w:eastAsia="ru-RU"/>
        </w:rPr>
        <w:tab/>
        <w:t xml:space="preserve">Не рассматривается как страховой случай получение медицинских и иных услуг, если: </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а) Застрахованным получены медицинские и иные услуги, которые не предусмотрены договором страхования;</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б)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в)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sz w:val="21"/>
          <w:szCs w:val="21"/>
          <w:lang w:eastAsia="ru-RU"/>
        </w:rPr>
        <w:t>3.</w:t>
      </w:r>
      <w:r w:rsidRPr="008F44AF">
        <w:rPr>
          <w:rFonts w:ascii="Times New Roman" w:eastAsia="Times New Roman" w:hAnsi="Times New Roman" w:cs="Times New Roman"/>
          <w:sz w:val="21"/>
          <w:szCs w:val="21"/>
          <w:lang w:eastAsia="ru-RU"/>
        </w:rPr>
        <w:tab/>
        <w:t>Если Застрахованному показаны лечебно-диагностические мероприятия, выходящие за рамки программы добровольного медицинского страхования, обусловленной договором, лечащий врач должен поставить его об этом в известность. За решение вопросов их назначения и финансирования Страховщик ответственности не несет.</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jc w:val="both"/>
        <w:rPr>
          <w:rFonts w:ascii="Times New Roman" w:eastAsia="Times New Roman" w:hAnsi="Times New Roman" w:cs="Times New Roman"/>
          <w:b/>
          <w:caps/>
          <w:sz w:val="21"/>
          <w:szCs w:val="21"/>
          <w:u w:val="single"/>
          <w:lang w:eastAsia="ru-RU"/>
        </w:rPr>
      </w:pPr>
      <w:r w:rsidRPr="008F44AF">
        <w:rPr>
          <w:rFonts w:ascii="Times New Roman" w:eastAsia="Times New Roman" w:hAnsi="Times New Roman" w:cs="Times New Roman"/>
          <w:b/>
          <w:caps/>
          <w:sz w:val="21"/>
          <w:szCs w:val="21"/>
          <w:u w:val="single"/>
          <w:lang w:eastAsia="ru-RU"/>
        </w:rPr>
        <w:t>перечень медицинских учреждений по программам добровольного медицинского страхования ао «эк «Восток» г. тюмень И ТЮМЕНСКОЙ ОБЛАСТИ</w:t>
      </w:r>
    </w:p>
    <w:tbl>
      <w:tblPr>
        <w:tblW w:w="977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5928"/>
        <w:gridCol w:w="3848"/>
      </w:tblGrid>
      <w:tr w:rsidR="00446677" w:rsidTr="0005015C">
        <w:trPr>
          <w:trHeight w:val="266"/>
        </w:trPr>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jc w:val="center"/>
              <w:rPr>
                <w:rFonts w:ascii="Times New Roman" w:eastAsia="Times New Roman" w:hAnsi="Times New Roman" w:cs="Times New Roman"/>
                <w:b/>
                <w:sz w:val="20"/>
                <w:szCs w:val="20"/>
                <w:lang w:eastAsia="ru-RU"/>
              </w:rPr>
            </w:pPr>
            <w:r w:rsidRPr="008F44AF">
              <w:rPr>
                <w:rFonts w:ascii="Times New Roman" w:eastAsia="Times New Roman" w:hAnsi="Times New Roman" w:cs="Times New Roman"/>
                <w:b/>
                <w:sz w:val="20"/>
                <w:szCs w:val="20"/>
                <w:lang w:eastAsia="ru-RU"/>
              </w:rPr>
              <w:t>Медицинские учреждения г. Тюмени</w:t>
            </w:r>
          </w:p>
        </w:tc>
        <w:tc>
          <w:tcPr>
            <w:tcW w:w="384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jc w:val="center"/>
              <w:rPr>
                <w:rFonts w:ascii="Times New Roman" w:eastAsia="Times New Roman" w:hAnsi="Times New Roman" w:cs="Times New Roman"/>
                <w:b/>
                <w:sz w:val="20"/>
                <w:szCs w:val="20"/>
                <w:lang w:eastAsia="ru-RU"/>
              </w:rPr>
            </w:pPr>
            <w:r w:rsidRPr="008F44AF">
              <w:rPr>
                <w:rFonts w:ascii="Times New Roman" w:eastAsia="Times New Roman" w:hAnsi="Times New Roman" w:cs="Times New Roman"/>
                <w:b/>
                <w:sz w:val="20"/>
                <w:szCs w:val="20"/>
                <w:lang w:eastAsia="ru-RU"/>
              </w:rPr>
              <w:t>Адреса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«МедАС»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Осипенко, 71/1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ГБУЗ ТО «Областная клиническая больница №1»</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Котовского, 55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ГБУЗ ТО «Областная клиническая больница №1»</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д. Патрушево</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ГБУЗ ТО «Областная клиническая больница №2»</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75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Филиал ФГБУ НИИК ТНЦ СО РАМН  «Тюменский кардиологический центр»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111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ОАО МСЧ «Нефтяник» (поликлиника)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Шиллера, 12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«ПКД имени Е.М. Нигинского»</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89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ЛДЦ «Альтернатива»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Котовского, 5</w:t>
            </w:r>
          </w:p>
        </w:tc>
      </w:tr>
      <w:tr w:rsidR="00446677" w:rsidTr="0005015C">
        <w:trPr>
          <w:trHeight w:val="71"/>
        </w:trPr>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ЛДЦ «Альтернатива +»</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Холодильная, 65 строение 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ОАО «Здоровье»</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п. Мыс, ул. М. Захарова, 13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ГОУ ВПО ТюмГМА Росздрава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Одесская, 54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Городская больница ОАО «Медицинский центр»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ул. Широтная, 17/2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Городской Центр коррекции зрения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Республики, 45, ул. Газовиков, 6</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Городской Центр коррекции зрения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Тульская, 7/1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ОАО «МКДЦ «Доктор 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Московский тракт, 121/3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ЛДЦ «Евромед»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 Горького, 44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Центр микрохирургии глаза ООО «Визус-1»</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Тимирязева, 130/5, ул. Широтная, 113/1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Консультативно-диагностический центр «Эндос»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117</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trike/>
                <w:sz w:val="20"/>
                <w:szCs w:val="20"/>
                <w:lang w:eastAsia="ru-RU"/>
              </w:rPr>
            </w:pPr>
            <w:r w:rsidRPr="008F44AF">
              <w:rPr>
                <w:rFonts w:ascii="Times New Roman" w:eastAsia="Times New Roman" w:hAnsi="Times New Roman" w:cs="Times New Roman"/>
                <w:sz w:val="20"/>
                <w:szCs w:val="20"/>
                <w:lang w:eastAsia="ru-RU"/>
              </w:rPr>
              <w:t xml:space="preserve">ООО НПО «Востокэкосоцтехнология - НМЦ «Диатест» </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Камчатская, 39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«Областной офтальмологический диспансер»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Холодильная, 118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филиал клиники закрыт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Ленина, 69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trike/>
                <w:sz w:val="20"/>
                <w:szCs w:val="20"/>
                <w:lang w:eastAsia="ru-RU"/>
              </w:rPr>
            </w:pPr>
            <w:r w:rsidRPr="008F44AF">
              <w:rPr>
                <w:rFonts w:ascii="Times New Roman" w:eastAsia="Times New Roman" w:hAnsi="Times New Roman" w:cs="Times New Roman"/>
                <w:sz w:val="20"/>
                <w:szCs w:val="20"/>
                <w:lang w:eastAsia="ru-RU"/>
              </w:rPr>
              <w:t>ЗАО «СП «Светлый»</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Широтная, 113, корп. 1, стр.1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«НЕО-Клиник»</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Немцова, 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ООО «НЕО-Клиник </w:t>
            </w:r>
            <w:r w:rsidRPr="008F44AF">
              <w:rPr>
                <w:rFonts w:ascii="Times New Roman" w:eastAsia="Times New Roman" w:hAnsi="Times New Roman" w:cs="Times New Roman"/>
                <w:sz w:val="20"/>
                <w:szCs w:val="20"/>
                <w:lang w:val="en-US" w:eastAsia="ru-RU"/>
              </w:rPr>
              <w:t>II</w:t>
            </w:r>
            <w:r w:rsidRPr="008F44AF">
              <w:rPr>
                <w:rFonts w:ascii="Times New Roman" w:eastAsia="Times New Roman" w:hAnsi="Times New Roman" w:cs="Times New Roman"/>
                <w:sz w:val="20"/>
                <w:szCs w:val="20"/>
                <w:lang w:eastAsia="ru-RU"/>
              </w:rPr>
              <w:t>»</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Немцова, 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«Центр аллергии и астмы «Парацельс»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Ленина, 38/1, этаж 5</w:t>
            </w:r>
          </w:p>
        </w:tc>
      </w:tr>
      <w:tr w:rsidR="00446677" w:rsidTr="0005015C">
        <w:trPr>
          <w:trHeight w:val="54"/>
        </w:trPr>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«Областной онкологический диспансер»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Барнаульская, 32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ФБУН ТНИИКИП Роспотребнадзора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Республики, 147</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НУЗ «Отделенческая больница на ст. Тюмень»</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Магнитогорская, 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«РА»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Сургутская, д. 11, к. 4/10</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«Перинатальный центр»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Даудельная, 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ТБФГУ «Западно - сибирский мед. центр ФА по ЗО и соц. развитию»</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п. Мыс, ул. Беляева, 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ГАУЗ ТО Областной лечебно-реабилитационный центр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Щорса, 9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инфекционная клиническая больница»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Комсомольская, 54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«Областной врачебно-физкультурный диспансер»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Геологоразведчиков, 13/3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«Областной кожно-венерологический диспансер»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Республики, 3 б</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НУЗ «ОБ на станции Тюмень ОАО «РЖД»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Магнитогорская, д.8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«МЦ «Медар»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Широтная, 104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«ЮниМед»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8 Марта, 2/5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ММЦ «Авиценна»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Монтажников, 11, стр. 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Сибирь-Ассист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Тюмень, Одесская, 27</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Западно-Сибирский центр мануальной терапии Клиника доктора Ефимова</w:t>
            </w:r>
          </w:p>
        </w:tc>
        <w:tc>
          <w:tcPr>
            <w:tcW w:w="384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Тюмень, Холодильная 15/3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
                <w:sz w:val="20"/>
                <w:szCs w:val="20"/>
                <w:lang w:eastAsia="ru-RU"/>
              </w:rPr>
              <w:t xml:space="preserve">Стоматологии г. Тюмени </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trike/>
                <w:sz w:val="20"/>
                <w:szCs w:val="20"/>
                <w:lang w:eastAsia="ru-RU"/>
              </w:rPr>
            </w:pPr>
            <w:r w:rsidRPr="008F44AF">
              <w:rPr>
                <w:rFonts w:ascii="Times New Roman" w:eastAsia="Times New Roman" w:hAnsi="Times New Roman" w:cs="Times New Roman"/>
                <w:sz w:val="20"/>
                <w:szCs w:val="20"/>
                <w:lang w:eastAsia="ru-RU"/>
              </w:rPr>
              <w:t>ММАУ «Стоматологическая поликлиника № 1»</w:t>
            </w:r>
          </w:p>
        </w:tc>
        <w:tc>
          <w:tcPr>
            <w:tcW w:w="384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Ленина, 9; ул. Ленина, 49;  ул. Республики, 157; ул. Ватутина, 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«Стоматологическая поликлиника № 3»</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Холодильная, 42а; Широтная, 29, корп. 1/2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ГБУЗ ТО «Областная стоматологическая поликлиника»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50 лет Октября, 70</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Стоматологическая клиника «НеоДенталь»</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Cs/>
                <w:sz w:val="20"/>
                <w:szCs w:val="20"/>
                <w:lang w:eastAsia="ru-RU"/>
              </w:rPr>
              <w:t>г. Тюмень, ул. Депутатская, д. 78, к. 1/6</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ЗАО «Стоматологическая клиника «Ассоль»</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Малыгина, 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ЗАО «Эмаль»</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Пермякова, 54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ЗАО «ЮниДент»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8 марта, 2/5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«Альфа - 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Ленина, 29/2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«Амида»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Ямская, 98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«Аполлония»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А. Матросова, 1/1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«Ваша стоматология»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44 а/1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«Вита 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ул. Республики, 160, 307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«Гранд-Дент»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пр. Заречный, 12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«Демос»</w:t>
            </w:r>
          </w:p>
        </w:tc>
        <w:tc>
          <w:tcPr>
            <w:tcW w:w="3848"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Республики, 92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30 лет Победы, 142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«Дентал - Люкс»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Гнаровской, 8; ул. Герцена, 84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«Дентал»</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Широтная, 29</w:t>
            </w:r>
          </w:p>
        </w:tc>
      </w:tr>
      <w:tr w:rsidR="00446677" w:rsidTr="0005015C">
        <w:trPr>
          <w:trHeight w:val="153"/>
        </w:trPr>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«Денталия»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50 лет ВЛКСМ, 71/1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«Жемчуг»</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Комсомольская, 56/1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«Зубной мастер»</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Малыгина, 14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«Изумруд»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Широтная, 106/2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«МегаДент»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Пермякова, 72, к 1/3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«Медиа Центр «Светлана»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ул. Котовского, 52/1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«Миродент»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Харьковская, 59 а, офис 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«Рейтинг»</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Свердлова, 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ООО «Стоматология </w:t>
            </w:r>
            <w:r w:rsidRPr="008F44AF">
              <w:rPr>
                <w:rFonts w:ascii="Times New Roman" w:eastAsia="Times New Roman" w:hAnsi="Times New Roman" w:cs="Times New Roman"/>
                <w:sz w:val="20"/>
                <w:szCs w:val="20"/>
                <w:lang w:val="en-US" w:eastAsia="ru-RU"/>
              </w:rPr>
              <w:t>E</w:t>
            </w:r>
            <w:r w:rsidRPr="008F44AF">
              <w:rPr>
                <w:rFonts w:ascii="Times New Roman" w:eastAsia="Times New Roman" w:hAnsi="Times New Roman" w:cs="Times New Roman"/>
                <w:sz w:val="20"/>
                <w:szCs w:val="20"/>
                <w:lang w:eastAsia="ru-RU"/>
              </w:rPr>
              <w:t>&amp;</w:t>
            </w:r>
            <w:r w:rsidRPr="008F44AF">
              <w:rPr>
                <w:rFonts w:ascii="Times New Roman" w:eastAsia="Times New Roman" w:hAnsi="Times New Roman" w:cs="Times New Roman"/>
                <w:sz w:val="20"/>
                <w:szCs w:val="20"/>
                <w:lang w:val="en-US" w:eastAsia="ru-RU"/>
              </w:rPr>
              <w:t>S</w:t>
            </w:r>
            <w:r w:rsidRPr="008F44AF">
              <w:rPr>
                <w:rFonts w:ascii="Times New Roman" w:eastAsia="Times New Roman" w:hAnsi="Times New Roman" w:cs="Times New Roman"/>
                <w:sz w:val="20"/>
                <w:szCs w:val="20"/>
                <w:lang w:eastAsia="ru-RU"/>
              </w:rPr>
              <w:t>»</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Холодильная, 71а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«Стоматология»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Фабричная, 22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«Стом-Мед»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ул. Магнитогорская, 4/4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«УДОТ»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Одесская, 41; ул. 50 лет Октября, 1</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«Эстетик»</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Республики, 62, оф. 242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Стоматологическая клиника «Совершенство»</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Инженерская, 66</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Стоматологическая клиника ООО «Дантист»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Червишевский тракт, 48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Стоматологическая клиника ООО «Диомединвест»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30 лет Победы, 60/2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«Эстет»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Московский трак 120,стр.2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«ДентоГрад»</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Широтная, 124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«Дентал- Маркет»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Мельникайте, 115/6</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«Премьер Дентал»</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ул. Водопроводная, 15/2</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«Медсервис»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ул. Володарского,17/3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
                <w:sz w:val="20"/>
                <w:szCs w:val="20"/>
                <w:lang w:eastAsia="ru-RU"/>
              </w:rPr>
              <w:t>Медицинские учреждения Тюменской области</w:t>
            </w:r>
          </w:p>
        </w:tc>
        <w:tc>
          <w:tcPr>
            <w:tcW w:w="3848" w:type="dxa"/>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больница № 12»</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г.  Заводоуковск, ул. Хакина 19 </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больница № 4»</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Ишим, ул. Республики, 78</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МУ «Ишимская стоматологическая поликлиника»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Ишим, ул. Энгельса, 27, ул. Ленина, 7</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«Стома-Люкс»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Ишим, ул. К. Маркса, 73/14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 – Ишим»</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Ишим, ул. 8 Марта, 29</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«Центр восстановительной медицины и реабилитации имени В.А. Зольникова»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ул. Свердлова, 38</w:t>
            </w:r>
          </w:p>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ГБУЗ ТО Областная больница № 3</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ул. Мельникова, 53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больница № 3»</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3 б мкр., д. 24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 xml:space="preserve">ООО «СибДент»  </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мкр.9, гостиница Славянская</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«Дентал – Комфорт»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6 мкр., 68, стр. 3</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«Медсервис»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Талица, ул. Бажитова, 2 м</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больница № 20»</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с. Уват, ул. Белкина, 1 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ГЛПУ ТО «Областная больница № 23»</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Ялуторовск, ул. Чкалова, 25</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Дентасервис</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Ялуторовск, ул. Гроховского,19</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МАУЗ Городская стоматологическая поликлиника</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ул.Ремезова,54</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Семейная стоматология</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7 мкр. ,46а/2а</w:t>
            </w: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Стома - студия Элит</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Тобольск, 8 мкр., 46/23</w:t>
            </w:r>
          </w:p>
        </w:tc>
      </w:tr>
      <w:tr w:rsidR="00446677" w:rsidTr="0005015C">
        <w:trPr>
          <w:trHeight w:val="83"/>
        </w:trPr>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
                <w:sz w:val="20"/>
                <w:szCs w:val="20"/>
                <w:lang w:eastAsia="ru-RU"/>
              </w:rPr>
              <w:t>Санатории - по выбору Страхователя и по согласованию со Страховщиком</w:t>
            </w: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r w:rsidR="00446677" w:rsidTr="0005015C">
        <w:tc>
          <w:tcPr>
            <w:tcW w:w="592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c>
          <w:tcPr>
            <w:tcW w:w="3848"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8F44AF" w:rsidP="008F44AF">
            <w:pPr>
              <w:spacing w:after="0" w:line="240" w:lineRule="auto"/>
              <w:rPr>
                <w:rFonts w:ascii="Times New Roman" w:eastAsia="Times New Roman" w:hAnsi="Times New Roman" w:cs="Times New Roman"/>
                <w:sz w:val="20"/>
                <w:szCs w:val="20"/>
                <w:lang w:eastAsia="ru-RU"/>
              </w:rPr>
            </w:pPr>
          </w:p>
        </w:tc>
      </w:tr>
    </w:tbl>
    <w:p w:rsidR="008F44AF" w:rsidRPr="008F44AF" w:rsidRDefault="008F44AF" w:rsidP="008F44AF">
      <w:pPr>
        <w:spacing w:after="0" w:line="240" w:lineRule="auto"/>
        <w:ind w:firstLine="709"/>
        <w:jc w:val="both"/>
        <w:rPr>
          <w:rFonts w:ascii="Times New Roman" w:eastAsia="Times New Roman" w:hAnsi="Times New Roman" w:cs="Times New Roman"/>
          <w:b/>
          <w:caps/>
          <w:sz w:val="24"/>
          <w:szCs w:val="24"/>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
          <w:caps/>
          <w:sz w:val="24"/>
          <w:szCs w:val="24"/>
          <w:lang w:eastAsia="ru-RU"/>
        </w:rPr>
      </w:pPr>
    </w:p>
    <w:p w:rsidR="008F44AF" w:rsidRPr="008F44AF" w:rsidRDefault="008F44AF" w:rsidP="008F44AF">
      <w:pPr>
        <w:spacing w:after="0" w:line="240" w:lineRule="auto"/>
        <w:ind w:firstLine="709"/>
        <w:jc w:val="both"/>
        <w:rPr>
          <w:rFonts w:ascii="Times New Roman" w:eastAsia="Times New Roman" w:hAnsi="Times New Roman" w:cs="Times New Roman"/>
          <w:b/>
          <w:caps/>
          <w:sz w:val="24"/>
          <w:szCs w:val="24"/>
          <w:lang w:eastAsia="ru-RU"/>
        </w:rPr>
      </w:pPr>
    </w:p>
    <w:p w:rsidR="008F44AF" w:rsidRPr="008F44AF" w:rsidRDefault="008F44AF" w:rsidP="008F44AF">
      <w:pPr>
        <w:tabs>
          <w:tab w:val="left" w:pos="708"/>
          <w:tab w:val="left" w:pos="1416"/>
          <w:tab w:val="left" w:pos="1860"/>
        </w:tabs>
        <w:spacing w:after="0" w:line="240" w:lineRule="auto"/>
        <w:ind w:firstLine="709"/>
        <w:jc w:val="right"/>
        <w:rPr>
          <w:rFonts w:ascii="Times New Roman" w:eastAsia="Times New Roman" w:hAnsi="Times New Roman" w:cs="Times New Roman"/>
          <w:sz w:val="24"/>
          <w:szCs w:val="24"/>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caps/>
          <w:sz w:val="21"/>
          <w:szCs w:val="21"/>
          <w:u w:val="single"/>
          <w:lang w:eastAsia="ru-RU"/>
        </w:rPr>
      </w:pPr>
      <w:r w:rsidRPr="008F44AF">
        <w:rPr>
          <w:rFonts w:ascii="Times New Roman" w:eastAsia="Times New Roman" w:hAnsi="Times New Roman" w:cs="Times New Roman"/>
          <w:b/>
          <w:caps/>
          <w:sz w:val="21"/>
          <w:szCs w:val="21"/>
          <w:u w:val="single"/>
          <w:lang w:eastAsia="ru-RU"/>
        </w:rPr>
        <w:t xml:space="preserve">перечень медицинских учреждений по программам добровольного медицинского страхования АО «ЭК «Восток» </w:t>
      </w:r>
      <w:r w:rsidRPr="008F44AF">
        <w:rPr>
          <w:rFonts w:ascii="Times New Roman" w:eastAsia="Times New Roman" w:hAnsi="Times New Roman" w:cs="Times New Roman"/>
          <w:b/>
          <w:sz w:val="21"/>
          <w:szCs w:val="21"/>
          <w:lang w:eastAsia="ru-RU"/>
        </w:rPr>
        <w:t>г. Курган и Курганская обл., г. Санкт-Петербург, г.Екатеринбург, г.Ноябрьск, г.Пермь, г.Ростов-На-Дону, г.Челябинск, г.Сочи, г.Сургут.</w:t>
      </w:r>
    </w:p>
    <w:tbl>
      <w:tblPr>
        <w:tblpPr w:leftFromText="160" w:rightFromText="160" w:vertAnchor="text" w:horzAnchor="margin" w:tblpX="-431" w:tblpY="169"/>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5955"/>
        <w:gridCol w:w="3969"/>
      </w:tblGrid>
      <w:tr w:rsidR="00446677" w:rsidTr="0005015C">
        <w:trPr>
          <w:trHeight w:val="132"/>
        </w:trPr>
        <w:tc>
          <w:tcPr>
            <w:tcW w:w="5955" w:type="dxa"/>
            <w:tcBorders>
              <w:top w:val="single" w:sz="4" w:space="0" w:color="auto"/>
              <w:left w:val="single" w:sz="4" w:space="0" w:color="auto"/>
              <w:bottom w:val="single" w:sz="4" w:space="0" w:color="auto"/>
              <w:right w:val="single" w:sz="4" w:space="0" w:color="auto"/>
            </w:tcBorders>
            <w:vAlign w:val="bottom"/>
            <w:hideMark/>
          </w:tcPr>
          <w:p w:rsidR="008F44AF" w:rsidRPr="008F44AF" w:rsidRDefault="007B4EB5" w:rsidP="008F44AF">
            <w:pPr>
              <w:spacing w:after="0" w:line="240" w:lineRule="auto"/>
              <w:jc w:val="center"/>
              <w:rPr>
                <w:rFonts w:ascii="Times New Roman" w:eastAsia="Times New Roman" w:hAnsi="Times New Roman" w:cs="Times New Roman"/>
                <w:b/>
                <w:bCs/>
                <w:sz w:val="20"/>
                <w:szCs w:val="20"/>
                <w:lang w:eastAsia="ru-RU"/>
              </w:rPr>
            </w:pPr>
            <w:r w:rsidRPr="008F44AF">
              <w:rPr>
                <w:rFonts w:ascii="Times New Roman" w:eastAsia="Times New Roman" w:hAnsi="Times New Roman" w:cs="Times New Roman"/>
                <w:b/>
                <w:bCs/>
                <w:sz w:val="20"/>
                <w:szCs w:val="20"/>
                <w:lang w:eastAsia="ru-RU"/>
              </w:rPr>
              <w:t>Наименование ЛПУ</w:t>
            </w:r>
          </w:p>
        </w:tc>
        <w:tc>
          <w:tcPr>
            <w:tcW w:w="3969" w:type="dxa"/>
            <w:tcBorders>
              <w:top w:val="single" w:sz="4" w:space="0" w:color="auto"/>
              <w:left w:val="single" w:sz="4" w:space="0" w:color="auto"/>
              <w:bottom w:val="single" w:sz="4" w:space="0" w:color="auto"/>
              <w:right w:val="single" w:sz="4" w:space="0" w:color="auto"/>
            </w:tcBorders>
            <w:vAlign w:val="bottom"/>
            <w:hideMark/>
          </w:tcPr>
          <w:p w:rsidR="008F44AF" w:rsidRPr="008F44AF" w:rsidRDefault="007B4EB5" w:rsidP="008F44AF">
            <w:pPr>
              <w:spacing w:after="0" w:line="240" w:lineRule="auto"/>
              <w:jc w:val="center"/>
              <w:rPr>
                <w:rFonts w:ascii="Times New Roman" w:eastAsia="Times New Roman" w:hAnsi="Times New Roman" w:cs="Times New Roman"/>
                <w:b/>
                <w:bCs/>
                <w:sz w:val="20"/>
                <w:szCs w:val="20"/>
                <w:lang w:eastAsia="ru-RU"/>
              </w:rPr>
            </w:pPr>
            <w:r w:rsidRPr="008F44AF">
              <w:rPr>
                <w:rFonts w:ascii="Times New Roman" w:eastAsia="Times New Roman" w:hAnsi="Times New Roman" w:cs="Times New Roman"/>
                <w:b/>
                <w:bCs/>
                <w:sz w:val="20"/>
                <w:szCs w:val="20"/>
                <w:lang w:eastAsia="ru-RU"/>
              </w:rPr>
              <w:t>Адрес</w:t>
            </w:r>
          </w:p>
        </w:tc>
      </w:tr>
      <w:tr w:rsidR="00446677" w:rsidTr="0005015C">
        <w:trPr>
          <w:trHeight w:val="97"/>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"Диамед"</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2 мкр-н ,9/5 </w:t>
            </w:r>
          </w:p>
        </w:tc>
      </w:tr>
      <w:tr w:rsidR="00446677" w:rsidTr="0005015C">
        <w:trPr>
          <w:trHeight w:val="28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центр "Здоровье"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1 Мая,21/1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"Лечебно-диагностический комплекс "Центр ДНК"</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Советская,119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Негосударственное учреждение здравоохранения Стоматологическая клиника "Неболит"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ул.Советская,119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ООО Центр медицины «Импульс»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г. Курган, ул. Карельцева, 105</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"Мед-Престиж"</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ул.Мяготина,124  </w:t>
            </w:r>
          </w:p>
        </w:tc>
      </w:tr>
      <w:tr w:rsidR="00446677" w:rsidTr="0005015C">
        <w:trPr>
          <w:trHeight w:val="4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Реабилитационно-оздоровительный центр "Ариадна"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Б. Петрова,120 23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Клиника "Комплементарной медицины"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пр. Машиностроителей ,17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ООО Лечебно-реабилитационный Центр «Комплементарной медицины»</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пр. Машиностроителей ,17</w:t>
            </w:r>
          </w:p>
        </w:tc>
      </w:tr>
      <w:tr w:rsidR="00446677" w:rsidTr="0005015C">
        <w:trPr>
          <w:trHeight w:val="314"/>
        </w:trPr>
        <w:tc>
          <w:tcPr>
            <w:tcW w:w="5955"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НУЗ "Отделенческая больница на ст. Курган ОАО "РЖД"</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ул.Проходная,6  </w:t>
            </w:r>
          </w:p>
        </w:tc>
      </w:tr>
      <w:tr w:rsidR="00446677" w:rsidTr="0005015C">
        <w:trPr>
          <w:trHeight w:val="169"/>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Муниципальное автономное учреждение здравоохранения "Курганская городская стоматологическая поликлиника"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ул.Гоголя,70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 "Курганский областной кардиологический диспансер"</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ул.Володарского,24  </w:t>
            </w:r>
          </w:p>
        </w:tc>
      </w:tr>
      <w:tr w:rsidR="00446677" w:rsidTr="0005015C">
        <w:trPr>
          <w:trHeight w:val="4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Государственное бюджетное учреждение "Курганская областная клиническая больница"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Томина,63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Государственное учреждение "Курганский областной госпиталь ветеранов войн"</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ул.Перова,59  </w:t>
            </w:r>
          </w:p>
        </w:tc>
      </w:tr>
      <w:tr w:rsidR="00446677" w:rsidTr="0005015C">
        <w:trPr>
          <w:trHeight w:val="4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Федеральное государственное бюджетное учреждение "Российский научный центр "Восстановительная травматология и ортопедия" имени академика Г.А.Илизарова Министерства здравоохранения и социального развития Российской Федерации </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М. Ульянова,6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 «</w:t>
            </w:r>
            <w:r w:rsidRPr="008F44AF">
              <w:rPr>
                <w:rFonts w:ascii="Times New Roman" w:eastAsia="Times New Roman" w:hAnsi="Times New Roman" w:cs="Times New Roman"/>
                <w:b/>
                <w:sz w:val="20"/>
                <w:szCs w:val="20"/>
                <w:lang w:eastAsia="ru-RU"/>
              </w:rPr>
              <w:t xml:space="preserve"> </w:t>
            </w:r>
            <w:r w:rsidRPr="008F44AF">
              <w:rPr>
                <w:rFonts w:ascii="Times New Roman" w:eastAsia="Times New Roman" w:hAnsi="Times New Roman" w:cs="Times New Roman"/>
                <w:sz w:val="20"/>
                <w:szCs w:val="20"/>
                <w:lang w:eastAsia="ru-RU"/>
              </w:rPr>
              <w:t>Курганская больница №2»</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iCs/>
                <w:sz w:val="20"/>
                <w:szCs w:val="20"/>
                <w:lang w:eastAsia="ru-RU"/>
              </w:rPr>
              <w:t>г. Курган, ул. Карбышева, д. 27</w:t>
            </w:r>
          </w:p>
        </w:tc>
      </w:tr>
      <w:tr w:rsidR="00446677" w:rsidTr="0005015C">
        <w:trPr>
          <w:trHeight w:val="187"/>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"Белый лотос"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К.Мяготина,105/6 </w:t>
            </w:r>
          </w:p>
        </w:tc>
      </w:tr>
      <w:tr w:rsidR="00446677" w:rsidTr="0005015C">
        <w:trPr>
          <w:trHeight w:val="123"/>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"Дантист"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2 мкр-н ,9/3 ,</w:t>
            </w:r>
          </w:p>
        </w:tc>
      </w:tr>
      <w:tr w:rsidR="00446677" w:rsidTr="0005015C">
        <w:trPr>
          <w:trHeight w:val="28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"Зубная клиника"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Гоголя,17/3  </w:t>
            </w:r>
          </w:p>
        </w:tc>
      </w:tr>
      <w:tr w:rsidR="00446677" w:rsidTr="0005015C">
        <w:trPr>
          <w:trHeight w:val="28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"МедАльянс"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Ленина,17/32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 Скан"</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Красина,23/</w:t>
            </w:r>
            <w:r w:rsidRPr="008F44AF">
              <w:rPr>
                <w:rFonts w:ascii="Times New Roman" w:eastAsia="Times New Roman" w:hAnsi="Times New Roman" w:cs="Times New Roman"/>
                <w:bCs/>
                <w:sz w:val="20"/>
                <w:szCs w:val="20"/>
                <w:lang w:val="en-US" w:eastAsia="ru-RU"/>
              </w:rPr>
              <w:t>II</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"Бахус"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Пушкина,98/1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Стоматология "ЛЮКС"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Советская,128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"Парус"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К. Мяготина,163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"Прозрение"</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Урицкого,74/29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"ЛОРИМЕД"</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Пушкина, 106-1</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"Клиника эстетической стоматологии "Космодент"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К. Маркса,99/1  </w:t>
            </w:r>
          </w:p>
        </w:tc>
      </w:tr>
      <w:tr w:rsidR="00446677" w:rsidTr="0005015C">
        <w:trPr>
          <w:trHeight w:val="121"/>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Cs/>
                <w:sz w:val="20"/>
                <w:szCs w:val="20"/>
                <w:lang w:eastAsia="ru-RU"/>
              </w:rPr>
              <w:t>ООО "Медицинская фирма "Элита"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Cs/>
                <w:sz w:val="20"/>
                <w:szCs w:val="20"/>
                <w:lang w:eastAsia="ru-RU"/>
              </w:rPr>
              <w:t xml:space="preserve">г. Курган, ул. Пушкина,108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"Стоматология для Вас"</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Красина,49/100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"Стоматолог и 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К. Мяготина,96/1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"Харизма"</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Курган, ул. Ленина,17  </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color w:val="000000"/>
                <w:sz w:val="20"/>
                <w:szCs w:val="20"/>
                <w:lang w:eastAsia="ru-RU"/>
              </w:rPr>
              <w:t>ООО «Медассист»</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г.  Москва, Нарышкинская  аллея, 5</w:t>
            </w:r>
          </w:p>
        </w:tc>
      </w:tr>
      <w:tr w:rsidR="00446677" w:rsidTr="0005015C">
        <w:trPr>
          <w:trHeight w:val="7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"Медлайн"</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г. Шадринск, ул. К. Либкнехта,10  </w:t>
            </w:r>
          </w:p>
        </w:tc>
      </w:tr>
      <w:tr w:rsidR="00446677" w:rsidTr="0005015C">
        <w:trPr>
          <w:trHeight w:val="181"/>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ООО «Стоматология»</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г. Далматово, ул. Ленина, 111, оф. 1</w:t>
            </w:r>
          </w:p>
        </w:tc>
      </w:tr>
      <w:tr w:rsidR="00446677" w:rsidTr="0005015C">
        <w:trPr>
          <w:trHeight w:val="200"/>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Медицинский центр «Семейный доктор»</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sz w:val="20"/>
                <w:szCs w:val="20"/>
                <w:lang w:eastAsia="ru-RU"/>
              </w:rPr>
              <w:t>г.Шадринск, ул.Октябрьская, д.121</w:t>
            </w:r>
          </w:p>
        </w:tc>
      </w:tr>
      <w:tr w:rsidR="00446677" w:rsidTr="0005015C">
        <w:trPr>
          <w:trHeight w:val="375"/>
        </w:trPr>
        <w:tc>
          <w:tcPr>
            <w:tcW w:w="5955"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 "Петуховская центральная районная больница"</w:t>
            </w:r>
          </w:p>
        </w:tc>
        <w:tc>
          <w:tcPr>
            <w:tcW w:w="3969"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Петухово, ул. Октябрьская, 42</w:t>
            </w:r>
          </w:p>
        </w:tc>
      </w:tr>
      <w:tr w:rsidR="00446677" w:rsidTr="0005015C">
        <w:trPr>
          <w:trHeight w:val="375"/>
        </w:trPr>
        <w:tc>
          <w:tcPr>
            <w:tcW w:w="5955"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ГБУ "Шадринская ЦРБ"</w:t>
            </w:r>
          </w:p>
        </w:tc>
        <w:tc>
          <w:tcPr>
            <w:tcW w:w="3969"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Курганская область, 641640, Ключи, р-н Шадринский, ул. Ленина, д. 12</w:t>
            </w:r>
          </w:p>
        </w:tc>
      </w:tr>
      <w:tr w:rsidR="00446677" w:rsidTr="0005015C">
        <w:trPr>
          <w:trHeight w:val="375"/>
        </w:trPr>
        <w:tc>
          <w:tcPr>
            <w:tcW w:w="5955"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Медицинский центр "Гиппократ" (ф-л в г. Катайске)</w:t>
            </w:r>
          </w:p>
        </w:tc>
        <w:tc>
          <w:tcPr>
            <w:tcW w:w="3969"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Курганская область, 641700, г. Катайск, р-н Катайский, ул. 30 лет Победы, д. 28, корп. А</w:t>
            </w:r>
          </w:p>
        </w:tc>
      </w:tr>
      <w:tr w:rsidR="00446677" w:rsidTr="0005015C">
        <w:trPr>
          <w:trHeight w:val="270"/>
        </w:trPr>
        <w:tc>
          <w:tcPr>
            <w:tcW w:w="5955"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Cs/>
                <w:sz w:val="20"/>
                <w:szCs w:val="20"/>
                <w:lang w:eastAsia="ru-RU"/>
              </w:rPr>
              <w:t>ООО «Профессиональная медицинская лига»</w:t>
            </w:r>
          </w:p>
        </w:tc>
        <w:tc>
          <w:tcPr>
            <w:tcW w:w="3969" w:type="dxa"/>
            <w:tcBorders>
              <w:top w:val="single" w:sz="4" w:space="0" w:color="auto"/>
              <w:left w:val="single" w:sz="4" w:space="0" w:color="auto"/>
              <w:bottom w:val="single" w:sz="4" w:space="0" w:color="auto"/>
              <w:right w:val="single" w:sz="4" w:space="0" w:color="auto"/>
            </w:tcBorders>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Cs/>
                <w:sz w:val="20"/>
                <w:szCs w:val="20"/>
                <w:lang w:eastAsia="ru-RU"/>
              </w:rPr>
              <w:t>г. Москва</w:t>
            </w:r>
          </w:p>
        </w:tc>
      </w:tr>
      <w:tr w:rsidR="00446677" w:rsidTr="0005015C">
        <w:trPr>
          <w:trHeight w:val="275"/>
        </w:trPr>
        <w:tc>
          <w:tcPr>
            <w:tcW w:w="5955"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 "Объединенная больница с поликлиникой" УДП РФ</w:t>
            </w:r>
          </w:p>
        </w:tc>
        <w:tc>
          <w:tcPr>
            <w:tcW w:w="3969" w:type="dxa"/>
            <w:tcBorders>
              <w:top w:val="single" w:sz="4" w:space="0" w:color="auto"/>
              <w:left w:val="single" w:sz="4" w:space="0" w:color="auto"/>
              <w:bottom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Москва, Мичуринский пр-т, д.6</w:t>
            </w:r>
          </w:p>
        </w:tc>
      </w:tr>
      <w:tr w:rsidR="00446677" w:rsidTr="0005015C">
        <w:trPr>
          <w:trHeight w:val="495"/>
        </w:trPr>
        <w:tc>
          <w:tcPr>
            <w:tcW w:w="5955" w:type="dxa"/>
            <w:tcBorders>
              <w:top w:val="single" w:sz="4" w:space="0" w:color="auto"/>
              <w:left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 "ЦКБ с поликлиникой" УДП РФ</w:t>
            </w:r>
          </w:p>
        </w:tc>
        <w:tc>
          <w:tcPr>
            <w:tcW w:w="3969" w:type="dxa"/>
            <w:tcBorders>
              <w:top w:val="single" w:sz="4" w:space="0" w:color="auto"/>
              <w:left w:val="single" w:sz="4" w:space="0" w:color="auto"/>
              <w:right w:val="single" w:sz="4" w:space="0" w:color="auto"/>
            </w:tcBorders>
            <w:vAlign w:val="center"/>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Москва, ул. Маршала Тимошенко, д.11; м. "Молодежная"</w:t>
            </w:r>
          </w:p>
        </w:tc>
      </w:tr>
    </w:tbl>
    <w:p w:rsidR="008F44AF" w:rsidRPr="008F44AF" w:rsidRDefault="008F44AF" w:rsidP="008F44AF">
      <w:pPr>
        <w:spacing w:after="0" w:line="240" w:lineRule="auto"/>
        <w:rPr>
          <w:rFonts w:ascii="Times New Roman" w:eastAsia="Times New Roman" w:hAnsi="Times New Roman" w:cs="Times New Roman"/>
          <w:vanish/>
          <w:sz w:val="20"/>
          <w:szCs w:val="20"/>
          <w:lang w:eastAsia="ru-RU"/>
        </w:rPr>
      </w:pPr>
    </w:p>
    <w:tbl>
      <w:tblPr>
        <w:tblW w:w="9924" w:type="dxa"/>
        <w:tblInd w:w="-431" w:type="dxa"/>
        <w:tblLook w:val="04A0" w:firstRow="1" w:lastRow="0" w:firstColumn="1" w:lastColumn="0" w:noHBand="0" w:noVBand="1"/>
      </w:tblPr>
      <w:tblGrid>
        <w:gridCol w:w="5955"/>
        <w:gridCol w:w="3969"/>
      </w:tblGrid>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"Наш медицинский центр "Парацельс"</w:t>
            </w:r>
          </w:p>
        </w:tc>
        <w:tc>
          <w:tcPr>
            <w:tcW w:w="3969" w:type="dxa"/>
            <w:tcBorders>
              <w:top w:val="single" w:sz="4" w:space="0" w:color="auto"/>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г.Екатеринбург, ул.Большакова, д.68</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"Наш медицинский центр "Парацельс"</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г.Екатеринбург, ул.Викулова, д.33/2</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"Медицинское объединение "НОВАЯ БОЛЬНИЦА"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г.Екатеринбург, ул.Заводская, д.29</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пер.Бойный 1-Й, д.9</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ул.Калинина, д.22</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ул.Кронита, д.23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ул.Куйбышева, д.43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ул.Луначарского, д.95</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"ДентМастер"</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ул.Петропавловская, д.68</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"Медицина АльфаСтрахования", г. Пермь</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ул.Пушкина, д.50</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ул.Пушкина, д.85</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ул.Советская, д.24</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ул.Судоремонтная, д.21</w:t>
            </w:r>
          </w:p>
        </w:tc>
      </w:tr>
      <w:tr w:rsidR="00446677" w:rsidTr="002B39B3">
        <w:trPr>
          <w:trHeight w:val="335"/>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ул.Торговая, д.5</w:t>
            </w:r>
          </w:p>
        </w:tc>
      </w:tr>
      <w:tr w:rsidR="00446677" w:rsidTr="002B39B3">
        <w:trPr>
          <w:trHeight w:val="283"/>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ФГБУЗ ПКЦ ФМБА России</w:t>
            </w:r>
          </w:p>
        </w:tc>
        <w:tc>
          <w:tcPr>
            <w:tcW w:w="3969" w:type="dxa"/>
            <w:tcBorders>
              <w:top w:val="single" w:sz="4" w:space="0" w:color="auto"/>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г.Пермь, ул.Целинная, д.27</w:t>
            </w:r>
          </w:p>
        </w:tc>
      </w:tr>
      <w:tr w:rsidR="00446677" w:rsidTr="002B39B3">
        <w:trPr>
          <w:trHeight w:val="273"/>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центр "Гиппократ 21 век"</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г.Ростов-На-Дону, лн.13-Я, д.8</w:t>
            </w:r>
          </w:p>
        </w:tc>
      </w:tr>
      <w:tr w:rsidR="00446677" w:rsidTr="002B39B3">
        <w:trPr>
          <w:trHeight w:val="277"/>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 РО "Областная клиническая больница №2"</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г.Ростов-На-Дону, ул.1 Конной Армии, д.33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"ЖЕМЧУЖИНА"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г.Ростов-На-Дону, ул.Вятская, д.49/2</w:t>
            </w:r>
          </w:p>
        </w:tc>
      </w:tr>
      <w:tr w:rsidR="00446677" w:rsidTr="002B39B3">
        <w:trPr>
          <w:trHeight w:val="244"/>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"ЖЕМЧУЖИНА"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г.Ростов-На-Дону, ул.Еременко, д.5/48, оф.ЭТАЖ 1, офис 1</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МАУЗ ГКБ № 6</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нп.Румянцева</w:t>
            </w:r>
          </w:p>
        </w:tc>
      </w:tr>
      <w:tr w:rsidR="00446677" w:rsidTr="002B39B3">
        <w:trPr>
          <w:trHeight w:val="312"/>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"Частная врачебная практика"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пр-кт Комсомольский, д.90</w:t>
            </w:r>
          </w:p>
        </w:tc>
      </w:tr>
      <w:tr w:rsidR="00446677" w:rsidTr="002B39B3">
        <w:trPr>
          <w:trHeight w:val="26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ГБУЗ "ОКБ № 3"</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пр-кт Победы, д.287</w:t>
            </w:r>
          </w:p>
        </w:tc>
      </w:tr>
      <w:tr w:rsidR="00446677" w:rsidTr="002B39B3">
        <w:trPr>
          <w:trHeight w:val="289"/>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пр-кт Свердловский, д.8, пом.4</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ул.Богдана Хмельницкого, д.31, пом.10</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"ИНВИТРО-Урал"</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ул.Братьев Кашириных, д.105, оф.7</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Общество с ограниченной ответственностью "Центр Восточной Медицины "ТИБЕТ"</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ул.Братьев Кашириных, д.161, пом.2</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лабораторный центр "Фамилия"</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ул.Воровского, д.13, корп.В</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лабораторный центр "Фамилия"</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ул.Воровского, д.15, корп.Б</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"Диагностическая клиника ПОИСК"</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ул.Воровского, д.9 А, кв.А</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АО "МЦ ЧТПЗ"</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ул.Каслинская, д.24, корп.А</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МАУЗ ГКБ № 6</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ул.Мира, д.13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лабораторный центр "Фамилия"</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ул.Молодогвардейцев, д.63, корп.А</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"МРТ-Эксперт Челябинск</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ул.Монакова, д.33, оф.5</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АО "МЦ ЧТПЗ"</w:t>
            </w:r>
          </w:p>
        </w:tc>
        <w:tc>
          <w:tcPr>
            <w:tcW w:w="3969" w:type="dxa"/>
            <w:tcBorders>
              <w:top w:val="single" w:sz="4" w:space="0" w:color="auto"/>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ул.Новороссийская, д.85</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"Доминанта"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ул.Российская, д.49</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МАУЗ ГКБ № 6</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ул.Румянцева, д.31</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Общество с ограниченной ответственностью "Клиника АртОптика"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ул.Труда, д.173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Клиника ФГБОУ ВО ЮУГМУ Минздрава России</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ул.Черкасская, д.2</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ул.Чичерина, д.21, пом.5</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"Остеопатия"</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г.Челябинск, ул.Энтузиастов, д.11, оф.№ 107</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"Армед"</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Краснодарский край, г.Сочи, ул.Гагарина, д.19А</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"Денталь"</w:t>
            </w:r>
          </w:p>
        </w:tc>
        <w:tc>
          <w:tcPr>
            <w:tcW w:w="3969" w:type="dxa"/>
            <w:tcBorders>
              <w:top w:val="single" w:sz="4" w:space="0" w:color="auto"/>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Ханты-Мансийский Автономный Округ - Югра АО, г.Сургут, пр-кт Мира, д.32</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"Сальве"</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Ханты-Мансийский Автономный Округ - Югра АО, г.Сургут, ул.30 Лет Победы, д.19, оф.308</w:t>
            </w:r>
          </w:p>
        </w:tc>
      </w:tr>
      <w:tr w:rsidR="00446677" w:rsidTr="002B39B3">
        <w:trPr>
          <w:trHeight w:val="300"/>
        </w:trPr>
        <w:tc>
          <w:tcPr>
            <w:tcW w:w="5955" w:type="dxa"/>
            <w:tcBorders>
              <w:top w:val="single" w:sz="4" w:space="0" w:color="auto"/>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Учреждение здравоохранения лечебно-диагностический центр "Наджа-Мед"</w:t>
            </w:r>
          </w:p>
        </w:tc>
        <w:tc>
          <w:tcPr>
            <w:tcW w:w="3969" w:type="dxa"/>
            <w:tcBorders>
              <w:top w:val="single" w:sz="4" w:space="0" w:color="auto"/>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Ханты-Мансийский Автономный Округ - Югра АО, г.Сургут, ул.Мелик-Карамова, д.76В</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БУ Ханты-Мансийского автономного округа-Югры "Сургутский клинический перинатальный центр"</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Ханты-Мансийский Автономный Округ - Югра АО, г.Сургут, ул.Губкина, д.1</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"ПрофЭнергоМед - Лечебно-диагностический центр"</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628408 Ханты-Мансийский Автономный Округ - Югра АО, г.Сургут, ул.Энгельса, д.11</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"Денталь"</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ул.Советская, д.76</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"Денталь"</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ул.Ленина, д.15</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ЧУЗ "Поликлиника "РЖД-Медицина" г. Ноябрьск"</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ул.Привокзальная, д.1, корп.А</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Медицинский центр "Сибирское здоровье"</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ул.Советская, д.42</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"Андро-Меда"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ул.60 Лет Ссср, д.72, корп.А</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МУ "Центральная городская больница"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ул.Муравленко, д.42Б</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ООО "АВИЦЕНА"</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Ямало-Ненецкий АО, г.Ноябрьск, ул.Энтузиастов, д.26, оф.3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Центр микрохирургии глаза «Визус-1»</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Ленина, 33</w:t>
            </w:r>
          </w:p>
        </w:tc>
      </w:tr>
      <w:tr w:rsidR="00446677" w:rsidTr="002B39B3">
        <w:trPr>
          <w:trHeight w:val="334"/>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ГЛПУ ТО «Областной офтальмологический диспансер»</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Тюмень, ул. Холодильная, 118</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Центр здоровья женщин «Альфа-Мед»</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К. Маркса, 33</w:t>
            </w:r>
          </w:p>
        </w:tc>
      </w:tr>
      <w:tr w:rsidR="00446677" w:rsidTr="002B39B3">
        <w:trPr>
          <w:trHeight w:val="300"/>
        </w:trPr>
        <w:tc>
          <w:tcPr>
            <w:tcW w:w="5955" w:type="dxa"/>
            <w:tcBorders>
              <w:top w:val="nil"/>
              <w:left w:val="single" w:sz="4" w:space="0" w:color="auto"/>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 xml:space="preserve">Областной перинатальный центр </w:t>
            </w:r>
          </w:p>
        </w:tc>
        <w:tc>
          <w:tcPr>
            <w:tcW w:w="3969" w:type="dxa"/>
            <w:tcBorders>
              <w:top w:val="nil"/>
              <w:left w:val="nil"/>
              <w:bottom w:val="single" w:sz="4" w:space="0" w:color="auto"/>
              <w:right w:val="single" w:sz="4" w:space="0" w:color="auto"/>
            </w:tcBorders>
            <w:shd w:val="clear" w:color="auto" w:fill="auto"/>
            <w:hideMark/>
          </w:tcPr>
          <w:p w:rsidR="008F44AF" w:rsidRPr="008F44AF" w:rsidRDefault="007B4EB5" w:rsidP="008F44AF">
            <w:pPr>
              <w:spacing w:after="0" w:line="240" w:lineRule="auto"/>
              <w:rPr>
                <w:rFonts w:ascii="Times New Roman" w:eastAsia="Times New Roman" w:hAnsi="Times New Roman" w:cs="Times New Roman"/>
                <w:bCs/>
                <w:sz w:val="20"/>
                <w:szCs w:val="20"/>
                <w:lang w:eastAsia="ru-RU"/>
              </w:rPr>
            </w:pPr>
            <w:r w:rsidRPr="008F44AF">
              <w:rPr>
                <w:rFonts w:ascii="Times New Roman" w:eastAsia="Times New Roman" w:hAnsi="Times New Roman" w:cs="Times New Roman"/>
                <w:bCs/>
                <w:sz w:val="20"/>
                <w:szCs w:val="20"/>
                <w:lang w:eastAsia="ru-RU"/>
              </w:rPr>
              <w:t>г. Курган, ул. Карбышева, 39</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«МЦ «ГрандМед»</w:t>
            </w:r>
          </w:p>
        </w:tc>
        <w:tc>
          <w:tcPr>
            <w:tcW w:w="3969" w:type="dxa"/>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Курганская область, 640002, г. Курган, ул. Пролетарская, д. 61, стр. 7</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w:t>
            </w:r>
            <w:r w:rsidRPr="008F44AF">
              <w:rPr>
                <w:rFonts w:ascii="Times New Roman" w:eastAsia="Times New Roman" w:hAnsi="Times New Roman" w:cs="Times New Roman"/>
                <w:sz w:val="20"/>
                <w:szCs w:val="20"/>
                <w:lang w:eastAsia="ru-RU"/>
              </w:rPr>
              <w:t>Дента Стар</w:t>
            </w:r>
            <w:r w:rsidRPr="008F44AF">
              <w:rPr>
                <w:rFonts w:ascii="Times New Roman" w:eastAsia="Times New Roman" w:hAnsi="Times New Roman" w:cs="Times New Roman"/>
                <w:sz w:val="20"/>
                <w:szCs w:val="20"/>
                <w:lang w:val="en-US" w:eastAsia="ru-RU"/>
              </w:rPr>
              <w:t>»</w:t>
            </w:r>
          </w:p>
        </w:tc>
        <w:tc>
          <w:tcPr>
            <w:tcW w:w="3969" w:type="dxa"/>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Курганская область, 640001, г. Курган, ул. Коли Мяготина , д. 85, корп. 3</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"Гранти-мед" (Корнеева)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Корнеева, д. 6</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"Гранти-мед"( Савушкина)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Савушкина, д. 121, корп. 2</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"Гранти-мед"( Чекистов)</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Чекистов, д. 22, стр. А</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"Гранти-Мед" (Гаврская)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194017, г. Санкт-Петербург, ул. Гаврская, д. 15</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СПб ГАУЗ "Городская поликлиника №81"</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Казанская, д. 54, корп. А</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АО "СЗЦДМ"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Богатырский проспект, д. 4</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АО "СЗЦДМ"( Ленинский пр-т)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Ленинский пр-т, д. 88, корп. А, оф. 9Н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АО "СЗЦДМ"( Контдратьевский пр-т)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Кондратьевский пр-т, д. 62, корп. 3А, оф. 77Н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АО "СЗЦДМ" (Просвещения пр-т)</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Просвещения пр-т, д. 14, корп. 4А, оф. 30Н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АО "СЗЦДМ"(ул. Моисеннко)</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Моисеенко, д. 5, корп. А, оф. 2Н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АО "СЗЦДМ" (ул. Правды)</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Правды, д. 18, корп. А, оф. 10Н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АО "СЗЦДМ" (Стачек)</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Стачек, д. 5, корп. А</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ЧУЗ «КБ «РЖД-Медицина» г. С-Петербург»</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Мечникова пр., д. 27,23,  Лит.А</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ЧУЗ «КБ «РЖД-Медицина г. С-Петербург» (Боровая)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Боровая , д. 55</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"Первая семейная клиника Петербурга"</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Каменоостровский проспект, д. 16</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"Первая семейная клиника на Международной"</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Белы Куна, д. 1, корп. 2А, оф. 7Н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ООО "Первая семейная клиника на Коломяжском"</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Коломяжский пр-т, д. 36/2</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"Династия"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Репищева, д. 13,  Лит.1А, пом.4Н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ООО  "Династия-18"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Ленина, д. 5, стр. А, оф. 2-Н</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СПб Больница РАН</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Тореза пр., д. 72,  Лит.А</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СПб ГБУЗ "ГБ Святого Георгия"</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Северный пр., д. 1</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ФГБОУ ВО СЗГМУ им. И.И. Мечникова Минздрава России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г. Санкт-Петербург, ул. Кирочная, д. 41</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val="en-US" w:eastAsia="ru-RU"/>
              </w:rPr>
            </w:pPr>
            <w:r w:rsidRPr="008F44AF">
              <w:rPr>
                <w:rFonts w:ascii="Times New Roman" w:eastAsia="Times New Roman" w:hAnsi="Times New Roman" w:cs="Times New Roman"/>
                <w:sz w:val="20"/>
                <w:szCs w:val="20"/>
                <w:lang w:val="en-US" w:eastAsia="ru-RU"/>
              </w:rPr>
              <w:t>СПб ГБУЗ "Городская Больница № 28"</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190000, г. Санкт-Петербург, ул. Декабристов, д. 1-3</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ФГБУ РосНИИ ГТ ФМБА России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191024, г. Санкт-Петербург, ул. 2-я Советская, д. 16</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ФГБУ «НМИЦ ПН им. В.М. Бехтерева» Минздрава России</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rsidR="008F44AF" w:rsidRPr="008F44AF" w:rsidRDefault="007B4EB5" w:rsidP="008F44AF">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sz w:val="20"/>
                <w:szCs w:val="20"/>
                <w:lang w:eastAsia="ru-RU"/>
              </w:rPr>
              <w:t>192019, г. Санкт-Петербург, ул. Бехтерева, д. 3</w:t>
            </w:r>
          </w:p>
        </w:tc>
      </w:tr>
      <w:tr w:rsidR="00446677" w:rsidTr="002B39B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71"/>
          <w:jc w:val="center"/>
        </w:trPr>
        <w:tc>
          <w:tcPr>
            <w:tcW w:w="5955" w:type="dxa"/>
            <w:tcBorders>
              <w:top w:val="single" w:sz="4" w:space="0" w:color="auto"/>
              <w:left w:val="single" w:sz="4" w:space="0" w:color="auto"/>
              <w:bottom w:val="single" w:sz="4" w:space="0" w:color="auto"/>
              <w:right w:val="single" w:sz="4" w:space="0" w:color="auto"/>
            </w:tcBorders>
            <w:vAlign w:val="center"/>
          </w:tcPr>
          <w:p w:rsidR="002B39B3" w:rsidRPr="008F44AF" w:rsidRDefault="007B4EB5" w:rsidP="002B39B3">
            <w:pPr>
              <w:spacing w:after="0" w:line="240" w:lineRule="auto"/>
              <w:rPr>
                <w:rFonts w:ascii="Times New Roman" w:eastAsia="Times New Roman" w:hAnsi="Times New Roman" w:cs="Times New Roman"/>
                <w:sz w:val="20"/>
                <w:szCs w:val="20"/>
                <w:lang w:eastAsia="ru-RU"/>
              </w:rPr>
            </w:pPr>
            <w:r w:rsidRPr="008F44AF">
              <w:rPr>
                <w:rFonts w:ascii="Times New Roman" w:eastAsia="Times New Roman" w:hAnsi="Times New Roman" w:cs="Times New Roman"/>
                <w:b/>
                <w:sz w:val="20"/>
                <w:szCs w:val="20"/>
                <w:lang w:eastAsia="ru-RU"/>
              </w:rPr>
              <w:t>Санатории - по выбору Страхователя и по согласованию со Страховщиком</w:t>
            </w:r>
          </w:p>
        </w:tc>
        <w:tc>
          <w:tcPr>
            <w:tcW w:w="3969" w:type="dxa"/>
            <w:tcBorders>
              <w:top w:val="single" w:sz="4" w:space="0" w:color="auto"/>
              <w:left w:val="single" w:sz="4" w:space="0" w:color="auto"/>
              <w:bottom w:val="single" w:sz="4" w:space="0" w:color="auto"/>
              <w:right w:val="single" w:sz="4" w:space="0" w:color="auto"/>
            </w:tcBorders>
            <w:vAlign w:val="center"/>
          </w:tcPr>
          <w:p w:rsidR="002B39B3" w:rsidRPr="008F44AF" w:rsidRDefault="002B39B3" w:rsidP="002B39B3">
            <w:pPr>
              <w:spacing w:after="0" w:line="240" w:lineRule="auto"/>
              <w:rPr>
                <w:rFonts w:ascii="Times New Roman" w:eastAsia="Times New Roman" w:hAnsi="Times New Roman" w:cs="Times New Roman"/>
                <w:sz w:val="20"/>
                <w:szCs w:val="20"/>
                <w:lang w:eastAsia="ru-RU"/>
              </w:rPr>
            </w:pPr>
          </w:p>
        </w:tc>
      </w:tr>
    </w:tbl>
    <w:p w:rsidR="008F44AF" w:rsidRPr="008F44AF" w:rsidRDefault="008F44AF" w:rsidP="008F44AF">
      <w:pPr>
        <w:spacing w:after="0" w:line="240" w:lineRule="auto"/>
        <w:ind w:firstLine="709"/>
        <w:rPr>
          <w:rFonts w:ascii="Times New Roman" w:eastAsia="Times New Roman" w:hAnsi="Times New Roman" w:cs="Times New Roman"/>
          <w:b/>
          <w:sz w:val="24"/>
          <w:szCs w:val="24"/>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7.</w:t>
      </w:r>
      <w:r w:rsidRPr="008F44AF">
        <w:rPr>
          <w:rFonts w:ascii="Times New Roman" w:eastAsia="Times New Roman" w:hAnsi="Times New Roman" w:cs="Times New Roman"/>
          <w:b/>
          <w:sz w:val="21"/>
          <w:szCs w:val="21"/>
          <w:lang w:eastAsia="ru-RU"/>
        </w:rPr>
        <w:tab/>
        <w:t>Страховые суммы, лимиты ответственности</w:t>
      </w: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7.1.</w:t>
      </w:r>
      <w:r w:rsidRPr="008F44AF">
        <w:rPr>
          <w:rFonts w:ascii="Times New Roman" w:eastAsia="Times New Roman" w:hAnsi="Times New Roman" w:cs="Times New Roman"/>
          <w:b/>
          <w:sz w:val="21"/>
          <w:szCs w:val="21"/>
          <w:lang w:eastAsia="ru-RU"/>
        </w:rPr>
        <w:tab/>
        <w:t>Страховые суммы:</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color w:val="FF0000"/>
          <w:sz w:val="21"/>
          <w:szCs w:val="21"/>
          <w:lang w:eastAsia="ru-RU"/>
        </w:rPr>
      </w:pPr>
      <w:r w:rsidRPr="008F44AF">
        <w:rPr>
          <w:rFonts w:ascii="Times New Roman" w:eastAsia="Times New Roman" w:hAnsi="Times New Roman" w:cs="Times New Roman"/>
          <w:b/>
          <w:color w:val="FF0000"/>
          <w:sz w:val="21"/>
          <w:szCs w:val="21"/>
          <w:lang w:eastAsia="ru-RU"/>
        </w:rPr>
        <w:t>ЛОТ №1</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w:t>
      </w:r>
      <w:r w:rsidRPr="008F44AF">
        <w:rPr>
          <w:rFonts w:ascii="Times New Roman" w:eastAsia="Times New Roman" w:hAnsi="Times New Roman" w:cs="Times New Roman"/>
          <w:b/>
          <w:sz w:val="21"/>
          <w:szCs w:val="21"/>
          <w:lang w:eastAsia="ru-RU"/>
        </w:rPr>
        <w:tab/>
      </w:r>
      <w:r w:rsidRPr="008F44AF">
        <w:rPr>
          <w:rFonts w:ascii="Times New Roman" w:eastAsia="Times New Roman" w:hAnsi="Times New Roman" w:cs="Times New Roman"/>
          <w:sz w:val="21"/>
          <w:szCs w:val="21"/>
          <w:lang w:eastAsia="ru-RU"/>
        </w:rPr>
        <w:t>Общий размер страховой суммы АО «ЭК «Восток» (г. Москва) по программам 1, 2, 3, 4, 5, 6, 7 составляет 3 056 012 191 (три миллиарда пятьдесят шесть миллионов двенадцать тысяч сто девяносто один) руб. 86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7.1.1.1.</w:t>
      </w:r>
      <w:r w:rsidRPr="008F44AF">
        <w:rPr>
          <w:rFonts w:ascii="Times New Roman" w:eastAsia="Times New Roman" w:hAnsi="Times New Roman" w:cs="Times New Roman"/>
          <w:sz w:val="21"/>
          <w:szCs w:val="21"/>
          <w:lang w:eastAsia="ru-RU"/>
        </w:rPr>
        <w:tab/>
        <w:t>Общий размер страховой суммы по программе 1 составляет 89 368 730 (восемьдесят девять миллионов триста шестьдесят восемь тысяч семьсот тридцать) руб. 09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7.1.1.2.</w:t>
      </w:r>
      <w:r w:rsidRPr="008F44AF">
        <w:rPr>
          <w:rFonts w:ascii="Times New Roman" w:eastAsia="Times New Roman" w:hAnsi="Times New Roman" w:cs="Times New Roman"/>
          <w:sz w:val="21"/>
          <w:szCs w:val="21"/>
          <w:lang w:eastAsia="ru-RU"/>
        </w:rPr>
        <w:tab/>
        <w:t>Общий размер страховой суммы по программе 2 составляет 68 255 655 (шестьдесят восемь миллионов двести пятьдесят пять тысяч шестьсот пятьдесят пять) руб. 89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7.1.1.3.</w:t>
      </w:r>
      <w:r w:rsidRPr="008F44AF">
        <w:rPr>
          <w:rFonts w:ascii="Times New Roman" w:eastAsia="Times New Roman" w:hAnsi="Times New Roman" w:cs="Times New Roman"/>
          <w:sz w:val="21"/>
          <w:szCs w:val="21"/>
          <w:lang w:eastAsia="ru-RU"/>
        </w:rPr>
        <w:tab/>
        <w:t>Общий размер страховой суммы по программе 3 составляет 2 522 641 046 (два миллиарда пятьсот двадцать два миллиона шестьсот сорок одна тысяча сорок шесть) руб. 06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7.1.1.4.</w:t>
      </w:r>
      <w:r w:rsidRPr="008F44AF">
        <w:rPr>
          <w:rFonts w:ascii="Times New Roman" w:eastAsia="Times New Roman" w:hAnsi="Times New Roman" w:cs="Times New Roman"/>
          <w:sz w:val="21"/>
          <w:szCs w:val="21"/>
          <w:lang w:eastAsia="ru-RU"/>
        </w:rPr>
        <w:tab/>
        <w:t>Общий размер страховой суммы по программе 4 составляет 90 028 262 (девяносто миллионов двадцать восемь тысяч двести шестьдесят два) руб. 62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7.1.1.5.</w:t>
      </w:r>
      <w:r w:rsidRPr="008F44AF">
        <w:rPr>
          <w:rFonts w:ascii="Times New Roman" w:eastAsia="Times New Roman" w:hAnsi="Times New Roman" w:cs="Times New Roman"/>
          <w:sz w:val="21"/>
          <w:szCs w:val="21"/>
          <w:lang w:eastAsia="ru-RU"/>
        </w:rPr>
        <w:tab/>
        <w:t>Общий размер страховой суммы по программе 5 составляет 35 213 239 (тридцать пять миллионов двести тринадцать тысяч двести тридцать девять) руб. 10 коп..</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7.1.1.6.</w:t>
      </w:r>
      <w:r w:rsidRPr="008F44AF">
        <w:rPr>
          <w:rFonts w:ascii="Times New Roman" w:eastAsia="Times New Roman" w:hAnsi="Times New Roman" w:cs="Times New Roman"/>
          <w:sz w:val="21"/>
          <w:szCs w:val="21"/>
          <w:lang w:eastAsia="ru-RU"/>
        </w:rPr>
        <w:tab/>
        <w:t>Общий размер страховой суммы по программе 6 составляет 63 165 701 (шестьдесят три миллиона сто шестьдесят пять тысяч семьсот один) руб. 50 коп..</w:t>
      </w:r>
    </w:p>
    <w:p w:rsidR="008F44AF" w:rsidRPr="008F44AF" w:rsidRDefault="007B4EB5" w:rsidP="008F44AF">
      <w:pPr>
        <w:spacing w:after="0" w:line="240" w:lineRule="auto"/>
        <w:ind w:firstLine="709"/>
        <w:jc w:val="both"/>
        <w:rPr>
          <w:rFonts w:ascii="Times New Roman" w:eastAsia="Times New Roman" w:hAnsi="Times New Roman" w:cs="Times New Roman"/>
          <w:color w:val="FF0000"/>
          <w:sz w:val="21"/>
          <w:szCs w:val="21"/>
          <w:lang w:eastAsia="ru-RU"/>
        </w:rPr>
      </w:pPr>
      <w:r w:rsidRPr="008F44AF">
        <w:rPr>
          <w:rFonts w:ascii="Times New Roman" w:eastAsia="Times New Roman" w:hAnsi="Times New Roman" w:cs="Times New Roman"/>
          <w:b/>
          <w:sz w:val="21"/>
          <w:szCs w:val="21"/>
          <w:lang w:eastAsia="ru-RU"/>
        </w:rPr>
        <w:t>7.1.1.7.</w:t>
      </w:r>
      <w:r w:rsidRPr="008F44AF">
        <w:rPr>
          <w:rFonts w:ascii="Times New Roman" w:eastAsia="Times New Roman" w:hAnsi="Times New Roman" w:cs="Times New Roman"/>
          <w:sz w:val="21"/>
          <w:szCs w:val="21"/>
          <w:lang w:eastAsia="ru-RU"/>
        </w:rPr>
        <w:tab/>
        <w:t>Общий размер страховой суммы АО «ЭК «Восток» (г. Москва) по программе 7 составляет</w:t>
      </w:r>
      <w:r w:rsidRPr="008F44AF">
        <w:rPr>
          <w:rFonts w:ascii="Times New Roman" w:eastAsia="Times New Roman" w:hAnsi="Times New Roman" w:cs="Times New Roman"/>
          <w:color w:val="FF0000"/>
          <w:sz w:val="21"/>
          <w:szCs w:val="21"/>
          <w:lang w:eastAsia="ru-RU"/>
        </w:rPr>
        <w:t xml:space="preserve"> 187 339 556</w:t>
      </w:r>
      <w:r w:rsidRPr="008F44AF">
        <w:rPr>
          <w:rFonts w:ascii="Times New Roman" w:eastAsia="Times New Roman" w:hAnsi="Times New Roman" w:cs="Times New Roman"/>
          <w:b/>
          <w:color w:val="FF0000"/>
          <w:sz w:val="21"/>
          <w:szCs w:val="21"/>
          <w:lang w:eastAsia="ru-RU"/>
        </w:rPr>
        <w:t xml:space="preserve"> </w:t>
      </w:r>
      <w:r w:rsidRPr="008F44AF">
        <w:rPr>
          <w:rFonts w:ascii="Times New Roman" w:eastAsia="Times New Roman" w:hAnsi="Times New Roman" w:cs="Times New Roman"/>
          <w:color w:val="FF0000"/>
          <w:sz w:val="21"/>
          <w:szCs w:val="21"/>
          <w:lang w:eastAsia="ru-RU"/>
        </w:rPr>
        <w:t>(сто восемьдесят семь миллионов триста тридцать девять тысяч пятьсот пятьдесят шесть) руб. 59 коп..</w:t>
      </w:r>
    </w:p>
    <w:p w:rsidR="008F44AF" w:rsidRPr="008F44AF" w:rsidRDefault="008F44AF" w:rsidP="008F44AF">
      <w:pPr>
        <w:spacing w:after="0" w:line="240" w:lineRule="auto"/>
        <w:ind w:firstLine="709"/>
        <w:jc w:val="both"/>
        <w:rPr>
          <w:rFonts w:ascii="Times New Roman" w:eastAsia="Times New Roman" w:hAnsi="Times New Roman" w:cs="Times New Roman"/>
          <w:color w:val="FF0000"/>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color w:val="FF0000"/>
          <w:sz w:val="21"/>
          <w:szCs w:val="21"/>
          <w:lang w:eastAsia="ru-RU"/>
        </w:rPr>
      </w:pPr>
      <w:r w:rsidRPr="008F44AF">
        <w:rPr>
          <w:rFonts w:ascii="Times New Roman" w:eastAsia="Times New Roman" w:hAnsi="Times New Roman" w:cs="Times New Roman"/>
          <w:b/>
          <w:color w:val="FF0000"/>
          <w:sz w:val="21"/>
          <w:szCs w:val="21"/>
          <w:lang w:eastAsia="ru-RU"/>
        </w:rPr>
        <w:t>ЛОТ №2</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7.1.2.</w:t>
      </w:r>
      <w:r w:rsidRPr="008F44AF">
        <w:rPr>
          <w:rFonts w:ascii="Times New Roman" w:eastAsia="Times New Roman" w:hAnsi="Times New Roman" w:cs="Times New Roman"/>
          <w:sz w:val="21"/>
          <w:szCs w:val="21"/>
          <w:lang w:eastAsia="ru-RU"/>
        </w:rPr>
        <w:tab/>
        <w:t xml:space="preserve">Общий размер страховой суммы по программе добровольного медицинского страхования АО «ЭК «Восток» (г. Тюмень и Тюменская обл.) </w:t>
      </w:r>
      <w:r w:rsidRPr="008F44AF">
        <w:rPr>
          <w:rFonts w:ascii="Times New Roman" w:eastAsia="Times New Roman" w:hAnsi="Times New Roman" w:cs="Times New Roman"/>
          <w:color w:val="FF0000"/>
          <w:sz w:val="21"/>
          <w:szCs w:val="21"/>
          <w:lang w:eastAsia="ru-RU"/>
        </w:rPr>
        <w:t>2 267 320 469 (два миллиарда двести шестьдесят семь миллионов триста двадцать тысяч четыреста шестьдесят девять) руб. 88 коп..</w:t>
      </w:r>
    </w:p>
    <w:p w:rsidR="008F44AF" w:rsidRPr="008F44AF" w:rsidRDefault="007B4EB5" w:rsidP="008F44AF">
      <w:pPr>
        <w:spacing w:after="0" w:line="240" w:lineRule="auto"/>
        <w:ind w:firstLine="709"/>
        <w:jc w:val="both"/>
        <w:rPr>
          <w:rFonts w:ascii="Times New Roman" w:eastAsia="Times New Roman" w:hAnsi="Times New Roman" w:cs="Times New Roman"/>
          <w:color w:val="FF0000"/>
          <w:sz w:val="21"/>
          <w:szCs w:val="21"/>
          <w:lang w:eastAsia="ru-RU"/>
        </w:rPr>
      </w:pPr>
      <w:r w:rsidRPr="008F44AF">
        <w:rPr>
          <w:rFonts w:ascii="Times New Roman" w:eastAsia="Times New Roman" w:hAnsi="Times New Roman" w:cs="Times New Roman"/>
          <w:b/>
          <w:sz w:val="21"/>
          <w:szCs w:val="21"/>
          <w:lang w:eastAsia="ru-RU"/>
        </w:rPr>
        <w:t>7.1.3.</w:t>
      </w:r>
      <w:r w:rsidRPr="008F44AF">
        <w:rPr>
          <w:rFonts w:ascii="Times New Roman" w:eastAsia="Times New Roman" w:hAnsi="Times New Roman" w:cs="Times New Roman"/>
          <w:sz w:val="21"/>
          <w:szCs w:val="21"/>
          <w:lang w:eastAsia="ru-RU"/>
        </w:rPr>
        <w:tab/>
        <w:t xml:space="preserve">Общий размер страховой суммы по программе добровольного медицинского страхования «Энергосбыт» - филиала АО «ЭК «Восток» (г.Курган и Курганская обл., г.Санкт-Петербург, г.Екатеринбург, г.Ноябрьск, г.Пермь, г.Ростов-На-Дону, г.Челябинск, г.Сочи, г.Сургут) составляет </w:t>
      </w:r>
      <w:r w:rsidRPr="008F44AF">
        <w:rPr>
          <w:rFonts w:ascii="Times New Roman" w:eastAsia="Times New Roman" w:hAnsi="Times New Roman" w:cs="Times New Roman"/>
          <w:color w:val="FF0000"/>
          <w:sz w:val="21"/>
          <w:szCs w:val="21"/>
          <w:lang w:eastAsia="ru-RU"/>
        </w:rPr>
        <w:t>1 583 366 914 (один миллиард пятьсот восемьдесят три миллиона триста шестьдесят шесть тысяч девятьсот четырнадцать) руб. 10 коп..</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sz w:val="21"/>
          <w:szCs w:val="21"/>
          <w:lang w:eastAsia="ru-RU"/>
        </w:rPr>
      </w:pPr>
      <w:r w:rsidRPr="008F44AF">
        <w:rPr>
          <w:rFonts w:ascii="Times New Roman" w:eastAsia="Times New Roman" w:hAnsi="Times New Roman" w:cs="Times New Roman"/>
          <w:b/>
          <w:sz w:val="21"/>
          <w:szCs w:val="21"/>
          <w:lang w:eastAsia="ru-RU"/>
        </w:rPr>
        <w:t>7.2.</w:t>
      </w:r>
      <w:r w:rsidRPr="008F44AF">
        <w:rPr>
          <w:rFonts w:ascii="Times New Roman" w:eastAsia="Times New Roman" w:hAnsi="Times New Roman" w:cs="Times New Roman"/>
          <w:b/>
          <w:sz w:val="21"/>
          <w:szCs w:val="21"/>
          <w:lang w:eastAsia="ru-RU"/>
        </w:rPr>
        <w:tab/>
        <w:t>Лимиты ответственности:</w:t>
      </w:r>
    </w:p>
    <w:p w:rsidR="008F44AF" w:rsidRPr="008F44AF" w:rsidRDefault="008F44AF" w:rsidP="008F44AF">
      <w:pPr>
        <w:spacing w:after="0" w:line="240" w:lineRule="auto"/>
        <w:ind w:firstLine="709"/>
        <w:jc w:val="both"/>
        <w:rPr>
          <w:rFonts w:ascii="Times New Roman" w:eastAsia="Times New Roman" w:hAnsi="Times New Roman" w:cs="Times New Roman"/>
          <w:b/>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color w:val="FF0000"/>
          <w:sz w:val="21"/>
          <w:szCs w:val="21"/>
          <w:lang w:eastAsia="ru-RU"/>
        </w:rPr>
      </w:pPr>
      <w:r w:rsidRPr="008F44AF">
        <w:rPr>
          <w:rFonts w:ascii="Times New Roman" w:eastAsia="Times New Roman" w:hAnsi="Times New Roman" w:cs="Times New Roman"/>
          <w:b/>
          <w:color w:val="FF0000"/>
          <w:sz w:val="21"/>
          <w:szCs w:val="21"/>
          <w:lang w:eastAsia="ru-RU"/>
        </w:rPr>
        <w:t>ЛОТ №1</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7.2.1.</w:t>
      </w:r>
      <w:r w:rsidRPr="008F44AF">
        <w:rPr>
          <w:rFonts w:ascii="Times New Roman" w:eastAsia="Times New Roman" w:hAnsi="Times New Roman" w:cs="Times New Roman"/>
          <w:b/>
          <w:sz w:val="21"/>
          <w:szCs w:val="21"/>
          <w:lang w:eastAsia="ru-RU"/>
        </w:rPr>
        <w:tab/>
      </w:r>
      <w:r w:rsidRPr="008F44AF">
        <w:rPr>
          <w:rFonts w:ascii="Times New Roman" w:eastAsia="Times New Roman" w:hAnsi="Times New Roman" w:cs="Times New Roman"/>
          <w:sz w:val="21"/>
          <w:szCs w:val="21"/>
          <w:lang w:eastAsia="ru-RU"/>
        </w:rPr>
        <w:t>Лимит ответственности Страховщика по видам оказываемых медицинских услуг, перечисленных в программах АО «ЭК «Восток» (г. Москва и Московская обл.) 1, 2, 3, 4, 5, 6 составляет 100% от сумм, указанных в п.п. 7.1.1.1 – 7.1.1.6 настоящей закупочной документации.</w:t>
      </w:r>
    </w:p>
    <w:p w:rsidR="008F44AF" w:rsidRPr="008F44AF" w:rsidRDefault="007B4EB5" w:rsidP="008F44AF">
      <w:pPr>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7.2.2.</w:t>
      </w:r>
      <w:r w:rsidRPr="008F44AF">
        <w:rPr>
          <w:rFonts w:ascii="Times New Roman" w:eastAsia="Times New Roman" w:hAnsi="Times New Roman" w:cs="Times New Roman"/>
          <w:sz w:val="21"/>
          <w:szCs w:val="21"/>
          <w:lang w:eastAsia="ru-RU"/>
        </w:rPr>
        <w:tab/>
        <w:t>Лимит ответственности Страховщика по программе добровольного медицинского страхования АО «ЭК «Восток» (г. Москва и Московская обл.) по рискам, возникшим в случае диагностирования следующих заболеваний: Фиброзирующий альвеолит, Синдром Гийена – Барре, Болезнь Нимана – Пика, Гипертрихоз, Лимфатическая филария составляет 100% от общего размера страховой суммы, указанной в п. 7.1.1.7. настоящей закупочной документации. Лимит ответственности Страховщика по любым другим рискам, определенным в Лимит ответственности Страховщика по программе добровольного медицинского страхования АО «ЭК «Восток»  (г. Москва), составляет 0,2571 % от суммы, указанной в п. 7.1.1.7. настоящей закупочной документации.</w:t>
      </w:r>
    </w:p>
    <w:p w:rsidR="008F44AF" w:rsidRPr="008F44AF" w:rsidRDefault="008F44AF" w:rsidP="008F44AF">
      <w:pPr>
        <w:spacing w:after="0" w:line="240" w:lineRule="auto"/>
        <w:ind w:firstLine="709"/>
        <w:jc w:val="both"/>
        <w:rPr>
          <w:rFonts w:ascii="Times New Roman" w:eastAsia="Times New Roman" w:hAnsi="Times New Roman" w:cs="Times New Roman"/>
          <w:sz w:val="21"/>
          <w:szCs w:val="21"/>
          <w:lang w:eastAsia="ru-RU"/>
        </w:rPr>
      </w:pPr>
    </w:p>
    <w:p w:rsidR="008F44AF" w:rsidRPr="008F44AF" w:rsidRDefault="007B4EB5" w:rsidP="008F44AF">
      <w:pPr>
        <w:spacing w:after="0" w:line="240" w:lineRule="auto"/>
        <w:ind w:firstLine="709"/>
        <w:jc w:val="both"/>
        <w:rPr>
          <w:rFonts w:ascii="Times New Roman" w:eastAsia="Times New Roman" w:hAnsi="Times New Roman" w:cs="Times New Roman"/>
          <w:b/>
          <w:color w:val="FF0000"/>
          <w:sz w:val="21"/>
          <w:szCs w:val="21"/>
          <w:lang w:eastAsia="ru-RU"/>
        </w:rPr>
      </w:pPr>
      <w:r w:rsidRPr="008F44AF">
        <w:rPr>
          <w:rFonts w:ascii="Times New Roman" w:eastAsia="Times New Roman" w:hAnsi="Times New Roman" w:cs="Times New Roman"/>
          <w:b/>
          <w:color w:val="FF0000"/>
          <w:sz w:val="21"/>
          <w:szCs w:val="21"/>
          <w:lang w:eastAsia="ru-RU"/>
        </w:rPr>
        <w:t>ЛОТ №2</w:t>
      </w:r>
    </w:p>
    <w:p w:rsidR="008F44AF" w:rsidRPr="008F44AF" w:rsidRDefault="007B4EB5" w:rsidP="008F44AF">
      <w:pPr>
        <w:tabs>
          <w:tab w:val="left" w:pos="708"/>
          <w:tab w:val="left" w:pos="1416"/>
          <w:tab w:val="left" w:pos="1860"/>
        </w:tabs>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7.2.3.</w:t>
      </w:r>
      <w:r w:rsidRPr="008F44AF">
        <w:rPr>
          <w:rFonts w:ascii="Times New Roman" w:eastAsia="Times New Roman" w:hAnsi="Times New Roman" w:cs="Times New Roman"/>
          <w:sz w:val="21"/>
          <w:szCs w:val="21"/>
          <w:lang w:eastAsia="ru-RU"/>
        </w:rPr>
        <w:tab/>
        <w:t>Лимит ответственности Страховщика по программе добровольного медицинского страхования АО «ЭК «Восток» (г. Тюмень и Тюменская обл.) по рискам, связанным с заболеваниями: Фиброзирующий альвеолит, Синдром Гийена – Барре, Болезнь Нимана – Пика, Гипертрихоз, Лимфатическая филария составляет 100% от суммы, указанной в п. 7.1.2. настоящей закупочной документации. Лимит ответственности Страховщика по любым другим рискам, определенным в программе добровольного медицинского страхования АО «ЭК «Восток» (г. Тюмень и Тюменская обл.), составляет 0,2829 % от суммы, указанной в п. 7.1.2. настоящей закупочной документации.</w:t>
      </w:r>
    </w:p>
    <w:p w:rsidR="008F44AF" w:rsidRPr="008F44AF" w:rsidRDefault="007B4EB5" w:rsidP="008F44AF">
      <w:pPr>
        <w:tabs>
          <w:tab w:val="left" w:pos="708"/>
          <w:tab w:val="left" w:pos="1416"/>
          <w:tab w:val="left" w:pos="1860"/>
        </w:tabs>
        <w:spacing w:after="0" w:line="240" w:lineRule="auto"/>
        <w:ind w:firstLine="709"/>
        <w:jc w:val="both"/>
        <w:rPr>
          <w:rFonts w:ascii="Times New Roman" w:eastAsia="Times New Roman" w:hAnsi="Times New Roman" w:cs="Times New Roman"/>
          <w:sz w:val="21"/>
          <w:szCs w:val="21"/>
          <w:lang w:eastAsia="ru-RU"/>
        </w:rPr>
      </w:pPr>
      <w:r w:rsidRPr="008F44AF">
        <w:rPr>
          <w:rFonts w:ascii="Times New Roman" w:eastAsia="Times New Roman" w:hAnsi="Times New Roman" w:cs="Times New Roman"/>
          <w:b/>
          <w:sz w:val="21"/>
          <w:szCs w:val="21"/>
          <w:lang w:eastAsia="ru-RU"/>
        </w:rPr>
        <w:t>7.2.4.</w:t>
      </w:r>
      <w:r w:rsidRPr="008F44AF">
        <w:rPr>
          <w:rFonts w:ascii="Times New Roman" w:eastAsia="Times New Roman" w:hAnsi="Times New Roman" w:cs="Times New Roman"/>
          <w:b/>
          <w:sz w:val="21"/>
          <w:szCs w:val="21"/>
          <w:lang w:eastAsia="ru-RU"/>
        </w:rPr>
        <w:tab/>
      </w:r>
      <w:r w:rsidRPr="008F44AF">
        <w:rPr>
          <w:rFonts w:ascii="Times New Roman" w:eastAsia="Times New Roman" w:hAnsi="Times New Roman" w:cs="Times New Roman"/>
          <w:sz w:val="21"/>
          <w:szCs w:val="21"/>
          <w:lang w:eastAsia="ru-RU"/>
        </w:rPr>
        <w:t>Лимит ответственности Страховщика по программе добровольного медицинского страхования АО «ЭК «Восток» (г.Курган и Курганская обл., г.Санкт-Петербург, г.Екатеринбург, г.Ноябрьск, г.Пермь, г.Ростов-На-Дону, г.Челябинск, г.Сочи, г.Сургут) по рискам, связанным с заболеваниями: Фиброзирующий альвеолит, Синдром Гийена – Барре, Болезнь Нимана – Пика, Гипертрихоз, Лимфатическая филария составляет 100% от суммы, указанной в п. 7.1.3. настоящей закупочной документации. Лимит ответственности Страховщика по любым другим рискам, определенным в программе добровольного медицинского страхования АО «ЭК «Восток» (г.Курган и Курганская обл., г.Санкт-Петербург, г.Екатеринбург, г.Ноябрьск, г.Пермь, г.Ростов-На-Дону, г.Челябинск, г.Сочи, г.Сургут), составляет 0,2829 % от суммы, указанной в п. 7.1.3. настоящей закупочной документации.</w:t>
      </w:r>
    </w:p>
    <w:p w:rsidR="008F44AF" w:rsidRPr="008F44AF" w:rsidRDefault="008F44AF" w:rsidP="008F44AF">
      <w:pPr>
        <w:spacing w:after="0" w:line="240" w:lineRule="auto"/>
        <w:ind w:firstLine="709"/>
        <w:jc w:val="both"/>
        <w:rPr>
          <w:rFonts w:ascii="Times New Roman" w:eastAsia="Times New Roman" w:hAnsi="Times New Roman" w:cs="Times New Roman"/>
          <w:bCs/>
          <w:sz w:val="21"/>
          <w:szCs w:val="21"/>
          <w:lang w:eastAsia="ru-RU"/>
        </w:rPr>
      </w:pPr>
    </w:p>
    <w:p w:rsidR="00EF67B7" w:rsidRDefault="007B4EB5">
      <w:pPr>
        <w:rPr>
          <w:rFonts w:ascii="Times New Roman" w:eastAsia="Times New Roman" w:hAnsi="Times New Roman" w:cs="Times New Roman"/>
          <w:b/>
          <w:i/>
          <w:color w:val="FF0000"/>
          <w:sz w:val="21"/>
          <w:szCs w:val="21"/>
          <w:lang w:eastAsia="ru-RU"/>
        </w:rPr>
      </w:pPr>
      <w:r>
        <w:rPr>
          <w:rFonts w:ascii="Times New Roman" w:eastAsia="Times New Roman" w:hAnsi="Times New Roman" w:cs="Times New Roman"/>
          <w:b/>
          <w:i/>
          <w:color w:val="FF0000"/>
          <w:sz w:val="21"/>
          <w:szCs w:val="21"/>
          <w:lang w:eastAsia="ru-RU"/>
        </w:rPr>
        <w:br w:type="page"/>
      </w:r>
    </w:p>
    <w:p w:rsidR="00203E11" w:rsidRPr="00E025FC" w:rsidRDefault="007B4EB5" w:rsidP="00B55137">
      <w:pPr>
        <w:spacing w:after="0" w:line="240" w:lineRule="auto"/>
        <w:jc w:val="right"/>
        <w:rPr>
          <w:rFonts w:ascii="Times New Roman" w:hAnsi="Times New Roman" w:cs="Times New Roman"/>
        </w:rPr>
      </w:pPr>
      <w:r w:rsidRPr="00E025FC">
        <w:rPr>
          <w:rFonts w:ascii="Times New Roman" w:hAnsi="Times New Roman" w:cs="Times New Roman"/>
        </w:rPr>
        <w:t>Приложение №2</w:t>
      </w:r>
    </w:p>
    <w:p w:rsidR="00203E11" w:rsidRPr="00E025FC" w:rsidRDefault="007B4EB5" w:rsidP="00B55137">
      <w:pPr>
        <w:spacing w:after="0" w:line="240" w:lineRule="auto"/>
        <w:ind w:firstLine="567"/>
        <w:jc w:val="right"/>
        <w:rPr>
          <w:rFonts w:ascii="Times New Roman" w:hAnsi="Times New Roman" w:cs="Times New Roman"/>
        </w:rPr>
      </w:pPr>
      <w:r w:rsidRPr="00E025FC">
        <w:rPr>
          <w:rFonts w:ascii="Times New Roman" w:hAnsi="Times New Roman" w:cs="Times New Roman"/>
        </w:rPr>
        <w:t>к Д</w:t>
      </w:r>
      <w:r w:rsidR="00480CBB" w:rsidRPr="00E025FC">
        <w:rPr>
          <w:rFonts w:ascii="Times New Roman" w:hAnsi="Times New Roman" w:cs="Times New Roman"/>
        </w:rPr>
        <w:t xml:space="preserve">окументации о </w:t>
      </w:r>
      <w:r w:rsidRPr="00E025FC">
        <w:rPr>
          <w:rFonts w:ascii="Times New Roman" w:hAnsi="Times New Roman" w:cs="Times New Roman"/>
        </w:rPr>
        <w:t xml:space="preserve">проведении </w:t>
      </w:r>
      <w:r w:rsidR="00480CBB" w:rsidRPr="00E025FC">
        <w:rPr>
          <w:rFonts w:ascii="Times New Roman" w:hAnsi="Times New Roman" w:cs="Times New Roman"/>
        </w:rPr>
        <w:t>закупк</w:t>
      </w:r>
      <w:r w:rsidRPr="00E025FC">
        <w:rPr>
          <w:rFonts w:ascii="Times New Roman" w:hAnsi="Times New Roman" w:cs="Times New Roman"/>
        </w:rPr>
        <w:t>и</w:t>
      </w:r>
    </w:p>
    <w:p w:rsidR="00B55137" w:rsidRPr="00E025FC" w:rsidRDefault="007B4EB5" w:rsidP="008F44AF">
      <w:pPr>
        <w:spacing w:after="0"/>
        <w:rPr>
          <w:rFonts w:ascii="Times New Roman" w:eastAsia="Times New Roman" w:hAnsi="Times New Roman" w:cs="Times New Roman"/>
          <w:b/>
          <w:color w:val="000000"/>
          <w:lang w:eastAsia="ru-RU"/>
        </w:rPr>
      </w:pPr>
      <w:r w:rsidRPr="00E025FC">
        <w:rPr>
          <w:rFonts w:ascii="Times New Roman" w:eastAsia="Times New Roman" w:hAnsi="Times New Roman" w:cs="Times New Roman"/>
          <w:b/>
          <w:color w:val="000000"/>
          <w:lang w:eastAsia="ru-RU"/>
        </w:rPr>
        <w:t>ФОРМА</w:t>
      </w:r>
    </w:p>
    <w:p w:rsidR="00E77C09" w:rsidRPr="00E025FC" w:rsidRDefault="007B4EB5" w:rsidP="008F44AF">
      <w:pPr>
        <w:autoSpaceDE w:val="0"/>
        <w:autoSpaceDN w:val="0"/>
        <w:adjustRightInd w:val="0"/>
        <w:spacing w:after="0"/>
        <w:jc w:val="center"/>
        <w:outlineLvl w:val="0"/>
        <w:rPr>
          <w:rFonts w:ascii="Times New Roman" w:hAnsi="Times New Roman" w:cs="Times New Roman"/>
          <w:b/>
        </w:rPr>
      </w:pPr>
      <w:r w:rsidRPr="00E025FC">
        <w:rPr>
          <w:rFonts w:ascii="Times New Roman" w:hAnsi="Times New Roman" w:cs="Times New Roman"/>
          <w:b/>
        </w:rPr>
        <w:t xml:space="preserve">Заявка </w:t>
      </w:r>
    </w:p>
    <w:p w:rsidR="008F44AF" w:rsidRPr="00E025FC" w:rsidRDefault="007B4EB5" w:rsidP="008F44AF">
      <w:pPr>
        <w:autoSpaceDE w:val="0"/>
        <w:autoSpaceDN w:val="0"/>
        <w:adjustRightInd w:val="0"/>
        <w:spacing w:after="0"/>
        <w:jc w:val="center"/>
        <w:outlineLvl w:val="0"/>
        <w:rPr>
          <w:rFonts w:ascii="Times New Roman" w:hAnsi="Times New Roman" w:cs="Times New Roman"/>
          <w:b/>
        </w:rPr>
      </w:pPr>
      <w:r w:rsidRPr="00E025FC">
        <w:rPr>
          <w:rFonts w:ascii="Times New Roman" w:hAnsi="Times New Roman" w:cs="Times New Roman"/>
          <w:b/>
        </w:rPr>
        <w:t>(техническое предложение)</w:t>
      </w:r>
    </w:p>
    <w:p w:rsidR="008F44AF" w:rsidRPr="00E025FC" w:rsidRDefault="007B4EB5" w:rsidP="008F44AF">
      <w:pPr>
        <w:autoSpaceDE w:val="0"/>
        <w:autoSpaceDN w:val="0"/>
        <w:adjustRightInd w:val="0"/>
        <w:spacing w:after="0"/>
        <w:jc w:val="center"/>
        <w:outlineLvl w:val="0"/>
        <w:rPr>
          <w:rFonts w:ascii="Times New Roman" w:hAnsi="Times New Roman" w:cs="Times New Roman"/>
          <w:b/>
        </w:rPr>
      </w:pPr>
      <w:r w:rsidRPr="00E025FC">
        <w:rPr>
          <w:rFonts w:ascii="Times New Roman" w:hAnsi="Times New Roman" w:cs="Times New Roman"/>
          <w:b/>
        </w:rPr>
        <w:t>на участие в запросе предложений в электронной форме на право заключения договора добровольного медицинского страхования работников АО «ЭК «Восток».</w:t>
      </w:r>
    </w:p>
    <w:p w:rsidR="008F44AF" w:rsidRPr="00E025FC" w:rsidRDefault="008F44AF" w:rsidP="008F44AF">
      <w:pPr>
        <w:autoSpaceDE w:val="0"/>
        <w:autoSpaceDN w:val="0"/>
        <w:adjustRightInd w:val="0"/>
        <w:spacing w:after="0"/>
        <w:jc w:val="center"/>
        <w:outlineLvl w:val="0"/>
        <w:rPr>
          <w:rFonts w:ascii="Times New Roman" w:hAnsi="Times New Roman" w:cs="Times New Roman"/>
          <w:b/>
        </w:rPr>
      </w:pPr>
    </w:p>
    <w:p w:rsidR="008F44AF" w:rsidRPr="00E025FC" w:rsidRDefault="007B4EB5" w:rsidP="008F44AF">
      <w:pPr>
        <w:autoSpaceDE w:val="0"/>
        <w:autoSpaceDN w:val="0"/>
        <w:adjustRightInd w:val="0"/>
        <w:spacing w:after="0"/>
        <w:ind w:firstLine="709"/>
        <w:jc w:val="both"/>
        <w:outlineLvl w:val="0"/>
        <w:rPr>
          <w:rFonts w:ascii="Times New Roman" w:eastAsia="Times New Roman" w:hAnsi="Times New Roman" w:cs="Times New Roman"/>
          <w:color w:val="000000"/>
          <w:lang w:eastAsia="ru-RU"/>
        </w:rPr>
      </w:pPr>
      <w:r w:rsidRPr="00E025FC">
        <w:rPr>
          <w:rFonts w:ascii="Times New Roman" w:eastAsia="Times New Roman" w:hAnsi="Times New Roman" w:cs="Times New Roman"/>
          <w:color w:val="000000"/>
          <w:lang w:eastAsia="ru-RU"/>
        </w:rPr>
        <w:t>1. Изучив извещение о закупке на право заключения вышеупомянутого договора, а также применимые к данной закупке законодательство и нормативно-правовые акты, сообщает о согласии участвовать в закупке на условиях, установленных в указанных выше документах, и направляет настоящую заявку на участие в закупке.</w:t>
      </w:r>
    </w:p>
    <w:p w:rsidR="008F44AF" w:rsidRPr="00E025FC" w:rsidRDefault="007B4EB5" w:rsidP="008F44AF">
      <w:pPr>
        <w:autoSpaceDE w:val="0"/>
        <w:autoSpaceDN w:val="0"/>
        <w:adjustRightInd w:val="0"/>
        <w:spacing w:after="0"/>
        <w:ind w:firstLine="709"/>
        <w:jc w:val="both"/>
        <w:outlineLvl w:val="0"/>
        <w:rPr>
          <w:rFonts w:ascii="Times New Roman" w:eastAsia="Times New Roman" w:hAnsi="Times New Roman" w:cs="Times New Roman"/>
          <w:color w:val="000000"/>
          <w:lang w:eastAsia="ru-RU"/>
        </w:rPr>
      </w:pPr>
      <w:r w:rsidRPr="00E025FC">
        <w:rPr>
          <w:rFonts w:ascii="Times New Roman" w:eastAsia="Times New Roman" w:hAnsi="Times New Roman" w:cs="Times New Roman"/>
          <w:color w:val="000000"/>
          <w:lang w:eastAsia="ru-RU"/>
        </w:rPr>
        <w:t>2. Мы согласны выполнить обязательства по договору в соответствии с требованиями документации о закупке.</w:t>
      </w:r>
    </w:p>
    <w:p w:rsidR="008F44AF" w:rsidRPr="00E025FC" w:rsidRDefault="008F44AF" w:rsidP="008F44AF">
      <w:pPr>
        <w:widowControl w:val="0"/>
        <w:spacing w:after="0" w:line="240" w:lineRule="auto"/>
        <w:ind w:right="-2" w:firstLine="720"/>
        <w:rPr>
          <w:rFonts w:ascii="Times New Roman" w:eastAsia="Times New Roman" w:hAnsi="Times New Roman" w:cs="Times New Roman"/>
          <w:b/>
          <w:color w:val="000000"/>
          <w:lang w:eastAsia="ru-RU"/>
        </w:rPr>
      </w:pPr>
    </w:p>
    <w:p w:rsidR="008F44AF" w:rsidRPr="00E025FC" w:rsidRDefault="007B4EB5" w:rsidP="00301F28">
      <w:pPr>
        <w:pStyle w:val="a4"/>
        <w:widowControl w:val="0"/>
        <w:numPr>
          <w:ilvl w:val="0"/>
          <w:numId w:val="16"/>
        </w:numPr>
        <w:spacing w:after="0" w:line="240" w:lineRule="auto"/>
        <w:ind w:right="-2"/>
        <w:rPr>
          <w:rFonts w:ascii="Times New Roman" w:eastAsia="Times New Roman" w:hAnsi="Times New Roman" w:cs="Times New Roman"/>
          <w:b/>
          <w:color w:val="000000"/>
          <w:lang w:eastAsia="ru-RU"/>
        </w:rPr>
      </w:pPr>
      <w:r w:rsidRPr="00E025FC">
        <w:rPr>
          <w:rFonts w:ascii="Times New Roman" w:eastAsia="Times New Roman" w:hAnsi="Times New Roman" w:cs="Times New Roman"/>
          <w:b/>
          <w:color w:val="000000"/>
          <w:lang w:eastAsia="ru-RU"/>
        </w:rPr>
        <w:t>Лот №1</w:t>
      </w:r>
    </w:p>
    <w:p w:rsidR="008F44AF" w:rsidRPr="00E025FC" w:rsidRDefault="008F44AF" w:rsidP="008F44AF">
      <w:pPr>
        <w:widowControl w:val="0"/>
        <w:spacing w:after="0" w:line="240" w:lineRule="auto"/>
        <w:ind w:right="-2" w:firstLine="720"/>
        <w:rPr>
          <w:rFonts w:ascii="Times New Roman" w:eastAsia="Times New Roman" w:hAnsi="Times New Roman" w:cs="Times New Roman"/>
          <w:b/>
          <w:color w:val="000000"/>
          <w:lang w:eastAsia="ru-RU"/>
        </w:rPr>
      </w:pPr>
    </w:p>
    <w:p w:rsidR="008F44AF" w:rsidRPr="00E025FC" w:rsidRDefault="007B4EB5" w:rsidP="008F44AF">
      <w:pPr>
        <w:widowControl w:val="0"/>
        <w:spacing w:after="0" w:line="240" w:lineRule="auto"/>
        <w:ind w:right="-2"/>
        <w:rPr>
          <w:rFonts w:ascii="Times New Roman" w:eastAsia="Times New Roman" w:hAnsi="Times New Roman" w:cs="Times New Roman"/>
          <w:color w:val="000000"/>
          <w:lang w:eastAsia="ru-RU"/>
        </w:rPr>
      </w:pPr>
      <w:r w:rsidRPr="00E025FC">
        <w:rPr>
          <w:rFonts w:ascii="Times New Roman" w:eastAsia="Times New Roman" w:hAnsi="Times New Roman" w:cs="Times New Roman"/>
          <w:color w:val="000000"/>
          <w:lang w:eastAsia="ru-RU"/>
        </w:rPr>
        <w:t>Таблица 1</w:t>
      </w:r>
    </w:p>
    <w:tbl>
      <w:tblPr>
        <w:tblW w:w="5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3704"/>
        <w:gridCol w:w="3413"/>
        <w:gridCol w:w="2796"/>
      </w:tblGrid>
      <w:tr w:rsidR="00446677" w:rsidTr="00C648D0">
        <w:trPr>
          <w:trHeight w:val="568"/>
        </w:trPr>
        <w:tc>
          <w:tcPr>
            <w:tcW w:w="260" w:type="pct"/>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 п/п</w:t>
            </w:r>
          </w:p>
        </w:tc>
        <w:tc>
          <w:tcPr>
            <w:tcW w:w="1771" w:type="pct"/>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Наименование</w:t>
            </w:r>
          </w:p>
        </w:tc>
        <w:tc>
          <w:tcPr>
            <w:tcW w:w="1632" w:type="pct"/>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Предложение Участника по расширению перечня оказываемых услуг</w:t>
            </w:r>
          </w:p>
        </w:tc>
        <w:tc>
          <w:tcPr>
            <w:tcW w:w="1338" w:type="pct"/>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Предложение Участника по расширение перечня ЛПУ</w:t>
            </w:r>
          </w:p>
        </w:tc>
      </w:tr>
      <w:tr w:rsidR="00446677" w:rsidTr="00C648D0">
        <w:trPr>
          <w:trHeight w:val="371"/>
        </w:trPr>
        <w:tc>
          <w:tcPr>
            <w:tcW w:w="260" w:type="pct"/>
          </w:tcPr>
          <w:p w:rsidR="008F44AF" w:rsidRPr="00263D5E" w:rsidRDefault="007B4EB5" w:rsidP="00191228">
            <w:pPr>
              <w:ind w:firstLine="22"/>
              <w:jc w:val="center"/>
              <w:rPr>
                <w:rFonts w:ascii="Times New Roman" w:hAnsi="Times New Roman" w:cs="Times New Roman"/>
                <w:color w:val="000000" w:themeColor="text1"/>
                <w:sz w:val="20"/>
                <w:lang w:eastAsia="ru-RU"/>
              </w:rPr>
            </w:pPr>
            <w:r w:rsidRPr="00263D5E">
              <w:rPr>
                <w:rFonts w:ascii="Times New Roman" w:hAnsi="Times New Roman" w:cs="Times New Roman"/>
                <w:color w:val="000000" w:themeColor="text1"/>
                <w:sz w:val="20"/>
                <w:lang w:eastAsia="ru-RU"/>
              </w:rPr>
              <w:t>1</w:t>
            </w:r>
          </w:p>
        </w:tc>
        <w:tc>
          <w:tcPr>
            <w:tcW w:w="1771" w:type="pct"/>
          </w:tcPr>
          <w:p w:rsidR="008F44AF" w:rsidRPr="00263D5E" w:rsidRDefault="007B4EB5" w:rsidP="00191228">
            <w:pPr>
              <w:ind w:firstLine="22"/>
              <w:rPr>
                <w:rFonts w:ascii="Times New Roman" w:hAnsi="Times New Roman" w:cs="Times New Roman"/>
                <w:color w:val="000000" w:themeColor="text1"/>
                <w:sz w:val="20"/>
                <w:lang w:eastAsia="ru-RU"/>
              </w:rPr>
            </w:pPr>
            <w:r w:rsidRPr="00263D5E">
              <w:rPr>
                <w:rFonts w:ascii="Times New Roman" w:hAnsi="Times New Roman" w:cs="Times New Roman"/>
                <w:color w:val="000000" w:themeColor="text1"/>
                <w:sz w:val="20"/>
                <w:lang w:eastAsia="ru-RU"/>
              </w:rPr>
              <w:t xml:space="preserve">Страховая премия </w:t>
            </w:r>
            <w:r w:rsidR="009F2E8D">
              <w:rPr>
                <w:rFonts w:ascii="Times New Roman" w:hAnsi="Times New Roman" w:cs="Times New Roman"/>
                <w:color w:val="000000" w:themeColor="text1"/>
                <w:sz w:val="20"/>
                <w:lang w:eastAsia="ru-RU"/>
              </w:rPr>
              <w:t xml:space="preserve">по программе для нужд </w:t>
            </w:r>
            <w:r w:rsidRPr="00263D5E">
              <w:rPr>
                <w:rFonts w:ascii="Times New Roman" w:hAnsi="Times New Roman" w:cs="Times New Roman"/>
                <w:color w:val="000000" w:themeColor="text1"/>
                <w:sz w:val="20"/>
                <w:lang w:eastAsia="ru-RU"/>
              </w:rPr>
              <w:t>АО «ЭК «Восток» (г. Москва) (программы 1; 2; 3; 3; 4; 5; 6</w:t>
            </w:r>
            <w:r>
              <w:rPr>
                <w:rFonts w:ascii="Times New Roman" w:hAnsi="Times New Roman" w:cs="Times New Roman"/>
                <w:color w:val="000000" w:themeColor="text1"/>
                <w:sz w:val="20"/>
                <w:lang w:eastAsia="ru-RU"/>
              </w:rPr>
              <w:t>; 7</w:t>
            </w:r>
            <w:r w:rsidRPr="00263D5E">
              <w:rPr>
                <w:rFonts w:ascii="Times New Roman" w:hAnsi="Times New Roman" w:cs="Times New Roman"/>
                <w:color w:val="000000" w:themeColor="text1"/>
                <w:sz w:val="20"/>
                <w:lang w:eastAsia="ru-RU"/>
              </w:rPr>
              <w:t>)</w:t>
            </w:r>
          </w:p>
        </w:tc>
        <w:tc>
          <w:tcPr>
            <w:tcW w:w="1632" w:type="pct"/>
          </w:tcPr>
          <w:p w:rsidR="008F44AF" w:rsidRPr="00263D5E" w:rsidRDefault="008F44AF" w:rsidP="00191228">
            <w:pPr>
              <w:ind w:firstLine="22"/>
              <w:jc w:val="center"/>
              <w:rPr>
                <w:rFonts w:ascii="Times New Roman" w:hAnsi="Times New Roman" w:cs="Times New Roman"/>
                <w:color w:val="000000" w:themeColor="text1"/>
                <w:sz w:val="20"/>
                <w:highlight w:val="yellow"/>
                <w:lang w:eastAsia="ru-RU"/>
              </w:rPr>
            </w:pPr>
          </w:p>
        </w:tc>
        <w:tc>
          <w:tcPr>
            <w:tcW w:w="1338" w:type="pct"/>
          </w:tcPr>
          <w:p w:rsidR="008F44AF" w:rsidRPr="00263D5E" w:rsidRDefault="008F44AF" w:rsidP="00191228">
            <w:pPr>
              <w:ind w:firstLine="22"/>
              <w:jc w:val="center"/>
              <w:rPr>
                <w:rFonts w:ascii="Times New Roman" w:hAnsi="Times New Roman" w:cs="Times New Roman"/>
                <w:color w:val="000000" w:themeColor="text1"/>
                <w:sz w:val="20"/>
                <w:highlight w:val="yellow"/>
                <w:lang w:eastAsia="ru-RU"/>
              </w:rPr>
            </w:pPr>
          </w:p>
        </w:tc>
      </w:tr>
    </w:tbl>
    <w:p w:rsidR="008F44AF" w:rsidRPr="00263D5E" w:rsidRDefault="008F44AF" w:rsidP="008F44AF">
      <w:pPr>
        <w:widowControl w:val="0"/>
        <w:spacing w:after="0" w:line="240" w:lineRule="auto"/>
        <w:ind w:right="-2"/>
        <w:rPr>
          <w:rFonts w:ascii="Times New Roman" w:eastAsia="Times New Roman" w:hAnsi="Times New Roman" w:cs="Times New Roman"/>
          <w:color w:val="000000"/>
          <w:lang w:eastAsia="ru-RU"/>
        </w:rPr>
      </w:pPr>
    </w:p>
    <w:p w:rsidR="008F44AF" w:rsidRPr="00263D5E" w:rsidRDefault="007B4EB5" w:rsidP="008F44AF">
      <w:pPr>
        <w:widowControl w:val="0"/>
        <w:spacing w:after="0" w:line="240" w:lineRule="auto"/>
        <w:ind w:firstLine="709"/>
        <w:rPr>
          <w:rFonts w:ascii="Times New Roman" w:eastAsia="Times New Roman" w:hAnsi="Times New Roman" w:cs="Times New Roman"/>
          <w:b/>
          <w:color w:val="000000"/>
          <w:lang w:eastAsia="ru-RU"/>
        </w:rPr>
      </w:pPr>
      <w:r w:rsidRPr="00263D5E">
        <w:rPr>
          <w:rFonts w:ascii="Times New Roman" w:eastAsia="Times New Roman" w:hAnsi="Times New Roman" w:cs="Times New Roman"/>
          <w:b/>
          <w:color w:val="000000"/>
          <w:lang w:eastAsia="ru-RU"/>
        </w:rPr>
        <w:t>Лот №2</w:t>
      </w:r>
    </w:p>
    <w:p w:rsidR="008F44AF" w:rsidRPr="00263D5E" w:rsidRDefault="008F44AF" w:rsidP="008F44AF">
      <w:pPr>
        <w:widowControl w:val="0"/>
        <w:spacing w:after="0" w:line="240" w:lineRule="auto"/>
        <w:rPr>
          <w:rFonts w:ascii="Times New Roman" w:eastAsia="Times New Roman" w:hAnsi="Times New Roman" w:cs="Times New Roman"/>
          <w:color w:val="000000"/>
          <w:lang w:eastAsia="ru-RU"/>
        </w:rPr>
      </w:pPr>
    </w:p>
    <w:p w:rsidR="008F44AF" w:rsidRPr="00263D5E" w:rsidRDefault="007B4EB5" w:rsidP="008F44AF">
      <w:pPr>
        <w:widowControl w:val="0"/>
        <w:spacing w:after="0" w:line="240" w:lineRule="auto"/>
        <w:rPr>
          <w:rFonts w:ascii="Times New Roman" w:eastAsia="Times New Roman" w:hAnsi="Times New Roman" w:cs="Times New Roman"/>
          <w:color w:val="000000"/>
          <w:lang w:eastAsia="ru-RU"/>
        </w:rPr>
      </w:pPr>
      <w:r w:rsidRPr="00263D5E">
        <w:rPr>
          <w:rFonts w:ascii="Times New Roman" w:eastAsia="Times New Roman" w:hAnsi="Times New Roman" w:cs="Times New Roman"/>
          <w:color w:val="000000"/>
          <w:lang w:eastAsia="ru-RU"/>
        </w:rPr>
        <w:t>Таблица 1</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642"/>
        <w:gridCol w:w="3405"/>
        <w:gridCol w:w="2826"/>
      </w:tblGrid>
      <w:tr w:rsidR="00446677" w:rsidTr="00C648D0">
        <w:trPr>
          <w:trHeight w:val="381"/>
        </w:trPr>
        <w:tc>
          <w:tcPr>
            <w:tcW w:w="0" w:type="auto"/>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 п/п</w:t>
            </w:r>
          </w:p>
        </w:tc>
        <w:tc>
          <w:tcPr>
            <w:tcW w:w="3642" w:type="dxa"/>
          </w:tcPr>
          <w:p w:rsidR="008F44AF"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Наименование</w:t>
            </w:r>
          </w:p>
        </w:tc>
        <w:tc>
          <w:tcPr>
            <w:tcW w:w="0" w:type="auto"/>
          </w:tcPr>
          <w:p w:rsidR="008F44AF" w:rsidRPr="00263D5E" w:rsidRDefault="007B4EB5" w:rsidP="00EF67B7">
            <w:pPr>
              <w:spacing w:after="0" w:line="240" w:lineRule="auto"/>
              <w:ind w:hanging="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Предложение Участника по расширению перечня оказываемых услуг</w:t>
            </w:r>
          </w:p>
        </w:tc>
        <w:tc>
          <w:tcPr>
            <w:tcW w:w="2826" w:type="dxa"/>
          </w:tcPr>
          <w:p w:rsidR="008F44AF" w:rsidRPr="00263D5E" w:rsidRDefault="007B4EB5" w:rsidP="00EF67B7">
            <w:pPr>
              <w:spacing w:after="0" w:line="240" w:lineRule="auto"/>
              <w:ind w:hanging="2"/>
              <w:jc w:val="center"/>
              <w:rPr>
                <w:rFonts w:ascii="Times New Roman" w:eastAsia="Times New Roman" w:hAnsi="Times New Roman" w:cs="Times New Roman"/>
                <w:color w:val="000000" w:themeColor="text1"/>
                <w:sz w:val="20"/>
                <w:lang w:eastAsia="ru-RU"/>
              </w:rPr>
            </w:pPr>
            <w:r w:rsidRPr="00263D5E">
              <w:rPr>
                <w:rFonts w:ascii="Times New Roman" w:eastAsia="Times New Roman" w:hAnsi="Times New Roman" w:cs="Times New Roman"/>
                <w:color w:val="000000" w:themeColor="text1"/>
                <w:sz w:val="20"/>
                <w:lang w:eastAsia="ru-RU"/>
              </w:rPr>
              <w:t>Предложение Участника по расширение перечня ЛПУ</w:t>
            </w:r>
          </w:p>
        </w:tc>
      </w:tr>
      <w:tr w:rsidR="00446677" w:rsidTr="00C648D0">
        <w:trPr>
          <w:trHeight w:val="381"/>
        </w:trPr>
        <w:tc>
          <w:tcPr>
            <w:tcW w:w="0" w:type="auto"/>
          </w:tcPr>
          <w:p w:rsidR="009F2E8D"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Pr>
                <w:rFonts w:ascii="Times New Roman" w:eastAsia="Times New Roman" w:hAnsi="Times New Roman" w:cs="Times New Roman"/>
                <w:color w:val="000000" w:themeColor="text1"/>
                <w:sz w:val="20"/>
                <w:lang w:eastAsia="ru-RU"/>
              </w:rPr>
              <w:t>1.</w:t>
            </w:r>
          </w:p>
        </w:tc>
        <w:tc>
          <w:tcPr>
            <w:tcW w:w="3642" w:type="dxa"/>
          </w:tcPr>
          <w:p w:rsidR="009F2E8D" w:rsidRPr="00263D5E" w:rsidRDefault="007B4EB5" w:rsidP="00191228">
            <w:pPr>
              <w:spacing w:after="0" w:line="240" w:lineRule="auto"/>
              <w:ind w:firstLine="22"/>
              <w:jc w:val="center"/>
              <w:rPr>
                <w:rFonts w:ascii="Times New Roman" w:eastAsia="Times New Roman" w:hAnsi="Times New Roman" w:cs="Times New Roman"/>
                <w:color w:val="000000" w:themeColor="text1"/>
                <w:sz w:val="20"/>
                <w:lang w:eastAsia="ru-RU"/>
              </w:rPr>
            </w:pPr>
            <w:r w:rsidRPr="00263D5E">
              <w:rPr>
                <w:rFonts w:ascii="Times New Roman" w:hAnsi="Times New Roman" w:cs="Times New Roman"/>
                <w:color w:val="000000" w:themeColor="text1"/>
                <w:sz w:val="20"/>
                <w:lang w:eastAsia="ru-RU"/>
              </w:rPr>
              <w:t xml:space="preserve">Страховая премия </w:t>
            </w:r>
            <w:r>
              <w:rPr>
                <w:rFonts w:ascii="Times New Roman" w:hAnsi="Times New Roman" w:cs="Times New Roman"/>
                <w:color w:val="000000" w:themeColor="text1"/>
                <w:sz w:val="20"/>
                <w:lang w:eastAsia="ru-RU"/>
              </w:rPr>
              <w:t xml:space="preserve">по программе для нужд </w:t>
            </w:r>
            <w:r w:rsidRPr="00263D5E">
              <w:rPr>
                <w:rFonts w:ascii="Times New Roman" w:hAnsi="Times New Roman" w:cs="Times New Roman"/>
                <w:color w:val="000000" w:themeColor="text1"/>
                <w:sz w:val="20"/>
                <w:lang w:eastAsia="ru-RU"/>
              </w:rPr>
              <w:t>АО «ЭК «Восток»</w:t>
            </w:r>
            <w:r>
              <w:rPr>
                <w:rFonts w:ascii="Times New Roman" w:hAnsi="Times New Roman" w:cs="Times New Roman"/>
                <w:color w:val="000000" w:themeColor="text1"/>
                <w:sz w:val="20"/>
                <w:lang w:eastAsia="ru-RU"/>
              </w:rPr>
              <w:t>:</w:t>
            </w:r>
          </w:p>
        </w:tc>
        <w:tc>
          <w:tcPr>
            <w:tcW w:w="0" w:type="auto"/>
          </w:tcPr>
          <w:p w:rsidR="009F2E8D" w:rsidRPr="00263D5E" w:rsidRDefault="007B4EB5" w:rsidP="00EF67B7">
            <w:pPr>
              <w:spacing w:after="0" w:line="240" w:lineRule="auto"/>
              <w:ind w:hanging="2"/>
              <w:jc w:val="center"/>
              <w:rPr>
                <w:rFonts w:ascii="Times New Roman" w:eastAsia="Times New Roman" w:hAnsi="Times New Roman" w:cs="Times New Roman"/>
                <w:color w:val="000000" w:themeColor="text1"/>
                <w:sz w:val="20"/>
                <w:lang w:eastAsia="ru-RU"/>
              </w:rPr>
            </w:pPr>
            <w:r>
              <w:rPr>
                <w:rFonts w:ascii="Times New Roman" w:eastAsia="Times New Roman" w:hAnsi="Times New Roman" w:cs="Times New Roman"/>
                <w:color w:val="000000" w:themeColor="text1"/>
                <w:sz w:val="20"/>
                <w:lang w:eastAsia="ru-RU"/>
              </w:rPr>
              <w:t>х</w:t>
            </w:r>
          </w:p>
        </w:tc>
        <w:tc>
          <w:tcPr>
            <w:tcW w:w="2826" w:type="dxa"/>
          </w:tcPr>
          <w:p w:rsidR="009F2E8D" w:rsidRPr="00263D5E" w:rsidRDefault="007B4EB5" w:rsidP="00EF67B7">
            <w:pPr>
              <w:spacing w:after="0" w:line="240" w:lineRule="auto"/>
              <w:ind w:hanging="2"/>
              <w:jc w:val="center"/>
              <w:rPr>
                <w:rFonts w:ascii="Times New Roman" w:eastAsia="Times New Roman" w:hAnsi="Times New Roman" w:cs="Times New Roman"/>
                <w:color w:val="000000" w:themeColor="text1"/>
                <w:sz w:val="20"/>
                <w:lang w:eastAsia="ru-RU"/>
              </w:rPr>
            </w:pPr>
            <w:r>
              <w:rPr>
                <w:rFonts w:ascii="Times New Roman" w:eastAsia="Times New Roman" w:hAnsi="Times New Roman" w:cs="Times New Roman"/>
                <w:color w:val="000000" w:themeColor="text1"/>
                <w:sz w:val="20"/>
                <w:lang w:eastAsia="ru-RU"/>
              </w:rPr>
              <w:t>х</w:t>
            </w:r>
          </w:p>
        </w:tc>
      </w:tr>
      <w:tr w:rsidR="00446677" w:rsidTr="00C648D0">
        <w:trPr>
          <w:trHeight w:val="381"/>
        </w:trPr>
        <w:tc>
          <w:tcPr>
            <w:tcW w:w="0" w:type="auto"/>
          </w:tcPr>
          <w:p w:rsidR="008F44AF" w:rsidRPr="00263D5E" w:rsidRDefault="007B4EB5" w:rsidP="00EF67B7">
            <w:pPr>
              <w:jc w:val="center"/>
              <w:rPr>
                <w:rFonts w:ascii="Times New Roman" w:hAnsi="Times New Roman" w:cs="Times New Roman"/>
                <w:color w:val="000000" w:themeColor="text1"/>
                <w:sz w:val="20"/>
                <w:lang w:eastAsia="ru-RU"/>
              </w:rPr>
            </w:pPr>
            <w:r>
              <w:rPr>
                <w:rFonts w:ascii="Times New Roman" w:hAnsi="Times New Roman" w:cs="Times New Roman"/>
                <w:color w:val="000000" w:themeColor="text1"/>
                <w:sz w:val="20"/>
                <w:lang w:eastAsia="ru-RU"/>
              </w:rPr>
              <w:t>1</w:t>
            </w:r>
            <w:r w:rsidR="009F2E8D">
              <w:rPr>
                <w:rFonts w:ascii="Times New Roman" w:hAnsi="Times New Roman" w:cs="Times New Roman"/>
                <w:color w:val="000000" w:themeColor="text1"/>
                <w:sz w:val="20"/>
                <w:lang w:eastAsia="ru-RU"/>
              </w:rPr>
              <w:t>.1.</w:t>
            </w:r>
          </w:p>
        </w:tc>
        <w:tc>
          <w:tcPr>
            <w:tcW w:w="3642" w:type="dxa"/>
          </w:tcPr>
          <w:p w:rsidR="008F44AF" w:rsidRPr="00263D5E" w:rsidRDefault="007B4EB5" w:rsidP="00EF67B7">
            <w:pPr>
              <w:jc w:val="center"/>
              <w:rPr>
                <w:rFonts w:ascii="Times New Roman" w:hAnsi="Times New Roman" w:cs="Times New Roman"/>
                <w:color w:val="000000" w:themeColor="text1"/>
                <w:sz w:val="20"/>
                <w:lang w:eastAsia="ru-RU"/>
              </w:rPr>
            </w:pPr>
            <w:r w:rsidRPr="008F44AF">
              <w:rPr>
                <w:rFonts w:ascii="Times New Roman" w:hAnsi="Times New Roman" w:cs="Times New Roman"/>
                <w:color w:val="000000" w:themeColor="text1"/>
                <w:sz w:val="20"/>
                <w:lang w:eastAsia="ru-RU"/>
              </w:rPr>
              <w:t>г. Курган и Курганская обл., г. Санкт-Петербург, г. Екатеринбург, г. Ноябрьск, г. Пермь, г. Ростов-На-Дону, г. Челябинск, г. Сочи, г. Сургут.</w:t>
            </w:r>
          </w:p>
        </w:tc>
        <w:tc>
          <w:tcPr>
            <w:tcW w:w="0" w:type="auto"/>
          </w:tcPr>
          <w:p w:rsidR="008F44AF" w:rsidRPr="00263D5E" w:rsidRDefault="008F44AF" w:rsidP="00EF67B7">
            <w:pPr>
              <w:ind w:firstLine="720"/>
              <w:jc w:val="center"/>
              <w:rPr>
                <w:rFonts w:ascii="Times New Roman" w:hAnsi="Times New Roman" w:cs="Times New Roman"/>
                <w:color w:val="000000" w:themeColor="text1"/>
                <w:sz w:val="20"/>
                <w:highlight w:val="yellow"/>
                <w:lang w:eastAsia="ru-RU"/>
              </w:rPr>
            </w:pPr>
          </w:p>
        </w:tc>
        <w:tc>
          <w:tcPr>
            <w:tcW w:w="2826" w:type="dxa"/>
          </w:tcPr>
          <w:p w:rsidR="008F44AF" w:rsidRPr="00263D5E" w:rsidRDefault="008F44AF" w:rsidP="00EF67B7">
            <w:pPr>
              <w:ind w:firstLine="720"/>
              <w:jc w:val="center"/>
              <w:rPr>
                <w:rFonts w:ascii="Times New Roman" w:hAnsi="Times New Roman" w:cs="Times New Roman"/>
                <w:color w:val="000000" w:themeColor="text1"/>
                <w:sz w:val="20"/>
                <w:highlight w:val="yellow"/>
                <w:lang w:eastAsia="ru-RU"/>
              </w:rPr>
            </w:pPr>
          </w:p>
        </w:tc>
      </w:tr>
      <w:tr w:rsidR="00446677" w:rsidTr="00C648D0">
        <w:trPr>
          <w:trHeight w:val="381"/>
        </w:trPr>
        <w:tc>
          <w:tcPr>
            <w:tcW w:w="0" w:type="auto"/>
          </w:tcPr>
          <w:p w:rsidR="008F44AF" w:rsidRPr="00263D5E" w:rsidRDefault="007B4EB5" w:rsidP="00EF67B7">
            <w:pPr>
              <w:jc w:val="center"/>
              <w:rPr>
                <w:rFonts w:ascii="Times New Roman" w:hAnsi="Times New Roman" w:cs="Times New Roman"/>
                <w:color w:val="000000" w:themeColor="text1"/>
                <w:sz w:val="20"/>
                <w:lang w:eastAsia="ru-RU"/>
              </w:rPr>
            </w:pPr>
            <w:r>
              <w:rPr>
                <w:rFonts w:ascii="Times New Roman" w:hAnsi="Times New Roman" w:cs="Times New Roman"/>
                <w:color w:val="000000" w:themeColor="text1"/>
                <w:sz w:val="20"/>
                <w:lang w:eastAsia="ru-RU"/>
              </w:rPr>
              <w:t>1.</w:t>
            </w:r>
            <w:r w:rsidR="00265F14">
              <w:rPr>
                <w:rFonts w:ascii="Times New Roman" w:hAnsi="Times New Roman" w:cs="Times New Roman"/>
                <w:color w:val="000000" w:themeColor="text1"/>
                <w:sz w:val="20"/>
                <w:lang w:eastAsia="ru-RU"/>
              </w:rPr>
              <w:t>2</w:t>
            </w:r>
            <w:r>
              <w:rPr>
                <w:rFonts w:ascii="Times New Roman" w:hAnsi="Times New Roman" w:cs="Times New Roman"/>
                <w:color w:val="000000" w:themeColor="text1"/>
                <w:sz w:val="20"/>
                <w:lang w:eastAsia="ru-RU"/>
              </w:rPr>
              <w:t>.</w:t>
            </w:r>
          </w:p>
        </w:tc>
        <w:tc>
          <w:tcPr>
            <w:tcW w:w="3642" w:type="dxa"/>
          </w:tcPr>
          <w:p w:rsidR="008F44AF" w:rsidRPr="00263D5E" w:rsidRDefault="007B4EB5" w:rsidP="00EF67B7">
            <w:pPr>
              <w:jc w:val="center"/>
              <w:rPr>
                <w:rFonts w:ascii="Times New Roman" w:hAnsi="Times New Roman" w:cs="Times New Roman"/>
                <w:color w:val="000000" w:themeColor="text1"/>
                <w:sz w:val="20"/>
                <w:lang w:eastAsia="ru-RU"/>
              </w:rPr>
            </w:pPr>
            <w:r>
              <w:rPr>
                <w:rFonts w:ascii="Times New Roman" w:hAnsi="Times New Roman" w:cs="Times New Roman"/>
                <w:color w:val="000000" w:themeColor="text1"/>
                <w:sz w:val="20"/>
                <w:lang w:eastAsia="ru-RU"/>
              </w:rPr>
              <w:t>г. Тюмень и Тюменская обл.</w:t>
            </w:r>
          </w:p>
        </w:tc>
        <w:tc>
          <w:tcPr>
            <w:tcW w:w="0" w:type="auto"/>
          </w:tcPr>
          <w:p w:rsidR="008F44AF" w:rsidRPr="00263D5E" w:rsidRDefault="008F44AF" w:rsidP="00EF67B7">
            <w:pPr>
              <w:ind w:firstLine="720"/>
              <w:jc w:val="center"/>
              <w:rPr>
                <w:rFonts w:ascii="Times New Roman" w:hAnsi="Times New Roman" w:cs="Times New Roman"/>
                <w:color w:val="000000" w:themeColor="text1"/>
                <w:sz w:val="20"/>
                <w:highlight w:val="yellow"/>
                <w:lang w:eastAsia="ru-RU"/>
              </w:rPr>
            </w:pPr>
          </w:p>
        </w:tc>
        <w:tc>
          <w:tcPr>
            <w:tcW w:w="2826" w:type="dxa"/>
          </w:tcPr>
          <w:p w:rsidR="008F44AF" w:rsidRPr="00263D5E" w:rsidRDefault="008F44AF" w:rsidP="00EF67B7">
            <w:pPr>
              <w:ind w:firstLine="720"/>
              <w:jc w:val="center"/>
              <w:rPr>
                <w:rFonts w:ascii="Times New Roman" w:hAnsi="Times New Roman" w:cs="Times New Roman"/>
                <w:color w:val="000000" w:themeColor="text1"/>
                <w:sz w:val="20"/>
                <w:highlight w:val="yellow"/>
                <w:lang w:eastAsia="ru-RU"/>
              </w:rPr>
            </w:pPr>
          </w:p>
        </w:tc>
      </w:tr>
    </w:tbl>
    <w:p w:rsidR="008F44AF" w:rsidRPr="00377D4D" w:rsidRDefault="008F44AF" w:rsidP="008F44AF">
      <w:pPr>
        <w:spacing w:after="0" w:line="240" w:lineRule="auto"/>
        <w:ind w:firstLine="567"/>
        <w:jc w:val="both"/>
        <w:rPr>
          <w:rFonts w:ascii="Times New Roman" w:eastAsia="Times New Roman" w:hAnsi="Times New Roman" w:cs="Times New Roman"/>
          <w:color w:val="000000"/>
          <w:sz w:val="20"/>
          <w:lang w:eastAsia="ru-RU"/>
        </w:rPr>
      </w:pPr>
    </w:p>
    <w:p w:rsidR="008F44AF" w:rsidRPr="00E025FC" w:rsidRDefault="007B4EB5" w:rsidP="00301F28">
      <w:pPr>
        <w:pStyle w:val="a4"/>
        <w:numPr>
          <w:ilvl w:val="0"/>
          <w:numId w:val="16"/>
        </w:numPr>
        <w:spacing w:after="0" w:line="240" w:lineRule="auto"/>
        <w:jc w:val="both"/>
        <w:rPr>
          <w:rFonts w:ascii="Times New Roman" w:eastAsia="Calibri" w:hAnsi="Times New Roman" w:cs="Times New Roman"/>
          <w:b/>
          <w:u w:val="single"/>
          <w:lang w:eastAsia="ru-RU"/>
        </w:rPr>
      </w:pPr>
      <w:r w:rsidRPr="00E025FC">
        <w:rPr>
          <w:rFonts w:ascii="Times New Roman" w:eastAsia="Calibri" w:hAnsi="Times New Roman" w:cs="Times New Roman"/>
          <w:b/>
          <w:u w:val="single"/>
          <w:lang w:eastAsia="ru-RU"/>
        </w:rPr>
        <w:t>Для лотов №1-№2:</w:t>
      </w:r>
    </w:p>
    <w:p w:rsidR="008F44AF" w:rsidRPr="00E025FC" w:rsidRDefault="007B4EB5" w:rsidP="008F44AF">
      <w:pPr>
        <w:spacing w:after="0" w:line="240" w:lineRule="auto"/>
        <w:ind w:firstLine="709"/>
        <w:jc w:val="both"/>
        <w:rPr>
          <w:rFonts w:ascii="Times New Roman" w:eastAsia="Calibri" w:hAnsi="Times New Roman" w:cs="Times New Roman"/>
          <w:b/>
          <w:lang w:eastAsia="ru-RU"/>
        </w:rPr>
      </w:pPr>
      <w:r w:rsidRPr="00E025FC">
        <w:rPr>
          <w:rFonts w:ascii="Times New Roman" w:eastAsia="Calibri" w:hAnsi="Times New Roman" w:cs="Times New Roman"/>
          <w:b/>
          <w:lang w:eastAsia="ru-RU"/>
        </w:rPr>
        <w:t>Для подтверждения сведений в п.11 Информационной карты:</w:t>
      </w:r>
    </w:p>
    <w:p w:rsidR="00E025FC" w:rsidRPr="00E025FC" w:rsidRDefault="007B4EB5" w:rsidP="00E025FC">
      <w:pPr>
        <w:spacing w:after="0" w:line="240" w:lineRule="auto"/>
        <w:ind w:firstLine="709"/>
        <w:contextualSpacing/>
        <w:jc w:val="both"/>
        <w:rPr>
          <w:rFonts w:ascii="Times New Roman" w:eastAsia="Calibri" w:hAnsi="Times New Roman" w:cs="Times New Roman"/>
          <w:lang w:eastAsia="ru-RU"/>
        </w:rPr>
      </w:pPr>
      <w:r w:rsidRPr="00E025FC">
        <w:rPr>
          <w:rFonts w:ascii="Times New Roman" w:eastAsia="Calibri" w:hAnsi="Times New Roman" w:cs="Times New Roman"/>
          <w:lang w:eastAsia="ru-RU"/>
        </w:rPr>
        <w:t xml:space="preserve">Для оперативного решения вопросов по организации медицинской помощи и сопровождению Договора ДМС Исполнитель должен обеспечить: </w:t>
      </w:r>
    </w:p>
    <w:p w:rsidR="00E025FC" w:rsidRPr="00E025FC" w:rsidRDefault="007B4EB5" w:rsidP="00E025FC">
      <w:pPr>
        <w:numPr>
          <w:ilvl w:val="0"/>
          <w:numId w:val="14"/>
        </w:numPr>
        <w:spacing w:after="0" w:line="240" w:lineRule="auto"/>
        <w:ind w:left="0" w:firstLine="709"/>
        <w:contextualSpacing/>
        <w:jc w:val="both"/>
        <w:rPr>
          <w:rFonts w:ascii="Times New Roman" w:eastAsia="Calibri" w:hAnsi="Times New Roman" w:cs="Times New Roman"/>
          <w:lang w:eastAsia="ru-RU"/>
        </w:rPr>
      </w:pPr>
      <w:r w:rsidRPr="00E025FC">
        <w:rPr>
          <w:rFonts w:ascii="Times New Roman" w:eastAsia="Calibri" w:hAnsi="Times New Roman" w:cs="Times New Roman"/>
          <w:lang w:eastAsia="ru-RU"/>
        </w:rPr>
        <w:t>наличие круглосуточного медицинского диспетчерского пульта с предоставлением бесплатного федерального телефонного номера (для связи Застрахованных с медицинским персоналом пульта) и имеющего оборудование для предоставления бесперебойного обслуживания;</w:t>
      </w:r>
    </w:p>
    <w:p w:rsidR="00E025FC" w:rsidRPr="00E025FC" w:rsidRDefault="007B4EB5" w:rsidP="00E025FC">
      <w:pPr>
        <w:numPr>
          <w:ilvl w:val="0"/>
          <w:numId w:val="14"/>
        </w:numPr>
        <w:spacing w:after="0" w:line="240" w:lineRule="auto"/>
        <w:ind w:left="0" w:firstLine="709"/>
        <w:contextualSpacing/>
        <w:jc w:val="both"/>
        <w:rPr>
          <w:rFonts w:ascii="Times New Roman" w:eastAsia="Calibri" w:hAnsi="Times New Roman" w:cs="Times New Roman"/>
          <w:lang w:eastAsia="ru-RU"/>
        </w:rPr>
      </w:pPr>
      <w:r w:rsidRPr="00E025FC">
        <w:rPr>
          <w:rFonts w:ascii="Times New Roman" w:eastAsia="Calibri" w:hAnsi="Times New Roman" w:cs="Times New Roman"/>
          <w:lang w:eastAsia="ru-RU"/>
        </w:rPr>
        <w:t>закрепление за Заказчиком куратора Договора ДМС (по организационным и финансовым вопросам) с возможностью связи по мобильному телефону;</w:t>
      </w:r>
    </w:p>
    <w:p w:rsidR="008F44AF" w:rsidRPr="00E025FC" w:rsidRDefault="007B4EB5" w:rsidP="00E025FC">
      <w:pPr>
        <w:numPr>
          <w:ilvl w:val="0"/>
          <w:numId w:val="14"/>
        </w:numPr>
        <w:spacing w:after="0" w:line="240" w:lineRule="auto"/>
        <w:ind w:left="0" w:firstLine="709"/>
        <w:contextualSpacing/>
        <w:jc w:val="both"/>
        <w:rPr>
          <w:rFonts w:ascii="Times New Roman" w:eastAsia="Calibri" w:hAnsi="Times New Roman" w:cs="Times New Roman"/>
          <w:lang w:eastAsia="ru-RU"/>
        </w:rPr>
      </w:pPr>
      <w:r w:rsidRPr="00E025FC">
        <w:rPr>
          <w:rFonts w:ascii="Times New Roman" w:eastAsia="Calibri" w:hAnsi="Times New Roman" w:cs="Times New Roman"/>
          <w:lang w:eastAsia="ru-RU"/>
        </w:rPr>
        <w:t>закрепление за Заказчиком врачей-кураторов Договора ДМС (по медицинским вопросам) с возможностью связи по мобильному телефону</w:t>
      </w:r>
    </w:p>
    <w:p w:rsidR="00E77C09" w:rsidRPr="00E025FC" w:rsidRDefault="00E77C09" w:rsidP="008F44AF">
      <w:pPr>
        <w:spacing w:after="0" w:line="240" w:lineRule="auto"/>
        <w:ind w:firstLine="709"/>
        <w:jc w:val="both"/>
        <w:rPr>
          <w:rFonts w:ascii="Times New Roman" w:eastAsia="Calibri" w:hAnsi="Times New Roman" w:cs="Times New Roman"/>
          <w:lang w:eastAsia="ru-RU"/>
        </w:rPr>
      </w:pPr>
    </w:p>
    <w:p w:rsidR="008F44AF" w:rsidRPr="00E025FC" w:rsidRDefault="007B4EB5" w:rsidP="00E025FC">
      <w:pPr>
        <w:keepNext/>
        <w:spacing w:after="0" w:line="240" w:lineRule="auto"/>
        <w:ind w:firstLine="709"/>
        <w:jc w:val="both"/>
        <w:rPr>
          <w:rFonts w:ascii="Times New Roman" w:eastAsia="Calibri" w:hAnsi="Times New Roman" w:cs="Times New Roman"/>
          <w:lang w:eastAsia="ru-RU"/>
        </w:rPr>
      </w:pPr>
      <w:r w:rsidRPr="00E025FC">
        <w:rPr>
          <w:rFonts w:ascii="Times New Roman" w:eastAsia="Calibri" w:hAnsi="Times New Roman" w:cs="Times New Roman"/>
          <w:lang w:eastAsia="ru-RU"/>
        </w:rPr>
        <w:t>Таблица 2</w:t>
      </w: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74"/>
        <w:gridCol w:w="2351"/>
        <w:gridCol w:w="1994"/>
        <w:gridCol w:w="2633"/>
        <w:gridCol w:w="2631"/>
      </w:tblGrid>
      <w:tr w:rsidR="00446677" w:rsidTr="0005015C">
        <w:trPr>
          <w:trHeight w:val="674"/>
          <w:tblHeader/>
          <w:jc w:val="center"/>
        </w:trPr>
        <w:tc>
          <w:tcPr>
            <w:tcW w:w="373" w:type="pct"/>
            <w:shd w:val="clear" w:color="auto" w:fill="auto"/>
            <w:hideMark/>
          </w:tcPr>
          <w:p w:rsidR="008F44AF" w:rsidRPr="008F44AF" w:rsidRDefault="007B4EB5" w:rsidP="008F44AF">
            <w:pPr>
              <w:spacing w:after="0" w:line="240" w:lineRule="auto"/>
              <w:ind w:right="-24"/>
              <w:jc w:val="center"/>
              <w:rPr>
                <w:rFonts w:ascii="Times New Roman" w:eastAsia="Times New Roman" w:hAnsi="Times New Roman" w:cs="Times New Roman"/>
                <w:b/>
                <w:color w:val="000000"/>
                <w:lang w:eastAsia="ru-RU"/>
              </w:rPr>
            </w:pPr>
            <w:r w:rsidRPr="008F44AF">
              <w:rPr>
                <w:rFonts w:ascii="Times New Roman" w:eastAsia="Times New Roman" w:hAnsi="Times New Roman" w:cs="Times New Roman"/>
                <w:b/>
                <w:bCs/>
                <w:color w:val="000000"/>
                <w:lang w:eastAsia="ru-RU"/>
              </w:rPr>
              <w:t>№</w:t>
            </w:r>
          </w:p>
        </w:tc>
        <w:tc>
          <w:tcPr>
            <w:tcW w:w="1132" w:type="pct"/>
            <w:shd w:val="clear" w:color="auto" w:fill="auto"/>
          </w:tcPr>
          <w:p w:rsidR="008F44AF" w:rsidRPr="008F44AF" w:rsidRDefault="007B4EB5" w:rsidP="008F44AF">
            <w:pPr>
              <w:spacing w:after="0" w:line="240" w:lineRule="auto"/>
              <w:ind w:right="-24"/>
              <w:jc w:val="center"/>
              <w:rPr>
                <w:rFonts w:ascii="Times New Roman" w:eastAsia="Times New Roman" w:hAnsi="Times New Roman" w:cs="Times New Roman"/>
                <w:b/>
                <w:bCs/>
                <w:color w:val="000000"/>
                <w:lang w:eastAsia="ru-RU"/>
              </w:rPr>
            </w:pPr>
            <w:r w:rsidRPr="008F44AF">
              <w:rPr>
                <w:rFonts w:ascii="Times New Roman" w:eastAsia="Times New Roman" w:hAnsi="Times New Roman" w:cs="Times New Roman"/>
                <w:b/>
                <w:bCs/>
                <w:color w:val="000000"/>
                <w:lang w:eastAsia="ru-RU"/>
              </w:rPr>
              <w:t>Подразделение (филиал), с указанием города</w:t>
            </w:r>
          </w:p>
        </w:tc>
        <w:tc>
          <w:tcPr>
            <w:tcW w:w="960" w:type="pct"/>
            <w:shd w:val="clear" w:color="auto" w:fill="auto"/>
          </w:tcPr>
          <w:p w:rsidR="008F44AF" w:rsidRPr="008F44AF" w:rsidRDefault="007B4EB5" w:rsidP="008F44AF">
            <w:pPr>
              <w:spacing w:after="0" w:line="240" w:lineRule="auto"/>
              <w:ind w:right="-24"/>
              <w:jc w:val="center"/>
              <w:rPr>
                <w:rFonts w:ascii="Times New Roman" w:eastAsia="Times New Roman" w:hAnsi="Times New Roman" w:cs="Times New Roman"/>
                <w:b/>
                <w:bCs/>
                <w:color w:val="000000"/>
                <w:lang w:eastAsia="ru-RU"/>
              </w:rPr>
            </w:pPr>
            <w:r w:rsidRPr="008F44AF">
              <w:rPr>
                <w:rFonts w:ascii="Times New Roman" w:eastAsia="Times New Roman" w:hAnsi="Times New Roman" w:cs="Times New Roman"/>
                <w:b/>
                <w:bCs/>
                <w:color w:val="000000"/>
                <w:lang w:eastAsia="ru-RU"/>
              </w:rPr>
              <w:t>Куратор Договора ДМС, контактный телефон</w:t>
            </w:r>
            <w:r w:rsidRPr="008F44AF">
              <w:rPr>
                <w:rFonts w:ascii="Times New Roman" w:eastAsia="Times New Roman" w:hAnsi="Times New Roman" w:cs="Times New Roman"/>
                <w:lang w:eastAsia="ru-RU"/>
              </w:rPr>
              <w:t xml:space="preserve"> </w:t>
            </w:r>
          </w:p>
        </w:tc>
        <w:tc>
          <w:tcPr>
            <w:tcW w:w="1268" w:type="pct"/>
            <w:shd w:val="clear" w:color="auto" w:fill="auto"/>
          </w:tcPr>
          <w:p w:rsidR="008F44AF" w:rsidRPr="008F44AF" w:rsidRDefault="007B4EB5" w:rsidP="008F44AF">
            <w:pPr>
              <w:spacing w:after="0" w:line="240" w:lineRule="auto"/>
              <w:ind w:right="-24"/>
              <w:jc w:val="center"/>
              <w:rPr>
                <w:rFonts w:ascii="Times New Roman" w:eastAsia="Calibri" w:hAnsi="Times New Roman" w:cs="Times New Roman"/>
                <w:b/>
                <w:lang w:eastAsia="ru-RU"/>
              </w:rPr>
            </w:pPr>
            <w:r w:rsidRPr="008F44AF">
              <w:rPr>
                <w:rFonts w:ascii="Times New Roman" w:eastAsia="Calibri" w:hAnsi="Times New Roman" w:cs="Times New Roman"/>
                <w:b/>
                <w:lang w:eastAsia="ru-RU"/>
              </w:rPr>
              <w:t>Врач-куратор Договора ДМС (по медицинским вопросам) контактный телефон</w:t>
            </w:r>
            <w:r w:rsidRPr="008F44AF">
              <w:rPr>
                <w:rFonts w:ascii="Times New Roman" w:eastAsia="Times New Roman" w:hAnsi="Times New Roman" w:cs="Times New Roman"/>
                <w:lang w:eastAsia="ru-RU"/>
              </w:rPr>
              <w:t xml:space="preserve"> </w:t>
            </w:r>
          </w:p>
        </w:tc>
        <w:tc>
          <w:tcPr>
            <w:tcW w:w="1267" w:type="pct"/>
            <w:shd w:val="clear" w:color="auto" w:fill="auto"/>
          </w:tcPr>
          <w:p w:rsidR="008F44AF" w:rsidRPr="008F44AF" w:rsidRDefault="007B4EB5" w:rsidP="008F44AF">
            <w:pPr>
              <w:spacing w:after="0" w:line="240" w:lineRule="auto"/>
              <w:ind w:right="-24"/>
              <w:jc w:val="center"/>
              <w:rPr>
                <w:rFonts w:ascii="Times New Roman" w:eastAsia="Times New Roman" w:hAnsi="Times New Roman" w:cs="Times New Roman"/>
                <w:b/>
                <w:bCs/>
                <w:color w:val="000000"/>
                <w:lang w:eastAsia="ru-RU"/>
              </w:rPr>
            </w:pPr>
            <w:r w:rsidRPr="008F44AF">
              <w:rPr>
                <w:rFonts w:ascii="Times New Roman" w:eastAsia="Calibri" w:hAnsi="Times New Roman" w:cs="Times New Roman"/>
                <w:b/>
                <w:lang w:eastAsia="ru-RU"/>
              </w:rPr>
              <w:t>Круглосуточный медицинский диспетчерский пульт с предоставлением бесплатного федерального телефонного номера</w:t>
            </w:r>
            <w:r w:rsidRPr="008F44AF">
              <w:rPr>
                <w:rFonts w:ascii="Times New Roman" w:eastAsia="Times New Roman" w:hAnsi="Times New Roman" w:cs="Times New Roman"/>
                <w:lang w:eastAsia="ru-RU"/>
              </w:rPr>
              <w:t xml:space="preserve"> </w:t>
            </w:r>
            <w:r w:rsidRPr="008F44AF">
              <w:rPr>
                <w:rFonts w:ascii="Times New Roman" w:eastAsia="Calibri" w:hAnsi="Times New Roman" w:cs="Times New Roman"/>
                <w:b/>
                <w:lang w:eastAsia="ru-RU"/>
              </w:rPr>
              <w:t>и имеющего оборудование для предоставления бесперебойного обслуживания (указать номер телефона)</w:t>
            </w:r>
          </w:p>
        </w:tc>
      </w:tr>
      <w:tr w:rsidR="00446677" w:rsidTr="0005015C">
        <w:trPr>
          <w:trHeight w:val="165"/>
          <w:jc w:val="center"/>
        </w:trPr>
        <w:tc>
          <w:tcPr>
            <w:tcW w:w="373" w:type="pct"/>
            <w:shd w:val="clear" w:color="auto" w:fill="auto"/>
          </w:tcPr>
          <w:p w:rsidR="008F44AF" w:rsidRPr="008F44AF" w:rsidRDefault="007B4EB5" w:rsidP="008F44AF">
            <w:pPr>
              <w:spacing w:after="0" w:line="240" w:lineRule="auto"/>
              <w:rPr>
                <w:rFonts w:ascii="Times New Roman" w:eastAsia="Times New Roman" w:hAnsi="Times New Roman" w:cs="Times New Roman"/>
                <w:color w:val="000000"/>
                <w:lang w:eastAsia="ru-RU"/>
              </w:rPr>
            </w:pPr>
            <w:r w:rsidRPr="008F44AF">
              <w:rPr>
                <w:rFonts w:ascii="Times New Roman" w:eastAsia="Times New Roman" w:hAnsi="Times New Roman" w:cs="Times New Roman"/>
                <w:color w:val="000000"/>
                <w:lang w:eastAsia="ru-RU"/>
              </w:rPr>
              <w:t>1</w:t>
            </w:r>
          </w:p>
        </w:tc>
        <w:tc>
          <w:tcPr>
            <w:tcW w:w="1132"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960"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1268"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1267"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r>
      <w:tr w:rsidR="00446677" w:rsidTr="0005015C">
        <w:trPr>
          <w:trHeight w:val="50"/>
          <w:jc w:val="center"/>
        </w:trPr>
        <w:tc>
          <w:tcPr>
            <w:tcW w:w="373" w:type="pct"/>
            <w:shd w:val="clear" w:color="auto" w:fill="auto"/>
          </w:tcPr>
          <w:p w:rsidR="008F44AF" w:rsidRPr="008F44AF" w:rsidRDefault="007B4EB5" w:rsidP="008F44AF">
            <w:pPr>
              <w:spacing w:after="0" w:line="240" w:lineRule="auto"/>
              <w:rPr>
                <w:rFonts w:ascii="Times New Roman" w:eastAsia="Times New Roman" w:hAnsi="Times New Roman" w:cs="Times New Roman"/>
                <w:color w:val="000000"/>
                <w:lang w:eastAsia="ru-RU"/>
              </w:rPr>
            </w:pPr>
            <w:r w:rsidRPr="008F44AF">
              <w:rPr>
                <w:rFonts w:ascii="Times New Roman" w:eastAsia="Times New Roman" w:hAnsi="Times New Roman" w:cs="Times New Roman"/>
                <w:color w:val="000000"/>
                <w:lang w:eastAsia="ru-RU"/>
              </w:rPr>
              <w:t>…</w:t>
            </w:r>
          </w:p>
        </w:tc>
        <w:tc>
          <w:tcPr>
            <w:tcW w:w="1132"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960"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1268"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c>
          <w:tcPr>
            <w:tcW w:w="1267" w:type="pct"/>
            <w:shd w:val="clear" w:color="auto" w:fill="auto"/>
          </w:tcPr>
          <w:p w:rsidR="008F44AF" w:rsidRPr="008F44AF" w:rsidRDefault="008F44AF" w:rsidP="008F44AF">
            <w:pPr>
              <w:spacing w:after="0" w:line="240" w:lineRule="auto"/>
              <w:rPr>
                <w:rFonts w:ascii="Times New Roman" w:eastAsia="Times New Roman" w:hAnsi="Times New Roman" w:cs="Times New Roman"/>
                <w:color w:val="000000"/>
                <w:lang w:eastAsia="ru-RU"/>
              </w:rPr>
            </w:pPr>
          </w:p>
        </w:tc>
      </w:tr>
    </w:tbl>
    <w:p w:rsidR="002972AA" w:rsidRDefault="002972AA" w:rsidP="00A9556C">
      <w:pPr>
        <w:widowControl w:val="0"/>
        <w:spacing w:after="0" w:line="240" w:lineRule="auto"/>
        <w:ind w:firstLine="567"/>
        <w:jc w:val="both"/>
        <w:rPr>
          <w:rFonts w:ascii="Times New Roman" w:eastAsia="Times New Roman" w:hAnsi="Times New Roman" w:cs="Times New Roman"/>
          <w:b/>
          <w:color w:val="FF0000"/>
          <w:lang w:eastAsia="ru-RU"/>
        </w:rPr>
      </w:pPr>
    </w:p>
    <w:p w:rsidR="00E025FC" w:rsidRPr="00A9556C" w:rsidRDefault="007B4EB5" w:rsidP="00E025FC">
      <w:pPr>
        <w:widowControl w:val="0"/>
        <w:spacing w:after="0"/>
        <w:ind w:firstLine="567"/>
        <w:jc w:val="both"/>
        <w:rPr>
          <w:rFonts w:ascii="Times New Roman" w:eastAsia="Calibri" w:hAnsi="Times New Roman" w:cs="Times New Roman"/>
          <w:color w:val="000000"/>
        </w:rPr>
      </w:pPr>
      <w:r w:rsidRPr="00A9556C">
        <w:rPr>
          <w:rFonts w:ascii="Times New Roman" w:eastAsia="Times New Roman" w:hAnsi="Times New Roman" w:cs="Times New Roman"/>
          <w:color w:val="000000"/>
          <w:lang w:eastAsia="ru-RU"/>
        </w:rPr>
        <w:t xml:space="preserve">3. </w:t>
      </w:r>
      <w:r w:rsidRPr="00A9556C">
        <w:rPr>
          <w:rFonts w:ascii="Times New Roman" w:eastAsia="Calibri" w:hAnsi="Times New Roman" w:cs="Times New Roman"/>
          <w:color w:val="000000"/>
        </w:rPr>
        <w:t>Подавая заявку подтверждаем соответствие следующим требованиям:</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1) непроведение ликвидации участника закупки – юридического лица, ненахождение участника закупки – юридического лица, индивидуального предпринимателя в стадии банкротства, в том числе отсутствие решения арбитражного суда о признании участника закупки банкротом и об открытии конкурсного производства;</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2)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закупочной процедуре;</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3)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25FC" w:rsidRPr="00A9556C" w:rsidRDefault="007B4EB5" w:rsidP="00E025FC">
      <w:pPr>
        <w:spacing w:after="0"/>
        <w:ind w:firstLine="567"/>
        <w:jc w:val="both"/>
        <w:rPr>
          <w:rFonts w:ascii="Times New Roman" w:eastAsia="Calibri" w:hAnsi="Times New Roman" w:cs="Times New Roman"/>
        </w:rPr>
      </w:pPr>
      <w:r w:rsidRPr="00A9556C">
        <w:rPr>
          <w:rFonts w:ascii="Times New Roman" w:eastAsia="Calibri"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25FC" w:rsidRPr="00A9556C" w:rsidRDefault="007B4EB5" w:rsidP="00E025FC">
      <w:pPr>
        <w:spacing w:after="0"/>
        <w:ind w:firstLine="567"/>
        <w:contextualSpacing/>
        <w:jc w:val="both"/>
        <w:rPr>
          <w:rFonts w:ascii="Times New Roman" w:eastAsia="Calibri" w:hAnsi="Times New Roman" w:cs="Times New Roman"/>
        </w:rPr>
      </w:pPr>
      <w:r w:rsidRPr="00A9556C">
        <w:rPr>
          <w:rFonts w:ascii="Times New Roman" w:eastAsia="Calibri" w:hAnsi="Times New Roman" w:cs="Times New Roman"/>
        </w:rPr>
        <w:t>8) отсутствие сведений об участнике закупки в предусмотренном законодательством реестре недобросовестных поставщиков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и Федеральным законом от 18.07.2011 г. №223-ФЗ «О закупках товаров, работ, услуг отдельными видами юридических лиц»);</w:t>
      </w:r>
    </w:p>
    <w:p w:rsidR="00E025FC" w:rsidRPr="00A9556C" w:rsidRDefault="007B4EB5" w:rsidP="00E025FC">
      <w:pPr>
        <w:spacing w:after="0"/>
        <w:ind w:firstLine="567"/>
        <w:contextualSpacing/>
        <w:jc w:val="both"/>
        <w:rPr>
          <w:rFonts w:ascii="Times New Roman" w:eastAsia="Calibri" w:hAnsi="Times New Roman" w:cs="Times New Roman"/>
        </w:rPr>
      </w:pPr>
      <w:r w:rsidRPr="00A9556C">
        <w:rPr>
          <w:rFonts w:ascii="Times New Roman" w:eastAsia="Calibri" w:hAnsi="Times New Roman" w:cs="Times New Roman"/>
        </w:rPr>
        <w:t>9) отсутствие решения об исключении, в том числе предстоящем исключении, участника закупки из ЕГРЮЛ регистрирующим органом;</w:t>
      </w: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rPr>
        <w:t>10) соответствие участника закупки иным требованиям, установленным действующим законодательством, а также иным требованиям, указанным документацией о проведении закупки (в случае, если иные требования установлены документацией о проведении закупки).</w:t>
      </w:r>
    </w:p>
    <w:p w:rsidR="00E025FC" w:rsidRPr="00A9556C" w:rsidRDefault="00E025FC" w:rsidP="00E025FC">
      <w:pPr>
        <w:autoSpaceDE w:val="0"/>
        <w:autoSpaceDN w:val="0"/>
        <w:adjustRightInd w:val="0"/>
        <w:spacing w:after="0"/>
        <w:ind w:firstLine="567"/>
        <w:jc w:val="both"/>
        <w:rPr>
          <w:rFonts w:ascii="Times New Roman" w:eastAsia="Calibri" w:hAnsi="Times New Roman" w:cs="Times New Roman"/>
          <w:color w:val="000000"/>
        </w:rPr>
      </w:pP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Срок действия заявки 60 календарных дней с даты подведения итогов закупки.</w:t>
      </w:r>
    </w:p>
    <w:p w:rsidR="00E025FC" w:rsidRPr="00A9556C" w:rsidRDefault="00E025FC" w:rsidP="00E025FC">
      <w:pPr>
        <w:autoSpaceDE w:val="0"/>
        <w:autoSpaceDN w:val="0"/>
        <w:adjustRightInd w:val="0"/>
        <w:spacing w:after="0"/>
        <w:ind w:firstLine="567"/>
        <w:jc w:val="both"/>
        <w:rPr>
          <w:rFonts w:ascii="Times New Roman" w:eastAsia="Calibri" w:hAnsi="Times New Roman" w:cs="Times New Roman"/>
          <w:color w:val="000000"/>
        </w:rPr>
      </w:pP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Мы гарантируем достоверность представленной в заявке на участие в закупке информации и подтверждаем право заказчика, не противоречащее требованию формирования равных для всех участников закупки условий, запрашивать у него, в уполномоченных органах власти и у упомянутых в заявке на участие в закупке юридических и физических лиц информацию, уточняющую представленные в ней сведения.</w:t>
      </w: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 xml:space="preserve">В случае, если наше предложение будет признано лучшим, то берем на себя обязательства подписать договор с заказчиком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 в срок, установленный в извещении о проведении закупки. </w:t>
      </w: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В случае, если наше предложение будет лучшим после предложения победителя закупки, а победитель закупки будет признан уклонившимся от заключения договора, то обязуемся подписать данный договор на поставку товаров, оказание услуг, выполнение работ, являющихся предметом закупки, в соответствии с требованиями документации о проведении закупки и условиями нашего предложения.</w:t>
      </w:r>
    </w:p>
    <w:p w:rsidR="00E025FC" w:rsidRPr="00A9556C" w:rsidRDefault="00E025FC" w:rsidP="00E025FC">
      <w:pPr>
        <w:autoSpaceDE w:val="0"/>
        <w:autoSpaceDN w:val="0"/>
        <w:adjustRightInd w:val="0"/>
        <w:spacing w:after="0"/>
        <w:ind w:firstLine="567"/>
        <w:jc w:val="both"/>
        <w:rPr>
          <w:rFonts w:ascii="Times New Roman" w:eastAsia="Calibri" w:hAnsi="Times New Roman" w:cs="Times New Roman"/>
          <w:color w:val="000000"/>
        </w:rPr>
      </w:pPr>
    </w:p>
    <w:p w:rsidR="00E025FC" w:rsidRPr="00A9556C" w:rsidRDefault="007B4EB5" w:rsidP="00E025FC">
      <w:pPr>
        <w:autoSpaceDE w:val="0"/>
        <w:autoSpaceDN w:val="0"/>
        <w:adjustRightInd w:val="0"/>
        <w:spacing w:after="0"/>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Мы извещены, что сведения о нас будут включены в предусмотренный законодательством Реестр недобросовестных поставщиков в следующих случаях:</w:t>
      </w:r>
    </w:p>
    <w:p w:rsidR="00E025FC" w:rsidRPr="00A9556C" w:rsidRDefault="007B4EB5" w:rsidP="00E025FC">
      <w:pPr>
        <w:numPr>
          <w:ilvl w:val="4"/>
          <w:numId w:val="6"/>
        </w:numPr>
        <w:tabs>
          <w:tab w:val="num"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A9556C">
        <w:rPr>
          <w:rFonts w:ascii="Times New Roman" w:eastAsia="Calibri" w:hAnsi="Times New Roman" w:cs="Times New Roman"/>
          <w:bCs/>
          <w:color w:val="000000"/>
        </w:rPr>
        <w:t>будучи признанным победителем, мы уклонимся от заключения договора;</w:t>
      </w:r>
    </w:p>
    <w:p w:rsidR="00E025FC" w:rsidRPr="00A9556C" w:rsidRDefault="007B4EB5" w:rsidP="00E025FC">
      <w:pPr>
        <w:numPr>
          <w:ilvl w:val="4"/>
          <w:numId w:val="6"/>
        </w:numPr>
        <w:tabs>
          <w:tab w:val="num"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A9556C">
        <w:rPr>
          <w:rFonts w:ascii="Times New Roman" w:eastAsia="Calibri" w:hAnsi="Times New Roman" w:cs="Times New Roman"/>
          <w:bCs/>
          <w:color w:val="000000"/>
        </w:rPr>
        <w:t>будучи участником, занявшим второе место, если победитель уклонился от заключения договора, и так далее при занятии третьего и следующего мест (если соответствующая ранжировка проводилась), мы уклонимся от заключения договора;</w:t>
      </w:r>
    </w:p>
    <w:p w:rsidR="00E025FC" w:rsidRPr="00A9556C" w:rsidRDefault="007B4EB5" w:rsidP="00E025FC">
      <w:pPr>
        <w:numPr>
          <w:ilvl w:val="4"/>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bCs/>
          <w:color w:val="000000"/>
        </w:rPr>
      </w:pPr>
      <w:r w:rsidRPr="00A9556C">
        <w:rPr>
          <w:rFonts w:ascii="Times New Roman" w:eastAsia="Calibri" w:hAnsi="Times New Roman" w:cs="Times New Roman"/>
          <w:color w:val="000000"/>
        </w:rPr>
        <w:t>будучи единственным участником, подавшим заявку на участие в процедуре, либо участником, признанным единственным участником процедуры закупки, мы уклонимся от заключения договора;</w:t>
      </w:r>
    </w:p>
    <w:p w:rsidR="00E025FC" w:rsidRPr="00A9556C" w:rsidRDefault="007B4EB5" w:rsidP="00E025FC">
      <w:pPr>
        <w:numPr>
          <w:ilvl w:val="4"/>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будучи участником, с которым заключается договор, мы откажемся от предоставления обеспечения исполнения договора, если такое требование установлено в документации о проведении закупки;</w:t>
      </w:r>
    </w:p>
    <w:p w:rsidR="00E025FC" w:rsidRPr="00A9556C" w:rsidRDefault="007B4EB5" w:rsidP="00E025FC">
      <w:pPr>
        <w:numPr>
          <w:ilvl w:val="4"/>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будучи участником закупки, в своей заявке мы предоставили заведомо недостоверные сведения, существенные для принятия закупочной комиссией решения о допуске нас к участию в процедуре закупки и (или) оценки заявки, после проведения правоохранительными органами расследования в установленном порядке и установления факта предоставления недостоверных сведений, приведшего к уголовному наказанию виновных лиц.</w:t>
      </w:r>
    </w:p>
    <w:p w:rsidR="00E025FC" w:rsidRPr="00A9556C" w:rsidRDefault="007B4EB5" w:rsidP="00E025FC">
      <w:pPr>
        <w:numPr>
          <w:ilvl w:val="4"/>
          <w:numId w:val="6"/>
        </w:numPr>
        <w:tabs>
          <w:tab w:val="left" w:pos="1134"/>
        </w:tabs>
        <w:autoSpaceDE w:val="0"/>
        <w:autoSpaceDN w:val="0"/>
        <w:adjustRightInd w:val="0"/>
        <w:spacing w:after="0" w:line="240" w:lineRule="auto"/>
        <w:ind w:left="0"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если договор, заключенный с нами по результатам проведения закупки, будет расторгнут по решению суда или по соглашению сторон в силу существенного нарушения нами условий договора.</w:t>
      </w:r>
    </w:p>
    <w:p w:rsidR="00E025FC" w:rsidRDefault="007B4EB5" w:rsidP="00E025FC">
      <w:pPr>
        <w:widowControl w:val="0"/>
        <w:spacing w:after="0" w:line="240" w:lineRule="auto"/>
        <w:ind w:firstLine="567"/>
        <w:jc w:val="both"/>
        <w:rPr>
          <w:rFonts w:ascii="Times New Roman" w:eastAsia="Calibri" w:hAnsi="Times New Roman" w:cs="Times New Roman"/>
          <w:color w:val="000000"/>
        </w:rPr>
      </w:pPr>
      <w:r w:rsidRPr="00A9556C">
        <w:rPr>
          <w:rFonts w:ascii="Times New Roman" w:eastAsia="Calibri" w:hAnsi="Times New Roman" w:cs="Times New Roman"/>
          <w:color w:val="000000"/>
        </w:rPr>
        <w:t>Мы удостоверяем свое согласие на обработку персональных данных, представленных в заявке, в соответствии с Федеральным законом от 27.07.2006 № 152-ФЗ «О персональных данных».</w:t>
      </w:r>
    </w:p>
    <w:p w:rsidR="00E025FC" w:rsidRPr="00601C06" w:rsidRDefault="00E025FC"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p>
    <w:p w:rsidR="00E025FC" w:rsidRPr="00601C06" w:rsidRDefault="007B4EB5"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r w:rsidRPr="00601C06">
        <w:rPr>
          <w:rFonts w:ascii="Times New Roman" w:eastAsia="Calibri" w:hAnsi="Times New Roman" w:cs="Times New Roman"/>
          <w:b/>
          <w:i/>
          <w:color w:val="FF0000"/>
          <w:szCs w:val="20"/>
        </w:rPr>
        <w:t>Примечание: Данная форма не является ценовым предложением.</w:t>
      </w:r>
    </w:p>
    <w:p w:rsidR="00E025FC" w:rsidRPr="00601C06" w:rsidRDefault="007B4EB5"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r w:rsidRPr="00601C06">
        <w:rPr>
          <w:rFonts w:ascii="Times New Roman" w:eastAsia="Calibri" w:hAnsi="Times New Roman" w:cs="Times New Roman"/>
          <w:b/>
          <w:i/>
          <w:color w:val="FF0000"/>
          <w:szCs w:val="20"/>
        </w:rPr>
        <w:t xml:space="preserve">Ценовое предложение подается через функционал электронной площадки РТС-Тендер </w:t>
      </w:r>
    </w:p>
    <w:p w:rsidR="00E025FC" w:rsidRPr="00601C06" w:rsidRDefault="007B4EB5"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r w:rsidRPr="00601C06">
        <w:rPr>
          <w:rFonts w:ascii="Times New Roman" w:eastAsia="Calibri" w:hAnsi="Times New Roman" w:cs="Times New Roman"/>
          <w:b/>
          <w:i/>
          <w:color w:val="FF0000"/>
          <w:szCs w:val="20"/>
        </w:rPr>
        <w:t>(www.rts-tender.ru)</w:t>
      </w:r>
    </w:p>
    <w:p w:rsidR="00E025FC" w:rsidRPr="00601C06" w:rsidRDefault="00E025FC"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p>
    <w:p w:rsidR="00E025FC" w:rsidRPr="00601C06" w:rsidRDefault="007B4EB5" w:rsidP="00E025FC">
      <w:pPr>
        <w:autoSpaceDE w:val="0"/>
        <w:autoSpaceDN w:val="0"/>
        <w:adjustRightInd w:val="0"/>
        <w:spacing w:after="0" w:line="276" w:lineRule="auto"/>
        <w:ind w:firstLine="540"/>
        <w:jc w:val="center"/>
        <w:rPr>
          <w:rFonts w:ascii="Times New Roman" w:eastAsia="Calibri" w:hAnsi="Times New Roman" w:cs="Times New Roman"/>
          <w:b/>
          <w:i/>
          <w:color w:val="FF0000"/>
          <w:szCs w:val="20"/>
        </w:rPr>
      </w:pPr>
      <w:r w:rsidRPr="00601C06">
        <w:rPr>
          <w:rFonts w:ascii="Times New Roman" w:eastAsia="Calibri" w:hAnsi="Times New Roman" w:cs="Times New Roman"/>
          <w:b/>
          <w:i/>
          <w:color w:val="FF0000"/>
          <w:szCs w:val="20"/>
        </w:rPr>
        <w:t>Форма заявки на участие в закупке прикрепляется на электронной площадке РТС-Тендер вместе с остальными приложениями.</w:t>
      </w:r>
    </w:p>
    <w:p w:rsidR="00A9556C" w:rsidRDefault="00A9556C" w:rsidP="00A9556C">
      <w:pPr>
        <w:pStyle w:val="3"/>
        <w:keepLines w:val="0"/>
        <w:numPr>
          <w:ilvl w:val="0"/>
          <w:numId w:val="0"/>
        </w:numPr>
        <w:spacing w:before="120"/>
        <w:ind w:left="2269" w:hanging="1134"/>
        <w:rPr>
          <w:sz w:val="22"/>
          <w:szCs w:val="22"/>
        </w:rPr>
      </w:pPr>
    </w:p>
    <w:p w:rsidR="00E025FC" w:rsidRDefault="00E025FC" w:rsidP="002972AA">
      <w:pPr>
        <w:spacing w:after="0" w:line="240" w:lineRule="auto"/>
        <w:ind w:firstLine="709"/>
        <w:jc w:val="both"/>
        <w:rPr>
          <w:rFonts w:ascii="Times New Roman" w:eastAsia="Calibri" w:hAnsi="Times New Roman" w:cs="Times New Roman"/>
          <w:lang w:eastAsia="ru-RU"/>
        </w:rPr>
      </w:pPr>
    </w:p>
    <w:p w:rsidR="00E025FC" w:rsidRDefault="00E025FC" w:rsidP="002972AA">
      <w:pPr>
        <w:spacing w:after="0" w:line="240" w:lineRule="auto"/>
        <w:ind w:firstLine="709"/>
        <w:jc w:val="both"/>
        <w:rPr>
          <w:rFonts w:ascii="Times New Roman" w:eastAsia="Calibri" w:hAnsi="Times New Roman" w:cs="Times New Roman"/>
          <w:lang w:eastAsia="ru-RU"/>
        </w:rPr>
        <w:sectPr w:rsidR="00E025FC" w:rsidSect="0067704A">
          <w:footerReference w:type="even" r:id="rId23"/>
          <w:footerReference w:type="default" r:id="rId24"/>
          <w:footerReference w:type="first" r:id="rId25"/>
          <w:footnotePr>
            <w:numRestart w:val="eachPage"/>
          </w:footnotePr>
          <w:pgSz w:w="11906" w:h="16838"/>
          <w:pgMar w:top="567" w:right="567" w:bottom="567" w:left="1134" w:header="0" w:footer="280" w:gutter="0"/>
          <w:cols w:space="720"/>
        </w:sectPr>
      </w:pPr>
    </w:p>
    <w:p w:rsidR="00E025FC" w:rsidRDefault="00E025FC" w:rsidP="002972AA">
      <w:pPr>
        <w:spacing w:after="0" w:line="240" w:lineRule="auto"/>
        <w:ind w:firstLine="709"/>
        <w:jc w:val="both"/>
        <w:rPr>
          <w:rFonts w:ascii="Times New Roman" w:eastAsia="Calibri" w:hAnsi="Times New Roman" w:cs="Times New Roman"/>
          <w:lang w:eastAsia="ru-RU"/>
        </w:rPr>
      </w:pPr>
    </w:p>
    <w:p w:rsidR="002972AA" w:rsidRPr="008F44AF" w:rsidRDefault="007B4EB5" w:rsidP="002972AA">
      <w:pPr>
        <w:spacing w:after="0" w:line="240" w:lineRule="auto"/>
        <w:ind w:firstLine="709"/>
        <w:jc w:val="both"/>
        <w:rPr>
          <w:rFonts w:ascii="Times New Roman" w:eastAsia="Calibri" w:hAnsi="Times New Roman" w:cs="Times New Roman"/>
          <w:lang w:eastAsia="ru-RU"/>
        </w:rPr>
      </w:pPr>
      <w:r>
        <w:rPr>
          <w:rFonts w:ascii="Times New Roman" w:eastAsia="Calibri" w:hAnsi="Times New Roman" w:cs="Times New Roman"/>
          <w:lang w:eastAsia="ru-RU"/>
        </w:rPr>
        <w:t>Таблица 3</w:t>
      </w:r>
      <w:r w:rsidR="001F3958">
        <w:rPr>
          <w:rFonts w:ascii="Times New Roman" w:eastAsia="Calibri" w:hAnsi="Times New Roman" w:cs="Times New Roman"/>
          <w:lang w:eastAsia="ru-RU"/>
        </w:rPr>
        <w:t xml:space="preserve"> (форма справки</w:t>
      </w:r>
      <w:r w:rsidR="00B97EA4">
        <w:rPr>
          <w:rFonts w:ascii="Times New Roman" w:eastAsia="Calibri" w:hAnsi="Times New Roman" w:cs="Times New Roman"/>
          <w:lang w:eastAsia="ru-RU"/>
        </w:rPr>
        <w:t xml:space="preserve"> о наличии опыта</w:t>
      </w:r>
      <w:r w:rsidR="001F3958">
        <w:rPr>
          <w:rFonts w:ascii="Times New Roman" w:eastAsia="Calibri" w:hAnsi="Times New Roman" w:cs="Times New Roman"/>
          <w:lang w:eastAsia="ru-RU"/>
        </w:rPr>
        <w:t>)</w:t>
      </w:r>
    </w:p>
    <w:p w:rsidR="00A9556C" w:rsidRPr="00A9556C" w:rsidRDefault="007B4EB5" w:rsidP="00A9556C">
      <w:pPr>
        <w:widowControl w:val="0"/>
        <w:spacing w:before="240"/>
        <w:jc w:val="center"/>
        <w:rPr>
          <w:rFonts w:ascii="Times New Roman" w:hAnsi="Times New Roman" w:cs="Times New Roman"/>
          <w:b/>
          <w:iCs/>
          <w:snapToGrid w:val="0"/>
        </w:rPr>
      </w:pPr>
      <w:r w:rsidRPr="00A9556C">
        <w:rPr>
          <w:rFonts w:ascii="Times New Roman" w:hAnsi="Times New Roman" w:cs="Times New Roman"/>
          <w:b/>
          <w:iCs/>
          <w:snapToGrid w:val="0"/>
        </w:rPr>
        <w:t>СПРАВ</w:t>
      </w:r>
      <w:r w:rsidR="001F3958">
        <w:rPr>
          <w:rFonts w:ascii="Times New Roman" w:hAnsi="Times New Roman" w:cs="Times New Roman"/>
          <w:b/>
          <w:iCs/>
          <w:snapToGrid w:val="0"/>
        </w:rPr>
        <w:t>К</w:t>
      </w:r>
      <w:r w:rsidRPr="00A9556C">
        <w:rPr>
          <w:rFonts w:ascii="Times New Roman" w:hAnsi="Times New Roman" w:cs="Times New Roman"/>
          <w:b/>
          <w:iCs/>
          <w:snapToGrid w:val="0"/>
        </w:rPr>
        <w:t xml:space="preserve">А О НАЛИЧИИ ОПЫТА </w:t>
      </w:r>
      <w:r>
        <w:rPr>
          <w:rStyle w:val="a9"/>
          <w:b/>
          <w:iCs/>
          <w:snapToGrid w:val="0"/>
        </w:rPr>
        <w:footnoteReference w:id="21"/>
      </w:r>
    </w:p>
    <w:p w:rsidR="00A9556C" w:rsidRPr="00A9556C" w:rsidRDefault="007B4EB5" w:rsidP="00A9556C">
      <w:pPr>
        <w:widowControl w:val="0"/>
        <w:jc w:val="both"/>
        <w:rPr>
          <w:rFonts w:ascii="Times New Roman" w:hAnsi="Times New Roman" w:cs="Times New Roman"/>
        </w:rPr>
      </w:pPr>
      <w:r w:rsidRPr="00A9556C">
        <w:rPr>
          <w:rFonts w:ascii="Times New Roman" w:hAnsi="Times New Roman" w:cs="Times New Roman"/>
        </w:rPr>
        <w:t>Наименование и адрес места нахождения участника процедуры закупки: _________________________</w:t>
      </w:r>
    </w:p>
    <w:p w:rsidR="00A9556C" w:rsidRPr="00A9556C" w:rsidRDefault="00A9556C" w:rsidP="00A9556C">
      <w:pPr>
        <w:widowControl w:val="0"/>
        <w:jc w:val="both"/>
        <w:rPr>
          <w:rFonts w:ascii="Times New Roman" w:hAnsi="Times New Roman" w:cs="Times New Roman"/>
        </w:rPr>
      </w:pPr>
    </w:p>
    <w:tbl>
      <w:tblPr>
        <w:tblW w:w="4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835"/>
        <w:gridCol w:w="1812"/>
        <w:gridCol w:w="1904"/>
        <w:gridCol w:w="1566"/>
        <w:gridCol w:w="2157"/>
        <w:gridCol w:w="2622"/>
      </w:tblGrid>
      <w:tr w:rsidR="00446677" w:rsidTr="00E025FC">
        <w:trPr>
          <w:trHeight w:val="917"/>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пп.</w:t>
            </w:r>
          </w:p>
        </w:tc>
        <w:tc>
          <w:tcPr>
            <w:tcW w:w="105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ind w:right="-109"/>
              <w:jc w:val="center"/>
              <w:rPr>
                <w:rFonts w:ascii="Times New Roman" w:hAnsi="Times New Roman" w:cs="Times New Roman"/>
                <w:color w:val="000000"/>
              </w:rPr>
            </w:pPr>
            <w:r w:rsidRPr="00A9556C">
              <w:rPr>
                <w:rFonts w:ascii="Times New Roman" w:hAnsi="Times New Roman" w:cs="Times New Roman"/>
              </w:rPr>
              <w:t>Наименование юридического лица (страхователя)</w:t>
            </w:r>
          </w:p>
        </w:tc>
        <w:tc>
          <w:tcPr>
            <w:tcW w:w="671"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ind w:right="-61"/>
              <w:jc w:val="center"/>
              <w:rPr>
                <w:rFonts w:ascii="Times New Roman" w:hAnsi="Times New Roman" w:cs="Times New Roman"/>
                <w:color w:val="000000"/>
              </w:rPr>
            </w:pPr>
            <w:r w:rsidRPr="00A9556C">
              <w:rPr>
                <w:rFonts w:ascii="Times New Roman" w:hAnsi="Times New Roman" w:cs="Times New Roman"/>
                <w:color w:val="000000"/>
              </w:rPr>
              <w:t>Реквизиты договора страхования (номер, дата)</w:t>
            </w:r>
          </w:p>
        </w:tc>
        <w:tc>
          <w:tcPr>
            <w:tcW w:w="705"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Срок действия договора страхования (даты)</w:t>
            </w:r>
          </w:p>
        </w:tc>
        <w:tc>
          <w:tcPr>
            <w:tcW w:w="58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Вид страхования</w:t>
            </w:r>
          </w:p>
        </w:tc>
        <w:tc>
          <w:tcPr>
            <w:tcW w:w="799"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tabs>
                <w:tab w:val="left" w:pos="1451"/>
              </w:tabs>
              <w:ind w:left="-41"/>
              <w:jc w:val="center"/>
              <w:rPr>
                <w:rFonts w:ascii="Times New Roman" w:hAnsi="Times New Roman" w:cs="Times New Roman"/>
                <w:color w:val="000000"/>
              </w:rPr>
            </w:pPr>
            <w:r w:rsidRPr="00A9556C">
              <w:rPr>
                <w:rFonts w:ascii="Times New Roman" w:hAnsi="Times New Roman" w:cs="Times New Roman"/>
                <w:color w:val="000000"/>
              </w:rPr>
              <w:t>Количество застрахованных лиц, в целом по договору, чел.</w:t>
            </w:r>
          </w:p>
        </w:tc>
        <w:tc>
          <w:tcPr>
            <w:tcW w:w="971" w:type="pct"/>
            <w:tcBorders>
              <w:top w:val="single" w:sz="4" w:space="0" w:color="auto"/>
              <w:left w:val="single" w:sz="4" w:space="0" w:color="auto"/>
              <w:bottom w:val="single" w:sz="4" w:space="0" w:color="auto"/>
              <w:right w:val="single" w:sz="4" w:space="0" w:color="auto"/>
            </w:tcBorders>
            <w:vAlign w:val="center"/>
          </w:tcPr>
          <w:p w:rsidR="00A9556C" w:rsidRPr="00A9556C" w:rsidRDefault="007B4EB5" w:rsidP="00E025FC">
            <w:pPr>
              <w:widowControl w:val="0"/>
              <w:tabs>
                <w:tab w:val="left" w:pos="1451"/>
              </w:tabs>
              <w:ind w:left="-41"/>
              <w:jc w:val="center"/>
              <w:rPr>
                <w:rFonts w:ascii="Times New Roman" w:hAnsi="Times New Roman" w:cs="Times New Roman"/>
                <w:color w:val="000000"/>
              </w:rPr>
            </w:pPr>
            <w:r w:rsidRPr="00A9556C">
              <w:rPr>
                <w:rFonts w:ascii="Times New Roman" w:hAnsi="Times New Roman" w:cs="Times New Roman"/>
                <w:color w:val="000000"/>
              </w:rPr>
              <w:t xml:space="preserve">Страховая сумма по договору, руб. </w:t>
            </w:r>
          </w:p>
          <w:p w:rsidR="00A9556C" w:rsidRPr="00A9556C" w:rsidRDefault="00A9556C" w:rsidP="00E025FC">
            <w:pPr>
              <w:widowControl w:val="0"/>
              <w:tabs>
                <w:tab w:val="left" w:pos="1451"/>
              </w:tabs>
              <w:ind w:left="-41"/>
              <w:jc w:val="center"/>
              <w:rPr>
                <w:rFonts w:ascii="Times New Roman" w:hAnsi="Times New Roman" w:cs="Times New Roman"/>
                <w:color w:val="000000"/>
                <w:highlight w:val="yellow"/>
              </w:rPr>
            </w:pPr>
          </w:p>
        </w:tc>
      </w:tr>
      <w:tr w:rsidR="00446677" w:rsidTr="00E025FC">
        <w:trPr>
          <w:trHeight w:val="300"/>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1.</w:t>
            </w:r>
          </w:p>
        </w:tc>
        <w:tc>
          <w:tcPr>
            <w:tcW w:w="105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705"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580"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799"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971"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r>
      <w:tr w:rsidR="00446677" w:rsidTr="00E025FC">
        <w:trPr>
          <w:trHeight w:val="300"/>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2.</w:t>
            </w:r>
          </w:p>
        </w:tc>
        <w:tc>
          <w:tcPr>
            <w:tcW w:w="105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705"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580"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799"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971"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r>
      <w:tr w:rsidR="00446677" w:rsidTr="00E025FC">
        <w:trPr>
          <w:trHeight w:val="300"/>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3.</w:t>
            </w:r>
          </w:p>
        </w:tc>
        <w:tc>
          <w:tcPr>
            <w:tcW w:w="105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705"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580"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799"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971"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r>
      <w:tr w:rsidR="00446677" w:rsidTr="00E025FC">
        <w:trPr>
          <w:trHeight w:val="300"/>
          <w:jc w:val="center"/>
        </w:trPr>
        <w:tc>
          <w:tcPr>
            <w:tcW w:w="224"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w:t>
            </w:r>
          </w:p>
        </w:tc>
        <w:tc>
          <w:tcPr>
            <w:tcW w:w="1050"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671"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705" w:type="pct"/>
            <w:tcBorders>
              <w:top w:val="single" w:sz="4" w:space="0" w:color="auto"/>
              <w:left w:val="single" w:sz="4" w:space="0" w:color="auto"/>
              <w:bottom w:val="single" w:sz="4" w:space="0" w:color="auto"/>
              <w:right w:val="single" w:sz="4" w:space="0" w:color="auto"/>
            </w:tcBorders>
            <w:vAlign w:val="center"/>
            <w:hideMark/>
          </w:tcPr>
          <w:p w:rsidR="00A9556C" w:rsidRPr="00A9556C" w:rsidRDefault="007B4EB5" w:rsidP="00E025FC">
            <w:pPr>
              <w:widowControl w:val="0"/>
              <w:jc w:val="center"/>
              <w:rPr>
                <w:rFonts w:ascii="Times New Roman" w:hAnsi="Times New Roman" w:cs="Times New Roman"/>
                <w:color w:val="000000"/>
              </w:rPr>
            </w:pPr>
            <w:r w:rsidRPr="00A9556C">
              <w:rPr>
                <w:rFonts w:ascii="Times New Roman" w:hAnsi="Times New Roman" w:cs="Times New Roman"/>
                <w:color w:val="000000"/>
              </w:rPr>
              <w:t> </w:t>
            </w:r>
          </w:p>
        </w:tc>
        <w:tc>
          <w:tcPr>
            <w:tcW w:w="580"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799"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c>
          <w:tcPr>
            <w:tcW w:w="971" w:type="pct"/>
            <w:tcBorders>
              <w:top w:val="single" w:sz="4" w:space="0" w:color="auto"/>
              <w:left w:val="single" w:sz="4" w:space="0" w:color="auto"/>
              <w:bottom w:val="single" w:sz="4" w:space="0" w:color="auto"/>
              <w:right w:val="single" w:sz="4" w:space="0" w:color="auto"/>
            </w:tcBorders>
          </w:tcPr>
          <w:p w:rsidR="00A9556C" w:rsidRPr="00A9556C" w:rsidRDefault="00A9556C" w:rsidP="00E025FC">
            <w:pPr>
              <w:widowControl w:val="0"/>
              <w:jc w:val="center"/>
              <w:rPr>
                <w:rFonts w:ascii="Times New Roman" w:hAnsi="Times New Roman" w:cs="Times New Roman"/>
                <w:color w:val="000000"/>
              </w:rPr>
            </w:pPr>
          </w:p>
        </w:tc>
      </w:tr>
    </w:tbl>
    <w:p w:rsidR="00A9556C" w:rsidRPr="00A9556C" w:rsidRDefault="007B4EB5" w:rsidP="00A9556C">
      <w:pPr>
        <w:widowControl w:val="0"/>
        <w:spacing w:before="120"/>
        <w:ind w:firstLine="708"/>
        <w:jc w:val="both"/>
        <w:rPr>
          <w:rFonts w:ascii="Times New Roman" w:hAnsi="Times New Roman" w:cs="Times New Roman"/>
        </w:rPr>
      </w:pPr>
      <w:r w:rsidRPr="00A9556C">
        <w:rPr>
          <w:rFonts w:ascii="Times New Roman" w:hAnsi="Times New Roman" w:cs="Times New Roman"/>
        </w:rPr>
        <w:t>Настоящим подтверждаем, что по представленным договорам отсутствуют факты взыскания неустойки (штрафа, пени), судебных разбирательств, по которым _________ [</w:t>
      </w:r>
      <w:r w:rsidRPr="00A9556C">
        <w:rPr>
          <w:rFonts w:ascii="Times New Roman" w:hAnsi="Times New Roman" w:cs="Times New Roman"/>
          <w:highlight w:val="lightGray"/>
        </w:rPr>
        <w:t>указывается наименование участника закупки</w:t>
      </w:r>
      <w:r w:rsidRPr="00A9556C">
        <w:rPr>
          <w:rFonts w:ascii="Times New Roman" w:hAnsi="Times New Roman" w:cs="Times New Roman"/>
        </w:rPr>
        <w:t>], выступает ответчиком или решений, принятых не в пользу _________ [</w:t>
      </w:r>
      <w:r w:rsidRPr="00A9556C">
        <w:rPr>
          <w:rFonts w:ascii="Times New Roman" w:hAnsi="Times New Roman" w:cs="Times New Roman"/>
          <w:highlight w:val="lightGray"/>
        </w:rPr>
        <w:t>указывается наименование участника закупки</w:t>
      </w:r>
      <w:r w:rsidRPr="00A9556C">
        <w:rPr>
          <w:rFonts w:ascii="Times New Roman" w:hAnsi="Times New Roman" w:cs="Times New Roman"/>
        </w:rPr>
        <w:t xml:space="preserve">] при исполнении договоров </w:t>
      </w:r>
      <w:r w:rsidRPr="00A9556C">
        <w:rPr>
          <w:rFonts w:ascii="Times New Roman" w:hAnsi="Times New Roman" w:cs="Times New Roman"/>
          <w:noProof/>
        </w:rPr>
        <w:t>добровольного медицинского страхования (ДМС) сотрудников юридических лиц</w:t>
      </w:r>
      <w:r w:rsidRPr="00A9556C">
        <w:rPr>
          <w:rFonts w:ascii="Times New Roman" w:hAnsi="Times New Roman" w:cs="Times New Roman"/>
        </w:rPr>
        <w:t>, предъявленных в качестве подтверждения наличия опыта поставки продукции.</w:t>
      </w:r>
    </w:p>
    <w:p w:rsidR="00A9556C" w:rsidRPr="00E77C09" w:rsidRDefault="007B4EB5" w:rsidP="00A9556C">
      <w:pPr>
        <w:widowControl w:val="0"/>
        <w:spacing w:before="120"/>
        <w:rPr>
          <w:rFonts w:ascii="Times New Roman" w:hAnsi="Times New Roman" w:cs="Times New Roman"/>
        </w:rPr>
      </w:pPr>
      <w:r w:rsidRPr="00E77C09">
        <w:rPr>
          <w:rFonts w:ascii="Times New Roman" w:hAnsi="Times New Roman" w:cs="Times New Roman"/>
        </w:rPr>
        <w:t xml:space="preserve">Приложения </w:t>
      </w:r>
      <w:r w:rsidR="00E77C09" w:rsidRPr="00E77C09">
        <w:rPr>
          <w:rFonts w:ascii="Times New Roman" w:hAnsi="Times New Roman" w:cs="Times New Roman"/>
        </w:rPr>
        <w:t xml:space="preserve">для лотов № 1 - № 2 </w:t>
      </w:r>
      <w:r w:rsidRPr="00E77C09">
        <w:rPr>
          <w:rFonts w:ascii="Times New Roman" w:hAnsi="Times New Roman" w:cs="Times New Roman"/>
          <w:b/>
        </w:rPr>
        <w:t>(</w:t>
      </w:r>
      <w:r w:rsidRPr="00E77C09">
        <w:rPr>
          <w:rFonts w:ascii="Times New Roman" w:hAnsi="Times New Roman" w:cs="Times New Roman"/>
          <w:b/>
          <w:i/>
        </w:rPr>
        <w:t>пример</w:t>
      </w:r>
      <w:r w:rsidRPr="00E77C09">
        <w:rPr>
          <w:rFonts w:ascii="Times New Roman" w:hAnsi="Times New Roman" w:cs="Times New Roman"/>
          <w:b/>
        </w:rPr>
        <w:t>):</w:t>
      </w:r>
    </w:p>
    <w:p w:rsidR="00A9556C" w:rsidRPr="00E77C09" w:rsidRDefault="007B4EB5" w:rsidP="00A9556C">
      <w:pPr>
        <w:pStyle w:val="a"/>
        <w:widowControl w:val="0"/>
        <w:numPr>
          <w:ilvl w:val="0"/>
          <w:numId w:val="15"/>
        </w:numPr>
        <w:suppressAutoHyphens w:val="0"/>
        <w:spacing w:before="0"/>
        <w:rPr>
          <w:i/>
          <w:sz w:val="22"/>
          <w:szCs w:val="22"/>
          <w:lang w:eastAsia="en-US"/>
        </w:rPr>
      </w:pPr>
      <w:r w:rsidRPr="00E77C09">
        <w:rPr>
          <w:i/>
          <w:sz w:val="22"/>
          <w:szCs w:val="22"/>
        </w:rPr>
        <w:t xml:space="preserve">копии договоров </w:t>
      </w:r>
      <w:r w:rsidRPr="00E77C09">
        <w:rPr>
          <w:i/>
          <w:noProof/>
          <w:sz w:val="22"/>
          <w:szCs w:val="22"/>
        </w:rPr>
        <w:t>добровольного медицинского страхования (ДМС) сотрудников юридических лиц</w:t>
      </w:r>
      <w:r>
        <w:rPr>
          <w:i/>
          <w:sz w:val="22"/>
          <w:szCs w:val="22"/>
          <w:vertAlign w:val="superscript"/>
        </w:rPr>
        <w:footnoteReference w:id="22"/>
      </w:r>
      <w:r w:rsidRPr="00E77C09">
        <w:rPr>
          <w:i/>
          <w:sz w:val="22"/>
          <w:szCs w:val="22"/>
          <w:vertAlign w:val="superscript"/>
        </w:rPr>
        <w:t xml:space="preserve"> </w:t>
      </w:r>
      <w:r w:rsidRPr="00E77C09">
        <w:rPr>
          <w:i/>
          <w:sz w:val="22"/>
          <w:szCs w:val="22"/>
        </w:rPr>
        <w:t>заключенных и исполненных</w:t>
      </w:r>
      <w:r>
        <w:rPr>
          <w:i/>
          <w:sz w:val="22"/>
          <w:szCs w:val="22"/>
          <w:vertAlign w:val="superscript"/>
        </w:rPr>
        <w:footnoteReference w:id="23"/>
      </w:r>
      <w:r w:rsidRPr="00E77C09">
        <w:rPr>
          <w:i/>
          <w:sz w:val="22"/>
          <w:szCs w:val="22"/>
        </w:rPr>
        <w:t xml:space="preserve"> за 5 (пять) лет, предшествующих дате размещения настоящей закупки, </w:t>
      </w:r>
      <w:r w:rsidRPr="00E77C09">
        <w:rPr>
          <w:i/>
          <w:sz w:val="22"/>
          <w:szCs w:val="22"/>
          <w:lang w:eastAsia="en-US"/>
        </w:rPr>
        <w:t>каждый из которых должен удовлетворять всем нижеуказанным условиям в совокупности</w:t>
      </w:r>
      <w:r>
        <w:rPr>
          <w:rStyle w:val="a9"/>
          <w:i/>
          <w:szCs w:val="22"/>
          <w:lang w:eastAsia="en-US"/>
        </w:rPr>
        <w:footnoteReference w:id="24"/>
      </w:r>
      <w:r w:rsidRPr="00E77C09">
        <w:rPr>
          <w:i/>
          <w:sz w:val="22"/>
          <w:szCs w:val="22"/>
          <w:lang w:eastAsia="en-US"/>
        </w:rPr>
        <w:t>:</w:t>
      </w:r>
    </w:p>
    <w:p w:rsidR="00E77C09" w:rsidRPr="00B97EA4" w:rsidRDefault="007B4EB5" w:rsidP="00E77C09">
      <w:pPr>
        <w:pStyle w:val="a4"/>
        <w:widowControl w:val="0"/>
        <w:tabs>
          <w:tab w:val="left" w:pos="426"/>
        </w:tabs>
        <w:spacing w:before="120" w:after="120" w:line="240" w:lineRule="auto"/>
        <w:jc w:val="both"/>
        <w:rPr>
          <w:rFonts w:ascii="Times New Roman" w:eastAsia="Times New Roman" w:hAnsi="Times New Roman" w:cs="Times New Roman"/>
          <w:u w:val="single"/>
        </w:rPr>
      </w:pPr>
      <w:r w:rsidRPr="00B97EA4">
        <w:rPr>
          <w:rFonts w:ascii="Times New Roman" w:eastAsia="Times New Roman" w:hAnsi="Times New Roman" w:cs="Times New Roman"/>
          <w:u w:val="single"/>
        </w:rPr>
        <w:t>Для Лота № 1:</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eastAsia="Times New Roman" w:hAnsi="Times New Roman" w:cs="Times New Roman"/>
        </w:rPr>
      </w:pPr>
      <w:r w:rsidRPr="00B97EA4">
        <w:rPr>
          <w:rFonts w:ascii="Times New Roman" w:eastAsia="Times New Roman" w:hAnsi="Times New Roman" w:cs="Times New Roman"/>
        </w:rPr>
        <w:t>срок действия не менее 1 (одного) года;</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eastAsia="Times New Roman" w:hAnsi="Times New Roman" w:cs="Times New Roman"/>
        </w:rPr>
      </w:pPr>
      <w:r w:rsidRPr="00B97EA4">
        <w:rPr>
          <w:rFonts w:ascii="Times New Roman" w:eastAsia="Times New Roman" w:hAnsi="Times New Roman" w:cs="Times New Roman"/>
        </w:rPr>
        <w:t>количество застрахованных лиц не менее 200 (двухсот) человек;</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eastAsia="Times New Roman" w:hAnsi="Times New Roman" w:cs="Times New Roman"/>
        </w:rPr>
      </w:pPr>
      <w:r w:rsidRPr="00B97EA4">
        <w:rPr>
          <w:rFonts w:ascii="Times New Roman" w:eastAsia="Times New Roman" w:hAnsi="Times New Roman" w:cs="Times New Roman"/>
        </w:rPr>
        <w:t>размер страховой суммы не менее 2 000 000 000 (Двух миллиардов) рублей;</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hAnsi="Times New Roman" w:cs="Times New Roman"/>
          <w:i/>
        </w:rPr>
      </w:pPr>
      <w:r w:rsidRPr="00B97EA4">
        <w:rPr>
          <w:rFonts w:ascii="Times New Roman" w:hAnsi="Times New Roman" w:cs="Times New Roman"/>
        </w:rPr>
        <w:t>При этом страхователи в представленных договорах не должны совпадать</w:t>
      </w:r>
      <w:r w:rsidRPr="00B97EA4">
        <w:rPr>
          <w:rFonts w:ascii="Times New Roman" w:hAnsi="Times New Roman" w:cs="Times New Roman"/>
          <w:i/>
        </w:rPr>
        <w:t>;</w:t>
      </w:r>
    </w:p>
    <w:p w:rsidR="00E77C09" w:rsidRPr="00B97EA4" w:rsidRDefault="007B4EB5" w:rsidP="00E77C09">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B97EA4">
        <w:rPr>
          <w:rFonts w:ascii="Times New Roman" w:hAnsi="Times New Roman" w:cs="Times New Roman"/>
        </w:rPr>
        <w:t>иные документы</w:t>
      </w:r>
    </w:p>
    <w:p w:rsidR="00E77C09" w:rsidRPr="00B97EA4" w:rsidRDefault="00E77C09" w:rsidP="00E77C09">
      <w:pPr>
        <w:widowControl w:val="0"/>
        <w:spacing w:after="0" w:line="240" w:lineRule="auto"/>
        <w:ind w:firstLine="567"/>
        <w:jc w:val="both"/>
        <w:rPr>
          <w:rFonts w:ascii="Times New Roman" w:eastAsia="Times New Roman" w:hAnsi="Times New Roman" w:cs="Times New Roman"/>
          <w:sz w:val="20"/>
          <w:lang w:eastAsia="ru-RU"/>
        </w:rPr>
      </w:pPr>
    </w:p>
    <w:p w:rsidR="00E77C09" w:rsidRPr="00B97EA4" w:rsidRDefault="007B4EB5" w:rsidP="00E77C09">
      <w:pPr>
        <w:pStyle w:val="a4"/>
        <w:widowControl w:val="0"/>
        <w:tabs>
          <w:tab w:val="left" w:pos="426"/>
        </w:tabs>
        <w:spacing w:before="120" w:after="120" w:line="240" w:lineRule="auto"/>
        <w:jc w:val="both"/>
        <w:rPr>
          <w:rFonts w:ascii="Times New Roman" w:eastAsia="Times New Roman" w:hAnsi="Times New Roman" w:cs="Times New Roman"/>
          <w:u w:val="single"/>
        </w:rPr>
      </w:pPr>
      <w:r w:rsidRPr="00B97EA4">
        <w:rPr>
          <w:rFonts w:ascii="Times New Roman" w:eastAsia="Times New Roman" w:hAnsi="Times New Roman" w:cs="Times New Roman"/>
          <w:u w:val="single"/>
        </w:rPr>
        <w:t>Для Лота № 2:</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eastAsia="Times New Roman" w:hAnsi="Times New Roman" w:cs="Times New Roman"/>
        </w:rPr>
      </w:pPr>
      <w:r w:rsidRPr="00B97EA4">
        <w:rPr>
          <w:rFonts w:ascii="Times New Roman" w:eastAsia="Times New Roman" w:hAnsi="Times New Roman" w:cs="Times New Roman"/>
        </w:rPr>
        <w:t>срок действия не менее 1 (одного) года;</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eastAsia="Times New Roman" w:hAnsi="Times New Roman" w:cs="Times New Roman"/>
        </w:rPr>
      </w:pPr>
      <w:r w:rsidRPr="00B97EA4">
        <w:rPr>
          <w:rFonts w:ascii="Times New Roman" w:eastAsia="Times New Roman" w:hAnsi="Times New Roman" w:cs="Times New Roman"/>
        </w:rPr>
        <w:t>количество застрахованных лиц не менее 1000 (одной тысячи) человек;</w:t>
      </w:r>
    </w:p>
    <w:p w:rsidR="00E77C09" w:rsidRPr="00B97EA4" w:rsidRDefault="007B4EB5" w:rsidP="00E77C09">
      <w:pPr>
        <w:pStyle w:val="a4"/>
        <w:widowControl w:val="0"/>
        <w:numPr>
          <w:ilvl w:val="0"/>
          <w:numId w:val="15"/>
        </w:numPr>
        <w:tabs>
          <w:tab w:val="left" w:pos="426"/>
        </w:tabs>
        <w:spacing w:before="120" w:after="120" w:line="240" w:lineRule="auto"/>
        <w:jc w:val="both"/>
        <w:rPr>
          <w:rFonts w:ascii="Times New Roman" w:hAnsi="Times New Roman" w:cs="Times New Roman"/>
          <w:i/>
        </w:rPr>
      </w:pPr>
      <w:r w:rsidRPr="00B97EA4">
        <w:rPr>
          <w:rFonts w:ascii="Times New Roman" w:eastAsia="Times New Roman" w:hAnsi="Times New Roman" w:cs="Times New Roman"/>
        </w:rPr>
        <w:t>размер страховой суммы не менее 1 500 000 000 (Одного миллиарда пятьсот миллионов) рублей.</w:t>
      </w:r>
    </w:p>
    <w:p w:rsidR="00A9556C" w:rsidRPr="00B97EA4" w:rsidRDefault="007B4EB5" w:rsidP="00E77C09">
      <w:pPr>
        <w:pStyle w:val="a4"/>
        <w:widowControl w:val="0"/>
        <w:numPr>
          <w:ilvl w:val="0"/>
          <w:numId w:val="15"/>
        </w:numPr>
        <w:tabs>
          <w:tab w:val="left" w:pos="426"/>
        </w:tabs>
        <w:spacing w:before="120" w:after="120" w:line="240" w:lineRule="auto"/>
        <w:jc w:val="both"/>
        <w:rPr>
          <w:rFonts w:ascii="Times New Roman" w:hAnsi="Times New Roman" w:cs="Times New Roman"/>
          <w:i/>
        </w:rPr>
      </w:pPr>
      <w:r w:rsidRPr="00B97EA4">
        <w:rPr>
          <w:rFonts w:ascii="Times New Roman" w:hAnsi="Times New Roman" w:cs="Times New Roman"/>
        </w:rPr>
        <w:t>При этом страхователи в представленных договорах не должны совпадать</w:t>
      </w:r>
      <w:r w:rsidRPr="00B97EA4">
        <w:rPr>
          <w:rFonts w:ascii="Times New Roman" w:hAnsi="Times New Roman" w:cs="Times New Roman"/>
          <w:i/>
        </w:rPr>
        <w:t>;</w:t>
      </w:r>
    </w:p>
    <w:p w:rsidR="00A9556C" w:rsidRDefault="007B4EB5" w:rsidP="00A9556C">
      <w:pPr>
        <w:widowControl w:val="0"/>
        <w:spacing w:after="0" w:line="240" w:lineRule="auto"/>
        <w:ind w:firstLine="567"/>
        <w:jc w:val="both"/>
        <w:rPr>
          <w:rFonts w:ascii="Times New Roman" w:hAnsi="Times New Roman" w:cs="Times New Roman"/>
        </w:rPr>
      </w:pPr>
      <w:r>
        <w:rPr>
          <w:rFonts w:ascii="Times New Roman" w:hAnsi="Times New Roman" w:cs="Times New Roman"/>
        </w:rPr>
        <w:t xml:space="preserve">- </w:t>
      </w:r>
      <w:r w:rsidRPr="00E77C09">
        <w:rPr>
          <w:rFonts w:ascii="Times New Roman" w:hAnsi="Times New Roman" w:cs="Times New Roman"/>
        </w:rPr>
        <w:t>иные документы</w:t>
      </w:r>
    </w:p>
    <w:p w:rsidR="00E025FC" w:rsidRDefault="00E025FC" w:rsidP="00A9556C">
      <w:pPr>
        <w:widowControl w:val="0"/>
        <w:spacing w:after="0" w:line="240" w:lineRule="auto"/>
        <w:ind w:firstLine="567"/>
        <w:jc w:val="both"/>
        <w:rPr>
          <w:rFonts w:ascii="Times New Roman" w:hAnsi="Times New Roman" w:cs="Times New Roman"/>
        </w:rPr>
      </w:pPr>
    </w:p>
    <w:p w:rsidR="00E025FC" w:rsidRDefault="00E025FC" w:rsidP="00A9556C">
      <w:pPr>
        <w:widowControl w:val="0"/>
        <w:spacing w:after="0" w:line="240" w:lineRule="auto"/>
        <w:ind w:firstLine="567"/>
        <w:jc w:val="both"/>
        <w:rPr>
          <w:rFonts w:ascii="Times New Roman" w:hAnsi="Times New Roman" w:cs="Times New Roman"/>
        </w:rPr>
        <w:sectPr w:rsidR="00E025FC" w:rsidSect="00B97EA4">
          <w:footerReference w:type="even" r:id="rId26"/>
          <w:footerReference w:type="default" r:id="rId27"/>
          <w:footerReference w:type="first" r:id="rId28"/>
          <w:footnotePr>
            <w:numRestart w:val="eachPage"/>
          </w:footnotePr>
          <w:pgSz w:w="16838" w:h="11906" w:orient="landscape"/>
          <w:pgMar w:top="1134" w:right="567" w:bottom="567" w:left="567" w:header="0" w:footer="280" w:gutter="0"/>
          <w:cols w:space="720"/>
          <w:docGrid w:linePitch="299"/>
        </w:sectPr>
      </w:pPr>
    </w:p>
    <w:p w:rsidR="008F44AF" w:rsidRPr="00301F28" w:rsidRDefault="007B4EB5" w:rsidP="00EB297F">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Таблица </w:t>
      </w:r>
      <w:r w:rsidR="002972AA">
        <w:rPr>
          <w:rFonts w:ascii="Times New Roman" w:eastAsia="Times New Roman" w:hAnsi="Times New Roman" w:cs="Times New Roman"/>
          <w:lang w:eastAsia="ru-RU"/>
        </w:rPr>
        <w:t>4</w:t>
      </w:r>
      <w:r w:rsidRPr="00301F2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(форма справки</w:t>
      </w:r>
      <w:r w:rsidR="00B97EA4">
        <w:rPr>
          <w:rFonts w:ascii="Times New Roman" w:eastAsia="Times New Roman" w:hAnsi="Times New Roman" w:cs="Times New Roman"/>
          <w:lang w:eastAsia="ru-RU"/>
        </w:rPr>
        <w:t xml:space="preserve"> о материально-технических ресурсах</w:t>
      </w:r>
      <w:r>
        <w:rPr>
          <w:rFonts w:ascii="Times New Roman" w:eastAsia="Times New Roman" w:hAnsi="Times New Roman" w:cs="Times New Roman"/>
          <w:lang w:eastAsia="ru-RU"/>
        </w:rPr>
        <w:t xml:space="preserve">) </w:t>
      </w:r>
    </w:p>
    <w:p w:rsidR="00C70D16" w:rsidRPr="00301F28" w:rsidRDefault="007B4EB5" w:rsidP="00C70D16">
      <w:pPr>
        <w:spacing w:before="240" w:after="0" w:line="240" w:lineRule="auto"/>
        <w:jc w:val="center"/>
        <w:rPr>
          <w:rFonts w:ascii="Times New Roman" w:eastAsia="Times New Roman" w:hAnsi="Times New Roman" w:cs="Times New Roman"/>
          <w:b/>
          <w:iCs/>
          <w:snapToGrid w:val="0"/>
          <w:szCs w:val="24"/>
          <w:lang w:eastAsia="ru-RU"/>
        </w:rPr>
      </w:pPr>
      <w:r w:rsidRPr="00301F28">
        <w:rPr>
          <w:rFonts w:ascii="Times New Roman" w:eastAsia="Times New Roman" w:hAnsi="Times New Roman" w:cs="Times New Roman"/>
          <w:b/>
          <w:iCs/>
          <w:snapToGrid w:val="0"/>
          <w:szCs w:val="24"/>
          <w:lang w:eastAsia="ru-RU"/>
        </w:rPr>
        <w:t xml:space="preserve">СПРАВКА О МАТЕРИАЛЬНО-ТЕХНИЧЕСКИХ РЕСУРСАХ </w:t>
      </w:r>
    </w:p>
    <w:p w:rsidR="00B97EA4" w:rsidRDefault="00B97EA4" w:rsidP="00C70D16">
      <w:pPr>
        <w:spacing w:after="0" w:line="240" w:lineRule="auto"/>
        <w:jc w:val="both"/>
        <w:rPr>
          <w:rFonts w:ascii="Times New Roman" w:eastAsia="Times New Roman" w:hAnsi="Times New Roman" w:cs="Times New Roman"/>
          <w:szCs w:val="24"/>
          <w:lang w:eastAsia="ru-RU"/>
        </w:rPr>
      </w:pPr>
    </w:p>
    <w:p w:rsidR="00C70D16" w:rsidRPr="00301F28" w:rsidRDefault="007B4EB5" w:rsidP="00C70D16">
      <w:pPr>
        <w:spacing w:after="0" w:line="240" w:lineRule="auto"/>
        <w:jc w:val="both"/>
        <w:rPr>
          <w:rFonts w:ascii="Times New Roman" w:eastAsia="Times New Roman" w:hAnsi="Times New Roman" w:cs="Times New Roman"/>
          <w:szCs w:val="24"/>
          <w:lang w:eastAsia="ru-RU"/>
        </w:rPr>
      </w:pPr>
      <w:r w:rsidRPr="00301F28">
        <w:rPr>
          <w:rFonts w:ascii="Times New Roman" w:eastAsia="Times New Roman" w:hAnsi="Times New Roman" w:cs="Times New Roman"/>
          <w:szCs w:val="24"/>
          <w:lang w:eastAsia="ru-RU"/>
        </w:rPr>
        <w:t>Наименование и адрес места нахождения участника процедуры закупки: __________________________</w:t>
      </w:r>
    </w:p>
    <w:p w:rsidR="00C70D16" w:rsidRPr="00301F28" w:rsidRDefault="00C70D16" w:rsidP="00C70D16">
      <w:pPr>
        <w:spacing w:after="0" w:line="240" w:lineRule="auto"/>
        <w:jc w:val="both"/>
        <w:rPr>
          <w:rFonts w:ascii="Times New Roman" w:eastAsia="Times New Roman" w:hAnsi="Times New Roman" w:cs="Times New Roman"/>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6"/>
        <w:gridCol w:w="5672"/>
        <w:gridCol w:w="4796"/>
      </w:tblGrid>
      <w:tr w:rsidR="00446677" w:rsidTr="00E77C09">
        <w:trPr>
          <w:cantSplit/>
          <w:trHeight w:val="530"/>
        </w:trPr>
        <w:tc>
          <w:tcPr>
            <w:tcW w:w="1665" w:type="pct"/>
          </w:tcPr>
          <w:p w:rsidR="00C70D16" w:rsidRPr="00301F28" w:rsidRDefault="007B4EB5" w:rsidP="0005015C">
            <w:pPr>
              <w:spacing w:after="0" w:line="240" w:lineRule="auto"/>
              <w:ind w:right="31"/>
              <w:jc w:val="center"/>
              <w:rPr>
                <w:rFonts w:ascii="Times New Roman" w:eastAsia="Times New Roman" w:hAnsi="Times New Roman" w:cs="Times New Roman"/>
                <w:snapToGrid w:val="0"/>
                <w:szCs w:val="24"/>
                <w:lang w:eastAsia="ru-RU"/>
              </w:rPr>
            </w:pPr>
            <w:r w:rsidRPr="00301F28">
              <w:rPr>
                <w:rFonts w:ascii="Times New Roman" w:eastAsia="Times New Roman" w:hAnsi="Times New Roman" w:cs="Times New Roman"/>
                <w:snapToGrid w:val="0"/>
                <w:szCs w:val="24"/>
                <w:lang w:eastAsia="ru-RU"/>
              </w:rPr>
              <w:t>Наименование головного офиса и (или) филиала, и (или) представительства участника,</w:t>
            </w:r>
            <w:r w:rsidRPr="00301F28">
              <w:rPr>
                <w:rFonts w:ascii="Times New Roman" w:eastAsia="Times New Roman" w:hAnsi="Times New Roman" w:cs="Times New Roman"/>
                <w:szCs w:val="24"/>
                <w:lang w:eastAsia="ru-RU"/>
              </w:rPr>
              <w:t xml:space="preserve"> и (или) иного обособленного подразделения</w:t>
            </w:r>
          </w:p>
        </w:tc>
        <w:tc>
          <w:tcPr>
            <w:tcW w:w="1807" w:type="pct"/>
          </w:tcPr>
          <w:p w:rsidR="00C70D16" w:rsidRPr="00301F28" w:rsidRDefault="007B4EB5" w:rsidP="0005015C">
            <w:pPr>
              <w:spacing w:before="120" w:after="0" w:line="240" w:lineRule="auto"/>
              <w:jc w:val="center"/>
              <w:rPr>
                <w:rFonts w:ascii="Times New Roman" w:eastAsia="Times New Roman" w:hAnsi="Times New Roman" w:cs="Times New Roman"/>
                <w:snapToGrid w:val="0"/>
                <w:szCs w:val="24"/>
                <w:lang w:eastAsia="ru-RU"/>
              </w:rPr>
            </w:pPr>
            <w:r w:rsidRPr="00301F28">
              <w:rPr>
                <w:rFonts w:ascii="Times New Roman" w:eastAsia="Times New Roman" w:hAnsi="Times New Roman" w:cs="Times New Roman"/>
                <w:snapToGrid w:val="0"/>
                <w:szCs w:val="24"/>
                <w:lang w:eastAsia="ru-RU"/>
              </w:rPr>
              <w:t>Наименование документа, подтверждающего полномочия по осуществлению страховой деятельности участника</w:t>
            </w:r>
          </w:p>
        </w:tc>
        <w:tc>
          <w:tcPr>
            <w:tcW w:w="1528" w:type="pct"/>
          </w:tcPr>
          <w:p w:rsidR="00C70D16" w:rsidRPr="00301F28" w:rsidRDefault="007B4EB5" w:rsidP="0005015C">
            <w:pPr>
              <w:spacing w:before="120" w:after="0" w:line="240" w:lineRule="auto"/>
              <w:jc w:val="center"/>
              <w:rPr>
                <w:rFonts w:ascii="Times New Roman" w:eastAsia="Times New Roman" w:hAnsi="Times New Roman" w:cs="Times New Roman"/>
                <w:snapToGrid w:val="0"/>
                <w:szCs w:val="24"/>
                <w:lang w:eastAsia="ru-RU"/>
              </w:rPr>
            </w:pPr>
            <w:r w:rsidRPr="00301F28">
              <w:rPr>
                <w:rFonts w:ascii="Times New Roman" w:eastAsia="Times New Roman" w:hAnsi="Times New Roman" w:cs="Times New Roman"/>
                <w:snapToGrid w:val="0"/>
                <w:szCs w:val="24"/>
                <w:lang w:eastAsia="ru-RU"/>
              </w:rPr>
              <w:t xml:space="preserve">Юридический/фактический адрес головного офиса и (или) филиала, и (или) представительства, </w:t>
            </w:r>
            <w:r w:rsidRPr="00301F28">
              <w:rPr>
                <w:rFonts w:ascii="Times New Roman" w:eastAsia="Times New Roman" w:hAnsi="Times New Roman" w:cs="Times New Roman"/>
                <w:szCs w:val="24"/>
                <w:lang w:eastAsia="ru-RU"/>
              </w:rPr>
              <w:t>и (или) иного обособленного подразделения</w:t>
            </w:r>
            <w:r w:rsidRPr="00301F28">
              <w:rPr>
                <w:rFonts w:ascii="Times New Roman" w:eastAsia="Times New Roman" w:hAnsi="Times New Roman" w:cs="Times New Roman"/>
                <w:snapToGrid w:val="0"/>
                <w:szCs w:val="24"/>
                <w:lang w:eastAsia="ru-RU"/>
              </w:rPr>
              <w:t xml:space="preserve"> контактный телефон </w:t>
            </w:r>
          </w:p>
        </w:tc>
      </w:tr>
      <w:tr w:rsidR="00446677" w:rsidTr="00E77C09">
        <w:trPr>
          <w:cantSplit/>
          <w:trHeight w:val="429"/>
        </w:trPr>
        <w:tc>
          <w:tcPr>
            <w:tcW w:w="1665" w:type="pct"/>
          </w:tcPr>
          <w:p w:rsidR="00C70D16" w:rsidRPr="00301F28" w:rsidRDefault="00C70D16" w:rsidP="0005015C">
            <w:pPr>
              <w:spacing w:after="0" w:line="240" w:lineRule="auto"/>
              <w:ind w:left="57" w:right="57"/>
              <w:jc w:val="center"/>
              <w:rPr>
                <w:rFonts w:ascii="Times New Roman" w:eastAsia="Times New Roman" w:hAnsi="Times New Roman" w:cs="Times New Roman"/>
                <w:snapToGrid w:val="0"/>
                <w:szCs w:val="24"/>
                <w:lang w:eastAsia="ru-RU"/>
              </w:rPr>
            </w:pPr>
          </w:p>
        </w:tc>
        <w:tc>
          <w:tcPr>
            <w:tcW w:w="1807" w:type="pct"/>
          </w:tcPr>
          <w:p w:rsidR="00C70D16" w:rsidRPr="00301F28" w:rsidRDefault="00C70D16" w:rsidP="0005015C">
            <w:pPr>
              <w:spacing w:after="0" w:line="240" w:lineRule="auto"/>
              <w:ind w:left="57" w:right="57"/>
              <w:jc w:val="center"/>
              <w:rPr>
                <w:rFonts w:ascii="Times New Roman" w:eastAsia="Times New Roman" w:hAnsi="Times New Roman" w:cs="Times New Roman"/>
                <w:snapToGrid w:val="0"/>
                <w:szCs w:val="24"/>
                <w:lang w:eastAsia="ru-RU"/>
              </w:rPr>
            </w:pPr>
          </w:p>
        </w:tc>
        <w:tc>
          <w:tcPr>
            <w:tcW w:w="1528" w:type="pct"/>
          </w:tcPr>
          <w:p w:rsidR="00C70D16" w:rsidRPr="00301F28" w:rsidRDefault="00C70D16" w:rsidP="0005015C">
            <w:pPr>
              <w:spacing w:after="0" w:line="240" w:lineRule="auto"/>
              <w:ind w:left="57" w:right="57"/>
              <w:jc w:val="center"/>
              <w:rPr>
                <w:rFonts w:ascii="Times New Roman" w:eastAsia="Times New Roman" w:hAnsi="Times New Roman" w:cs="Times New Roman"/>
                <w:snapToGrid w:val="0"/>
                <w:szCs w:val="24"/>
                <w:lang w:eastAsia="ru-RU"/>
              </w:rPr>
            </w:pPr>
          </w:p>
        </w:tc>
      </w:tr>
    </w:tbl>
    <w:p w:rsidR="00C70D16" w:rsidRPr="00E77C09" w:rsidRDefault="007B4EB5" w:rsidP="00C70D16">
      <w:pPr>
        <w:spacing w:before="120" w:after="0" w:line="240" w:lineRule="auto"/>
        <w:rPr>
          <w:rFonts w:ascii="Times New Roman" w:eastAsia="Times New Roman" w:hAnsi="Times New Roman" w:cs="Times New Roman"/>
          <w:szCs w:val="24"/>
          <w:lang w:eastAsia="ru-RU"/>
        </w:rPr>
      </w:pPr>
      <w:r w:rsidRPr="00E77C09">
        <w:rPr>
          <w:rFonts w:ascii="Times New Roman" w:eastAsia="Times New Roman" w:hAnsi="Times New Roman" w:cs="Times New Roman" w:hint="eastAsia"/>
          <w:szCs w:val="24"/>
          <w:lang w:eastAsia="ru-RU"/>
        </w:rPr>
        <w:t>Приложения</w:t>
      </w:r>
      <w:r w:rsidRPr="00E77C09">
        <w:rPr>
          <w:rFonts w:ascii="Times New Roman" w:eastAsia="Times New Roman" w:hAnsi="Times New Roman" w:cs="Times New Roman"/>
          <w:szCs w:val="24"/>
          <w:lang w:eastAsia="ru-RU"/>
        </w:rPr>
        <w:t xml:space="preserve"> </w:t>
      </w:r>
      <w:r w:rsidRPr="00E77C09">
        <w:rPr>
          <w:rFonts w:ascii="Times New Roman" w:eastAsia="Times New Roman" w:hAnsi="Times New Roman" w:cs="Times New Roman"/>
          <w:b/>
          <w:i/>
          <w:szCs w:val="24"/>
          <w:lang w:eastAsia="ru-RU"/>
        </w:rPr>
        <w:t>(</w:t>
      </w:r>
      <w:r w:rsidRPr="00E77C09">
        <w:rPr>
          <w:rFonts w:ascii="Times New Roman" w:eastAsia="Times New Roman" w:hAnsi="Times New Roman" w:cs="Times New Roman" w:hint="eastAsia"/>
          <w:b/>
          <w:i/>
          <w:szCs w:val="24"/>
          <w:lang w:eastAsia="ru-RU"/>
        </w:rPr>
        <w:t>пример</w:t>
      </w:r>
      <w:r w:rsidRPr="00E77C09">
        <w:rPr>
          <w:rFonts w:ascii="Times New Roman" w:eastAsia="Times New Roman" w:hAnsi="Times New Roman" w:cs="Times New Roman"/>
          <w:b/>
          <w:i/>
          <w:szCs w:val="24"/>
          <w:lang w:eastAsia="ru-RU"/>
        </w:rPr>
        <w:t>):</w:t>
      </w:r>
    </w:p>
    <w:p w:rsidR="00C70D16" w:rsidRPr="00E77C09" w:rsidRDefault="007B4EB5" w:rsidP="00301F28">
      <w:pPr>
        <w:numPr>
          <w:ilvl w:val="0"/>
          <w:numId w:val="15"/>
        </w:numPr>
        <w:tabs>
          <w:tab w:val="left" w:pos="426"/>
        </w:tabs>
        <w:spacing w:after="0" w:line="240" w:lineRule="auto"/>
        <w:ind w:left="0" w:firstLine="425"/>
        <w:jc w:val="both"/>
        <w:rPr>
          <w:rFonts w:ascii="Times New Roman" w:eastAsia="Times New Roman" w:hAnsi="Times New Roman" w:cs="Times New Roman"/>
          <w:szCs w:val="24"/>
          <w:lang w:eastAsia="ru-RU"/>
        </w:rPr>
      </w:pPr>
      <w:r w:rsidRPr="00E77C09">
        <w:rPr>
          <w:rFonts w:ascii="Times New Roman" w:eastAsia="Times New Roman" w:hAnsi="Times New Roman" w:cs="Times New Roman"/>
          <w:szCs w:val="24"/>
          <w:lang w:eastAsia="ru-RU"/>
        </w:rPr>
        <w:t>копия Положения о филиале и (или) представительстве</w:t>
      </w:r>
      <w:r>
        <w:rPr>
          <w:rStyle w:val="a9"/>
          <w:rFonts w:eastAsia="Times New Roman"/>
          <w:szCs w:val="24"/>
          <w:lang w:eastAsia="ru-RU"/>
        </w:rPr>
        <w:footnoteReference w:id="25"/>
      </w:r>
      <w:r w:rsidRPr="00E77C09">
        <w:rPr>
          <w:rFonts w:ascii="Times New Roman" w:eastAsia="Times New Roman" w:hAnsi="Times New Roman" w:cs="Times New Roman"/>
          <w:szCs w:val="24"/>
          <w:lang w:eastAsia="ru-RU"/>
        </w:rPr>
        <w:t>, и (или) об ином обособленном подразделении</w:t>
      </w:r>
      <w:r w:rsidRPr="00E77C09">
        <w:rPr>
          <w:rFonts w:ascii="Times New Roman" w:eastAsia="Times New Roman" w:hAnsi="Times New Roman" w:cs="Times New Roman"/>
          <w:szCs w:val="24"/>
          <w:vertAlign w:val="superscript"/>
          <w:lang w:eastAsia="ru-RU"/>
        </w:rPr>
        <w:t xml:space="preserve"> </w:t>
      </w:r>
      <w:r w:rsidRPr="00E77C09">
        <w:rPr>
          <w:rFonts w:ascii="Times New Roman" w:eastAsia="Times New Roman" w:hAnsi="Times New Roman" w:cs="Times New Roman"/>
          <w:szCs w:val="24"/>
          <w:lang w:eastAsia="ru-RU"/>
        </w:rPr>
        <w:t xml:space="preserve">участника процедуры закупки </w:t>
      </w:r>
      <w:r w:rsidRPr="00E77C09">
        <w:rPr>
          <w:rFonts w:ascii="Times New Roman" w:eastAsia="Times New Roman" w:hAnsi="Times New Roman" w:cs="Times New Roman"/>
          <w:szCs w:val="24"/>
          <w:u w:val="single"/>
          <w:lang w:eastAsia="ru-RU"/>
        </w:rPr>
        <w:t>для лота №1:</w:t>
      </w:r>
      <w:r w:rsidRPr="00E77C09">
        <w:rPr>
          <w:rFonts w:ascii="Times New Roman" w:eastAsia="Times New Roman" w:hAnsi="Times New Roman" w:cs="Times New Roman"/>
          <w:szCs w:val="24"/>
          <w:lang w:eastAsia="ru-RU"/>
        </w:rPr>
        <w:t xml:space="preserve"> г. Москва и Московская обл.; </w:t>
      </w:r>
      <w:r w:rsidRPr="00E77C09">
        <w:rPr>
          <w:rFonts w:ascii="Times New Roman" w:eastAsia="Times New Roman" w:hAnsi="Times New Roman" w:cs="Times New Roman"/>
          <w:szCs w:val="24"/>
          <w:u w:val="single"/>
          <w:lang w:eastAsia="ru-RU"/>
        </w:rPr>
        <w:t>для лота №2:</w:t>
      </w:r>
      <w:r w:rsidRPr="00E77C09">
        <w:rPr>
          <w:rFonts w:ascii="Times New Roman" w:eastAsia="Times New Roman" w:hAnsi="Times New Roman" w:cs="Times New Roman"/>
          <w:szCs w:val="24"/>
          <w:lang w:eastAsia="ru-RU"/>
        </w:rPr>
        <w:t xml:space="preserve">  г. Тюмень и Тюменская обл.; г. Курган и Курганская обл., г. Санкт-Петербург, г. Екатеринбург, г. Ноябрьск, г. Пермь, г. Ростов-На-Дону, г. Челябинск, г. Сочи, г. Сургут (в случае если участник процедуры закупки подтверждает наличие соответствующего обособленного подразделения), однозначно подтверждающих полномочия по осуществлению страховой деятельности</w:t>
      </w:r>
      <w:r>
        <w:rPr>
          <w:rStyle w:val="a9"/>
          <w:rFonts w:eastAsia="Times New Roman"/>
          <w:szCs w:val="24"/>
          <w:lang w:eastAsia="ru-RU"/>
        </w:rPr>
        <w:footnoteReference w:id="26"/>
      </w:r>
      <w:r w:rsidRPr="00E77C09">
        <w:rPr>
          <w:rFonts w:ascii="Times New Roman" w:eastAsia="Times New Roman" w:hAnsi="Times New Roman" w:cs="Times New Roman"/>
          <w:szCs w:val="24"/>
          <w:lang w:eastAsia="ru-RU"/>
        </w:rPr>
        <w:t xml:space="preserve"> указанным головным офисом участника процедуры закупки для лота №1: г. Москва и Московская обл.; для лота №2:  г. Тюмень и Тюменская обл.; г. Курган и Курганская обл., г. Санкт-Петербург, г. Екатеринбург, г. Ноябрьск, г. Пермь, г. Ростов-На-Дону, г. Челябинск, г. Сочи, г. Сургут и (или) филиалом участника процедуры закупки в </w:t>
      </w:r>
      <w:r w:rsidRPr="00E77C09">
        <w:rPr>
          <w:rFonts w:ascii="Times New Roman" w:eastAsia="Times New Roman" w:hAnsi="Times New Roman" w:cs="Times New Roman"/>
          <w:noProof/>
          <w:szCs w:val="24"/>
          <w:lang w:eastAsia="ru-RU"/>
        </w:rPr>
        <w:t>для лота №1: г. Москва и Московская обл.; для лота №2:  г. Тюмень и Тюменская обл.; г. Курган и Курганская обл., г. Санкт-Петербург, г. Екатеринбург, г. Ноябрьск, г. Пермь, г. Ростов-На-Дону, г. Челябинск, г. Сочи, г. Сургут</w:t>
      </w:r>
      <w:r w:rsidRPr="00E77C09">
        <w:rPr>
          <w:rFonts w:ascii="Times New Roman" w:eastAsia="Times New Roman" w:hAnsi="Times New Roman" w:cs="Times New Roman"/>
          <w:szCs w:val="24"/>
          <w:lang w:eastAsia="ru-RU"/>
        </w:rPr>
        <w:t xml:space="preserve">, и (или) представительством участника процедуры закупки  </w:t>
      </w:r>
      <w:r w:rsidRPr="00E77C09">
        <w:rPr>
          <w:rFonts w:ascii="Times New Roman" w:eastAsia="Times New Roman" w:hAnsi="Times New Roman" w:cs="Times New Roman"/>
          <w:noProof/>
          <w:szCs w:val="24"/>
          <w:lang w:eastAsia="ru-RU"/>
        </w:rPr>
        <w:t>для лота №1: г. Москва и Московская обл.; для лота №2:  г. Тюмень и Тюменская обл.; г. Курган и Курганская обл., г. Санкт-Петербург, г. Екатеринбург, г. Ноябрьск, г. Пермь, г. Ростов-На-Дону, г. Челябинск, г. Сочи, г. Сургу.</w:t>
      </w:r>
      <w:r w:rsidRPr="00E77C09">
        <w:rPr>
          <w:rFonts w:ascii="Times New Roman" w:eastAsia="Times New Roman" w:hAnsi="Times New Roman" w:cs="Times New Roman"/>
          <w:szCs w:val="24"/>
          <w:lang w:eastAsia="ru-RU"/>
        </w:rPr>
        <w:t>, и (или) иным обособленным подразделением участника процедуры закупки для лота №1: г. Москва и Московская обл.; для лота №2:  г. Тюмень и Тюменская обл.; г. Курган и Курганская обл., г. Санкт-Петербург, г. Екатеринбург, г. Ноябрьск, г. Пермь, г. Ростов-На-Дону, г. Челябинск, г. Сочи, г. Сургут.</w:t>
      </w:r>
    </w:p>
    <w:p w:rsidR="00C70D16" w:rsidRDefault="007B4EB5" w:rsidP="00301F28">
      <w:pPr>
        <w:numPr>
          <w:ilvl w:val="0"/>
          <w:numId w:val="15"/>
        </w:numPr>
        <w:tabs>
          <w:tab w:val="left" w:pos="426"/>
        </w:tabs>
        <w:spacing w:after="0" w:line="240" w:lineRule="auto"/>
        <w:ind w:left="0" w:firstLine="425"/>
        <w:jc w:val="both"/>
        <w:rPr>
          <w:rFonts w:ascii="Times New Roman" w:eastAsia="Times New Roman" w:hAnsi="Times New Roman" w:cs="Times New Roman"/>
          <w:iCs/>
          <w:szCs w:val="24"/>
          <w:lang w:eastAsia="ru-RU"/>
        </w:rPr>
      </w:pPr>
      <w:r w:rsidRPr="00E77C09">
        <w:rPr>
          <w:rFonts w:ascii="Times New Roman" w:eastAsia="Times New Roman" w:hAnsi="Times New Roman" w:cs="Times New Roman"/>
          <w:iCs/>
          <w:szCs w:val="24"/>
          <w:lang w:eastAsia="ru-RU"/>
        </w:rPr>
        <w:t>иные документы.</w:t>
      </w:r>
    </w:p>
    <w:p w:rsidR="00E025FC" w:rsidRDefault="00E025FC" w:rsidP="00E025FC">
      <w:pPr>
        <w:tabs>
          <w:tab w:val="left" w:pos="426"/>
        </w:tabs>
        <w:spacing w:after="0" w:line="240" w:lineRule="auto"/>
        <w:jc w:val="both"/>
        <w:rPr>
          <w:rFonts w:ascii="Times New Roman" w:eastAsia="Times New Roman" w:hAnsi="Times New Roman" w:cs="Times New Roman"/>
          <w:iCs/>
          <w:szCs w:val="24"/>
          <w:lang w:eastAsia="ru-RU"/>
        </w:rPr>
        <w:sectPr w:rsidR="00E025FC" w:rsidSect="00B97EA4">
          <w:footerReference w:type="even" r:id="rId29"/>
          <w:footerReference w:type="default" r:id="rId30"/>
          <w:footerReference w:type="first" r:id="rId31"/>
          <w:footnotePr>
            <w:numRestart w:val="eachPage"/>
          </w:footnotePr>
          <w:pgSz w:w="16838" w:h="11906" w:orient="landscape"/>
          <w:pgMar w:top="567" w:right="567" w:bottom="1134" w:left="567" w:header="0" w:footer="280" w:gutter="0"/>
          <w:cols w:space="720"/>
          <w:docGrid w:linePitch="299"/>
        </w:sectPr>
      </w:pPr>
    </w:p>
    <w:p w:rsidR="00C70D16" w:rsidRPr="00565E02" w:rsidRDefault="00C70D16" w:rsidP="00C70D16">
      <w:pPr>
        <w:pStyle w:val="a7"/>
        <w:rPr>
          <w:sz w:val="22"/>
        </w:rPr>
      </w:pPr>
    </w:p>
    <w:p w:rsidR="002C4AAC" w:rsidRPr="00565E02" w:rsidRDefault="007B4EB5" w:rsidP="00EB297F">
      <w:pPr>
        <w:spacing w:after="0"/>
        <w:ind w:left="6237"/>
        <w:jc w:val="right"/>
        <w:rPr>
          <w:rFonts w:ascii="Times New Roman" w:hAnsi="Times New Roman" w:cs="Times New Roman"/>
          <w:szCs w:val="20"/>
        </w:rPr>
      </w:pPr>
      <w:r w:rsidRPr="00565E02">
        <w:rPr>
          <w:rFonts w:ascii="Times New Roman" w:hAnsi="Times New Roman" w:cs="Times New Roman"/>
          <w:szCs w:val="20"/>
        </w:rPr>
        <w:t>При</w:t>
      </w:r>
      <w:r w:rsidR="007617A6" w:rsidRPr="00565E02">
        <w:rPr>
          <w:rFonts w:ascii="Times New Roman" w:hAnsi="Times New Roman" w:cs="Times New Roman"/>
          <w:szCs w:val="20"/>
        </w:rPr>
        <w:t>ложение №</w:t>
      </w:r>
      <w:r w:rsidR="004D5833" w:rsidRPr="00565E02">
        <w:rPr>
          <w:rFonts w:ascii="Times New Roman" w:hAnsi="Times New Roman" w:cs="Times New Roman"/>
          <w:szCs w:val="20"/>
        </w:rPr>
        <w:t xml:space="preserve"> 3</w:t>
      </w:r>
    </w:p>
    <w:p w:rsidR="002C4AAC" w:rsidRPr="00565E02" w:rsidRDefault="007B4EB5" w:rsidP="00EB297F">
      <w:pPr>
        <w:spacing w:after="0"/>
        <w:ind w:left="6237"/>
        <w:jc w:val="right"/>
        <w:rPr>
          <w:rFonts w:ascii="Times New Roman" w:hAnsi="Times New Roman" w:cs="Times New Roman"/>
          <w:szCs w:val="20"/>
        </w:rPr>
      </w:pPr>
      <w:r w:rsidRPr="00565E02">
        <w:rPr>
          <w:rFonts w:ascii="Times New Roman" w:hAnsi="Times New Roman" w:cs="Times New Roman"/>
          <w:szCs w:val="20"/>
        </w:rPr>
        <w:t>к Документации о проведении закупки</w:t>
      </w:r>
    </w:p>
    <w:p w:rsidR="002C4AAC" w:rsidRPr="00EB297F" w:rsidRDefault="002C4AAC" w:rsidP="00EB297F">
      <w:pPr>
        <w:spacing w:after="0"/>
        <w:jc w:val="right"/>
        <w:rPr>
          <w:rFonts w:ascii="Times New Roman" w:hAnsi="Times New Roman" w:cs="Times New Roman"/>
          <w:b/>
        </w:rPr>
      </w:pPr>
    </w:p>
    <w:p w:rsidR="00836132" w:rsidRPr="00EB297F" w:rsidRDefault="00836132" w:rsidP="00EB297F">
      <w:pPr>
        <w:tabs>
          <w:tab w:val="left" w:pos="7305"/>
        </w:tabs>
        <w:spacing w:after="0"/>
        <w:jc w:val="right"/>
        <w:rPr>
          <w:rFonts w:ascii="Times New Roman" w:hAnsi="Times New Roman" w:cs="Times New Roman"/>
          <w:b/>
        </w:rPr>
      </w:pPr>
    </w:p>
    <w:p w:rsidR="00055D98" w:rsidRPr="00EB297F" w:rsidRDefault="007B4EB5" w:rsidP="00EB297F">
      <w:pPr>
        <w:spacing w:after="0"/>
        <w:ind w:firstLine="567"/>
        <w:jc w:val="center"/>
        <w:rPr>
          <w:rFonts w:ascii="Times New Roman" w:hAnsi="Times New Roman" w:cs="Times New Roman"/>
          <w:b/>
        </w:rPr>
      </w:pPr>
      <w:r w:rsidRPr="00EB297F">
        <w:rPr>
          <w:rFonts w:ascii="Times New Roman" w:hAnsi="Times New Roman" w:cs="Times New Roman"/>
          <w:b/>
        </w:rPr>
        <w:t>АНКЕТА УЧАСТНИКА ЗАКУПКИ</w:t>
      </w:r>
    </w:p>
    <w:tbl>
      <w:tblPr>
        <w:tblW w:w="995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06"/>
        <w:gridCol w:w="4252"/>
      </w:tblGrid>
      <w:tr w:rsidR="00446677" w:rsidTr="000E6A46">
        <w:trPr>
          <w:trHeight w:val="407"/>
          <w:jc w:val="right"/>
        </w:trPr>
        <w:tc>
          <w:tcPr>
            <w:tcW w:w="900" w:type="dxa"/>
          </w:tcPr>
          <w:p w:rsidR="00055D98" w:rsidRPr="00EB297F" w:rsidRDefault="007B4EB5" w:rsidP="00EB297F">
            <w:pPr>
              <w:spacing w:after="0"/>
              <w:jc w:val="center"/>
              <w:rPr>
                <w:rFonts w:ascii="Times New Roman" w:hAnsi="Times New Roman" w:cs="Times New Roman"/>
                <w:b/>
              </w:rPr>
            </w:pPr>
            <w:r w:rsidRPr="00EB297F">
              <w:rPr>
                <w:rFonts w:ascii="Times New Roman" w:hAnsi="Times New Roman" w:cs="Times New Roman"/>
                <w:b/>
              </w:rPr>
              <w:t>№</w:t>
            </w:r>
          </w:p>
          <w:p w:rsidR="00055D98" w:rsidRPr="00EB297F" w:rsidRDefault="007B4EB5" w:rsidP="00EB297F">
            <w:pPr>
              <w:spacing w:after="0"/>
              <w:jc w:val="center"/>
              <w:rPr>
                <w:rFonts w:ascii="Times New Roman" w:hAnsi="Times New Roman" w:cs="Times New Roman"/>
                <w:b/>
              </w:rPr>
            </w:pPr>
            <w:r w:rsidRPr="00EB297F">
              <w:rPr>
                <w:rFonts w:ascii="Times New Roman" w:hAnsi="Times New Roman" w:cs="Times New Roman"/>
                <w:b/>
              </w:rPr>
              <w:t>п/п</w:t>
            </w:r>
          </w:p>
        </w:tc>
        <w:tc>
          <w:tcPr>
            <w:tcW w:w="4806" w:type="dxa"/>
          </w:tcPr>
          <w:p w:rsidR="00055D98" w:rsidRPr="00EB297F" w:rsidRDefault="007B4EB5" w:rsidP="00EB297F">
            <w:pPr>
              <w:spacing w:after="0"/>
              <w:jc w:val="center"/>
              <w:rPr>
                <w:rFonts w:ascii="Times New Roman" w:hAnsi="Times New Roman" w:cs="Times New Roman"/>
                <w:b/>
              </w:rPr>
            </w:pPr>
            <w:r w:rsidRPr="00EB297F">
              <w:rPr>
                <w:rFonts w:ascii="Times New Roman" w:hAnsi="Times New Roman" w:cs="Times New Roman"/>
                <w:b/>
              </w:rPr>
              <w:t>Наименование</w:t>
            </w:r>
          </w:p>
        </w:tc>
        <w:tc>
          <w:tcPr>
            <w:tcW w:w="4252" w:type="dxa"/>
          </w:tcPr>
          <w:p w:rsidR="00055D98" w:rsidRPr="00EB297F" w:rsidRDefault="007B4EB5" w:rsidP="00EB297F">
            <w:pPr>
              <w:spacing w:after="0"/>
              <w:jc w:val="center"/>
              <w:rPr>
                <w:rFonts w:ascii="Times New Roman" w:hAnsi="Times New Roman" w:cs="Times New Roman"/>
                <w:b/>
              </w:rPr>
            </w:pPr>
            <w:r w:rsidRPr="00EB297F">
              <w:rPr>
                <w:rFonts w:ascii="Times New Roman" w:hAnsi="Times New Roman" w:cs="Times New Roman"/>
                <w:b/>
              </w:rPr>
              <w:t>Сведения об Участнике закупки</w:t>
            </w: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w:t>
            </w:r>
          </w:p>
        </w:tc>
        <w:tc>
          <w:tcPr>
            <w:tcW w:w="4806" w:type="dxa"/>
          </w:tcPr>
          <w:p w:rsidR="00055D98" w:rsidRPr="00EB297F" w:rsidRDefault="007B4EB5" w:rsidP="00EB297F">
            <w:pPr>
              <w:spacing w:after="0"/>
              <w:jc w:val="both"/>
              <w:rPr>
                <w:rFonts w:ascii="Times New Roman" w:hAnsi="Times New Roman" w:cs="Times New Roman"/>
              </w:rPr>
            </w:pPr>
            <w:r w:rsidRPr="00EB297F">
              <w:rPr>
                <w:rFonts w:ascii="Times New Roman" w:hAnsi="Times New Roman" w:cs="Times New Roman"/>
              </w:rPr>
              <w:t>Организационно-правовая форма и наименование Участника закупки (для юридического лица), фамилия, имя, отчество, паспортные данные (для физического лица), дата регистрации</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408"/>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2.</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Юридический адрес</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409"/>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3.</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Почтовый адрес</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415"/>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4.</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Фактический адрес</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5.</w:t>
            </w:r>
          </w:p>
        </w:tc>
        <w:tc>
          <w:tcPr>
            <w:tcW w:w="4806" w:type="dxa"/>
          </w:tcPr>
          <w:p w:rsidR="00055D98" w:rsidRPr="00EB297F" w:rsidRDefault="007B4EB5" w:rsidP="00EB297F">
            <w:pPr>
              <w:spacing w:after="0"/>
              <w:jc w:val="both"/>
              <w:rPr>
                <w:rFonts w:ascii="Times New Roman" w:hAnsi="Times New Roman" w:cs="Times New Roman"/>
              </w:rPr>
            </w:pPr>
            <w:r w:rsidRPr="00EB297F">
              <w:rPr>
                <w:rFonts w:ascii="Times New Roman" w:hAnsi="Times New Roman" w:cs="Times New Roman"/>
              </w:rPr>
              <w:t>Должность, Ф.И.О. (полностью) руководителя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6.</w:t>
            </w:r>
          </w:p>
        </w:tc>
        <w:tc>
          <w:tcPr>
            <w:tcW w:w="4806" w:type="dxa"/>
          </w:tcPr>
          <w:p w:rsidR="00055D98" w:rsidRPr="00EB297F" w:rsidRDefault="007B4EB5" w:rsidP="00EB297F">
            <w:pPr>
              <w:spacing w:after="0"/>
              <w:jc w:val="both"/>
              <w:rPr>
                <w:rFonts w:ascii="Times New Roman" w:hAnsi="Times New Roman" w:cs="Times New Roman"/>
              </w:rPr>
            </w:pPr>
            <w:r w:rsidRPr="00EB297F">
              <w:rPr>
                <w:rFonts w:ascii="Times New Roman" w:hAnsi="Times New Roman" w:cs="Times New Roman"/>
              </w:rPr>
              <w:t>Наименование учредительного документа, на основании которого действует Участник закупки</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7.</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Телефоны Участника закупки (с указанием кода города)</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8.</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Факс Участника закупки</w:t>
            </w:r>
          </w:p>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(с указанием кода города)</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9.</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 xml:space="preserve">Адрес электронной почты Участника закупки, </w:t>
            </w:r>
            <w:r w:rsidRPr="00EB297F">
              <w:rPr>
                <w:rFonts w:ascii="Times New Roman" w:hAnsi="Times New Roman" w:cs="Times New Roman"/>
                <w:lang w:val="en-US"/>
              </w:rPr>
              <w:t>web</w:t>
            </w:r>
            <w:r w:rsidRPr="00EB297F">
              <w:rPr>
                <w:rFonts w:ascii="Times New Roman" w:hAnsi="Times New Roman" w:cs="Times New Roman"/>
              </w:rPr>
              <w:t>-сайт</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359"/>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10.</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ИНН/КПП Участника закупки</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407"/>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11.</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ОГРН Участника закупки</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trHeight w:val="407"/>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12.</w:t>
            </w:r>
          </w:p>
        </w:tc>
        <w:tc>
          <w:tcPr>
            <w:tcW w:w="4806" w:type="dxa"/>
          </w:tcPr>
          <w:p w:rsidR="00055D98" w:rsidRPr="00EB297F" w:rsidRDefault="007B4EB5" w:rsidP="00EB297F">
            <w:pPr>
              <w:spacing w:after="0"/>
              <w:rPr>
                <w:rFonts w:ascii="Times New Roman" w:hAnsi="Times New Roman" w:cs="Times New Roman"/>
              </w:rPr>
            </w:pPr>
            <w:r w:rsidRPr="00EB297F">
              <w:rPr>
                <w:rFonts w:ascii="Times New Roman" w:hAnsi="Times New Roman" w:cs="Times New Roman"/>
              </w:rPr>
              <w:t>ОКПО/ОКТМО Участника закупки</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055D98"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13.</w:t>
            </w:r>
          </w:p>
        </w:tc>
        <w:tc>
          <w:tcPr>
            <w:tcW w:w="4806" w:type="dxa"/>
          </w:tcPr>
          <w:p w:rsidR="00055D98" w:rsidRPr="00EB297F" w:rsidRDefault="007B4EB5" w:rsidP="00EB297F">
            <w:pPr>
              <w:spacing w:after="0"/>
              <w:jc w:val="both"/>
              <w:rPr>
                <w:rFonts w:ascii="Times New Roman" w:hAnsi="Times New Roman" w:cs="Times New Roman"/>
              </w:rPr>
            </w:pPr>
            <w:r w:rsidRPr="00EB297F">
              <w:rPr>
                <w:rFonts w:ascii="Times New Roman" w:hAnsi="Times New Roman" w:cs="Times New Roman"/>
              </w:rPr>
              <w:t>Банковские реквизиты (наименование и адрес банка, номер расчетного счета Участника</w:t>
            </w:r>
            <w:r w:rsidR="003D3558" w:rsidRPr="00EB297F">
              <w:rPr>
                <w:rFonts w:ascii="Times New Roman" w:hAnsi="Times New Roman" w:cs="Times New Roman"/>
              </w:rPr>
              <w:t xml:space="preserve"> закупки</w:t>
            </w:r>
            <w:r w:rsidRPr="00EB297F">
              <w:rPr>
                <w:rFonts w:ascii="Times New Roman" w:hAnsi="Times New Roman" w:cs="Times New Roman"/>
              </w:rPr>
              <w:t xml:space="preserve"> в банке, телефоны банка, прочие банковские реквизиты</w:t>
            </w:r>
          </w:p>
        </w:tc>
        <w:tc>
          <w:tcPr>
            <w:tcW w:w="4252" w:type="dxa"/>
          </w:tcPr>
          <w:p w:rsidR="00055D98" w:rsidRPr="00EB297F" w:rsidRDefault="00055D98" w:rsidP="00EB297F">
            <w:pPr>
              <w:spacing w:after="0"/>
              <w:jc w:val="center"/>
              <w:rPr>
                <w:rFonts w:ascii="Times New Roman" w:hAnsi="Times New Roman" w:cs="Times New Roman"/>
              </w:rPr>
            </w:pPr>
          </w:p>
        </w:tc>
      </w:tr>
      <w:tr w:rsidR="00446677" w:rsidTr="000E6A46">
        <w:trPr>
          <w:jc w:val="right"/>
        </w:trPr>
        <w:tc>
          <w:tcPr>
            <w:tcW w:w="900" w:type="dxa"/>
          </w:tcPr>
          <w:p w:rsidR="005727AF" w:rsidRPr="00EB297F" w:rsidRDefault="007B4EB5" w:rsidP="00EB297F">
            <w:pPr>
              <w:spacing w:after="0"/>
              <w:jc w:val="center"/>
              <w:rPr>
                <w:rFonts w:ascii="Times New Roman" w:hAnsi="Times New Roman" w:cs="Times New Roman"/>
              </w:rPr>
            </w:pPr>
            <w:r w:rsidRPr="00EB297F">
              <w:rPr>
                <w:rFonts w:ascii="Times New Roman" w:hAnsi="Times New Roman" w:cs="Times New Roman"/>
              </w:rPr>
              <w:t>14.</w:t>
            </w:r>
          </w:p>
        </w:tc>
        <w:tc>
          <w:tcPr>
            <w:tcW w:w="4806" w:type="dxa"/>
          </w:tcPr>
          <w:p w:rsidR="005727AF" w:rsidRPr="00EB297F" w:rsidRDefault="007B4EB5" w:rsidP="009C3AAC">
            <w:pPr>
              <w:spacing w:after="0"/>
              <w:jc w:val="both"/>
              <w:rPr>
                <w:rFonts w:ascii="Times New Roman" w:hAnsi="Times New Roman" w:cs="Times New Roman"/>
              </w:rPr>
            </w:pPr>
            <w:r w:rsidRPr="00EB297F">
              <w:rPr>
                <w:rFonts w:ascii="Times New Roman" w:hAnsi="Times New Roman" w:cs="Times New Roman"/>
              </w:rPr>
              <w:t>Плательщик НДС (да / нет)</w:t>
            </w:r>
          </w:p>
        </w:tc>
        <w:tc>
          <w:tcPr>
            <w:tcW w:w="4252" w:type="dxa"/>
          </w:tcPr>
          <w:p w:rsidR="005727AF" w:rsidRPr="00EB297F" w:rsidRDefault="005727AF" w:rsidP="00EB297F">
            <w:pPr>
              <w:spacing w:after="0"/>
              <w:jc w:val="center"/>
              <w:rPr>
                <w:rFonts w:ascii="Times New Roman" w:hAnsi="Times New Roman" w:cs="Times New Roman"/>
              </w:rPr>
            </w:pPr>
          </w:p>
        </w:tc>
      </w:tr>
      <w:tr w:rsidR="00446677" w:rsidTr="000E6A46">
        <w:trPr>
          <w:jc w:val="right"/>
        </w:trPr>
        <w:tc>
          <w:tcPr>
            <w:tcW w:w="900" w:type="dxa"/>
          </w:tcPr>
          <w:p w:rsidR="009C3AAC" w:rsidRPr="00EB297F" w:rsidRDefault="007B4EB5" w:rsidP="00EB297F">
            <w:pPr>
              <w:spacing w:after="0"/>
              <w:jc w:val="center"/>
              <w:rPr>
                <w:rFonts w:ascii="Times New Roman" w:hAnsi="Times New Roman" w:cs="Times New Roman"/>
              </w:rPr>
            </w:pPr>
            <w:r>
              <w:rPr>
                <w:rFonts w:ascii="Times New Roman" w:hAnsi="Times New Roman" w:cs="Times New Roman"/>
              </w:rPr>
              <w:t>15.</w:t>
            </w:r>
          </w:p>
        </w:tc>
        <w:tc>
          <w:tcPr>
            <w:tcW w:w="4806" w:type="dxa"/>
          </w:tcPr>
          <w:p w:rsidR="009C3AAC" w:rsidRPr="00EB297F" w:rsidRDefault="007B4EB5" w:rsidP="009C3AAC">
            <w:pPr>
              <w:spacing w:after="0"/>
              <w:jc w:val="both"/>
              <w:rPr>
                <w:rFonts w:ascii="Times New Roman" w:hAnsi="Times New Roman" w:cs="Times New Roman"/>
              </w:rPr>
            </w:pPr>
            <w:r>
              <w:rPr>
                <w:rFonts w:ascii="Times New Roman" w:hAnsi="Times New Roman"/>
              </w:rPr>
              <w:t>Применяемая система налогообложения</w:t>
            </w:r>
          </w:p>
        </w:tc>
        <w:tc>
          <w:tcPr>
            <w:tcW w:w="4252" w:type="dxa"/>
          </w:tcPr>
          <w:p w:rsidR="009C3AAC" w:rsidRPr="00EB297F" w:rsidRDefault="009C3AAC" w:rsidP="00EB297F">
            <w:pPr>
              <w:spacing w:after="0"/>
              <w:jc w:val="center"/>
              <w:rPr>
                <w:rFonts w:ascii="Times New Roman" w:hAnsi="Times New Roman" w:cs="Times New Roman"/>
              </w:rPr>
            </w:pPr>
          </w:p>
        </w:tc>
      </w:tr>
    </w:tbl>
    <w:p w:rsidR="000E6A46" w:rsidRPr="00EB297F" w:rsidRDefault="000E6A46" w:rsidP="00EB297F">
      <w:pPr>
        <w:spacing w:after="0"/>
        <w:jc w:val="right"/>
        <w:rPr>
          <w:rFonts w:ascii="Times New Roman" w:hAnsi="Times New Roman" w:cs="Times New Roman"/>
          <w:color w:val="000000"/>
        </w:rPr>
      </w:pPr>
    </w:p>
    <w:p w:rsidR="001470AC" w:rsidRPr="001470AC" w:rsidRDefault="007B4EB5" w:rsidP="001470AC">
      <w:pPr>
        <w:tabs>
          <w:tab w:val="left" w:pos="5670"/>
        </w:tabs>
        <w:spacing w:after="0"/>
        <w:rPr>
          <w:rFonts w:ascii="Times New Roman" w:eastAsia="Calibri" w:hAnsi="Times New Roman" w:cs="Times New Roman"/>
          <w:i/>
          <w:sz w:val="20"/>
          <w:szCs w:val="20"/>
        </w:rPr>
      </w:pPr>
      <w:r w:rsidRPr="001470AC">
        <w:rPr>
          <w:rFonts w:ascii="Times New Roman" w:eastAsia="Calibri" w:hAnsi="Times New Roman" w:cs="Times New Roman"/>
          <w:sz w:val="20"/>
          <w:szCs w:val="20"/>
          <w:lang w:eastAsia="ru-RU"/>
        </w:rPr>
        <w:t xml:space="preserve">      </w:t>
      </w:r>
    </w:p>
    <w:p w:rsidR="001470AC" w:rsidRPr="001470AC" w:rsidRDefault="007B4EB5" w:rsidP="001470AC">
      <w:pPr>
        <w:tabs>
          <w:tab w:val="left" w:pos="5670"/>
        </w:tabs>
        <w:spacing w:after="0"/>
        <w:rPr>
          <w:rFonts w:ascii="Times New Roman" w:eastAsia="Calibri" w:hAnsi="Times New Roman" w:cs="Times New Roman"/>
          <w:sz w:val="20"/>
          <w:szCs w:val="20"/>
        </w:rPr>
      </w:pPr>
      <w:r w:rsidRPr="001470AC">
        <w:rPr>
          <w:rFonts w:ascii="Times New Roman" w:eastAsia="Calibri" w:hAnsi="Times New Roman" w:cs="Times New Roman"/>
          <w:i/>
          <w:sz w:val="20"/>
          <w:szCs w:val="20"/>
        </w:rPr>
        <w:t>___________________________________</w:t>
      </w:r>
      <w:r w:rsidRPr="001470AC">
        <w:rPr>
          <w:rFonts w:ascii="Times New Roman" w:eastAsia="Calibri" w:hAnsi="Times New Roman" w:cs="Times New Roman"/>
          <w:i/>
          <w:sz w:val="20"/>
          <w:szCs w:val="20"/>
        </w:rPr>
        <w:tab/>
        <w:t>_______________________________</w:t>
      </w:r>
    </w:p>
    <w:p w:rsidR="001470AC" w:rsidRPr="001470AC" w:rsidRDefault="007B4EB5" w:rsidP="001470AC">
      <w:pPr>
        <w:tabs>
          <w:tab w:val="left" w:pos="5954"/>
        </w:tabs>
        <w:spacing w:after="0"/>
        <w:rPr>
          <w:rFonts w:ascii="Times New Roman" w:eastAsia="Calibri" w:hAnsi="Times New Roman" w:cs="Times New Roman"/>
          <w:i/>
          <w:sz w:val="20"/>
          <w:szCs w:val="20"/>
        </w:rPr>
      </w:pPr>
      <w:r w:rsidRPr="001470AC">
        <w:rPr>
          <w:rFonts w:ascii="Times New Roman" w:eastAsia="Calibri" w:hAnsi="Times New Roman" w:cs="Times New Roman"/>
          <w:i/>
          <w:sz w:val="20"/>
          <w:szCs w:val="20"/>
        </w:rPr>
        <w:t>(подпись руководителя (уполномоченного лица)</w:t>
      </w:r>
      <w:r w:rsidRPr="001470AC">
        <w:rPr>
          <w:rFonts w:ascii="Times New Roman" w:eastAsia="Calibri" w:hAnsi="Times New Roman" w:cs="Times New Roman"/>
          <w:i/>
          <w:sz w:val="20"/>
          <w:szCs w:val="20"/>
        </w:rPr>
        <w:tab/>
        <w:t xml:space="preserve">              </w:t>
      </w:r>
      <w:r w:rsidRPr="001470AC">
        <w:rPr>
          <w:rFonts w:ascii="Times New Roman" w:eastAsia="Calibri" w:hAnsi="Times New Roman" w:cs="Times New Roman"/>
          <w:sz w:val="20"/>
          <w:szCs w:val="20"/>
        </w:rPr>
        <w:t>(</w:t>
      </w:r>
      <w:r w:rsidRPr="001470AC">
        <w:rPr>
          <w:rFonts w:ascii="Times New Roman" w:eastAsia="Calibri" w:hAnsi="Times New Roman" w:cs="Times New Roman"/>
          <w:i/>
          <w:sz w:val="20"/>
          <w:szCs w:val="20"/>
        </w:rPr>
        <w:t xml:space="preserve">ФИО подписавшего) </w:t>
      </w:r>
    </w:p>
    <w:p w:rsidR="001470AC" w:rsidRPr="001470AC" w:rsidRDefault="007B4EB5" w:rsidP="001470AC">
      <w:pPr>
        <w:tabs>
          <w:tab w:val="left" w:pos="4395"/>
          <w:tab w:val="left" w:pos="6096"/>
        </w:tabs>
        <w:spacing w:after="0"/>
        <w:rPr>
          <w:rFonts w:ascii="Times New Roman" w:eastAsia="Calibri" w:hAnsi="Times New Roman" w:cs="Times New Roman"/>
          <w:sz w:val="20"/>
          <w:szCs w:val="20"/>
        </w:rPr>
      </w:pPr>
      <w:r w:rsidRPr="001470AC">
        <w:rPr>
          <w:rFonts w:ascii="Times New Roman" w:eastAsia="Calibri" w:hAnsi="Times New Roman" w:cs="Times New Roman"/>
          <w:i/>
          <w:sz w:val="20"/>
          <w:szCs w:val="20"/>
        </w:rPr>
        <w:t xml:space="preserve">Участника закупки) </w:t>
      </w:r>
    </w:p>
    <w:p w:rsidR="001470AC" w:rsidRDefault="007B4EB5" w:rsidP="001470AC">
      <w:pPr>
        <w:spacing w:after="0" w:line="240" w:lineRule="auto"/>
        <w:ind w:left="-284"/>
        <w:rPr>
          <w:rFonts w:eastAsia="Calibri"/>
          <w:vertAlign w:val="superscript"/>
        </w:rPr>
      </w:pPr>
      <w:r w:rsidRPr="00D74F5B">
        <w:rPr>
          <w:rFonts w:eastAsia="Calibri"/>
          <w:vertAlign w:val="superscript"/>
        </w:rPr>
        <w:t xml:space="preserve">М.П. </w:t>
      </w:r>
      <w:r w:rsidRPr="00D74F5B">
        <w:rPr>
          <w:rFonts w:eastAsia="Calibri"/>
          <w:vertAlign w:val="superscript"/>
        </w:rPr>
        <w:tab/>
      </w:r>
    </w:p>
    <w:p w:rsidR="001470AC" w:rsidRDefault="001470AC" w:rsidP="001470AC">
      <w:pPr>
        <w:spacing w:after="0" w:line="240" w:lineRule="auto"/>
        <w:ind w:left="-284"/>
        <w:rPr>
          <w:rFonts w:eastAsia="Calibri"/>
          <w:vertAlign w:val="superscript"/>
        </w:rPr>
      </w:pPr>
    </w:p>
    <w:p w:rsidR="001470AC" w:rsidRDefault="001470AC" w:rsidP="001470AC">
      <w:pPr>
        <w:spacing w:after="0" w:line="240" w:lineRule="auto"/>
        <w:ind w:left="-284"/>
        <w:rPr>
          <w:rFonts w:eastAsia="Calibri"/>
          <w:vertAlign w:val="superscript"/>
        </w:rPr>
      </w:pPr>
    </w:p>
    <w:p w:rsidR="001470AC" w:rsidRDefault="001470AC" w:rsidP="001470AC">
      <w:pPr>
        <w:spacing w:after="0" w:line="240" w:lineRule="auto"/>
        <w:ind w:left="-284"/>
        <w:rPr>
          <w:rFonts w:eastAsia="Calibri"/>
          <w:vertAlign w:val="superscript"/>
        </w:rPr>
      </w:pPr>
    </w:p>
    <w:p w:rsidR="001470AC" w:rsidRDefault="001470AC" w:rsidP="001470AC">
      <w:pPr>
        <w:spacing w:after="0" w:line="240" w:lineRule="auto"/>
        <w:ind w:left="-284"/>
        <w:rPr>
          <w:rFonts w:eastAsia="Calibri"/>
          <w:vertAlign w:val="superscript"/>
        </w:rPr>
      </w:pPr>
    </w:p>
    <w:p w:rsidR="001470AC" w:rsidRDefault="001470AC" w:rsidP="001470AC">
      <w:pPr>
        <w:spacing w:after="0" w:line="240" w:lineRule="auto"/>
        <w:ind w:left="-284"/>
        <w:rPr>
          <w:rFonts w:eastAsia="Calibri"/>
          <w:vertAlign w:val="superscript"/>
        </w:rPr>
      </w:pPr>
    </w:p>
    <w:p w:rsidR="001470AC" w:rsidRDefault="001470AC" w:rsidP="001470AC">
      <w:pPr>
        <w:spacing w:after="0" w:line="240" w:lineRule="auto"/>
        <w:ind w:left="-284"/>
        <w:rPr>
          <w:rFonts w:eastAsia="Calibri"/>
          <w:vertAlign w:val="superscript"/>
        </w:rPr>
      </w:pPr>
    </w:p>
    <w:p w:rsidR="00151819" w:rsidRDefault="007B4EB5">
      <w:pPr>
        <w:rPr>
          <w:rFonts w:eastAsia="Calibri"/>
          <w:vertAlign w:val="superscript"/>
        </w:rPr>
      </w:pPr>
      <w:r>
        <w:rPr>
          <w:rFonts w:eastAsia="Calibri"/>
          <w:vertAlign w:val="superscript"/>
        </w:rPr>
        <w:br w:type="page"/>
      </w:r>
    </w:p>
    <w:p w:rsidR="00404F6B" w:rsidRPr="00EB297F" w:rsidRDefault="007B4EB5" w:rsidP="00730421">
      <w:pPr>
        <w:keepNext/>
        <w:widowControl w:val="0"/>
        <w:spacing w:after="0" w:line="240" w:lineRule="auto"/>
        <w:ind w:left="-284"/>
        <w:jc w:val="right"/>
        <w:rPr>
          <w:rFonts w:ascii="Times New Roman" w:hAnsi="Times New Roman" w:cs="Times New Roman"/>
        </w:rPr>
      </w:pPr>
      <w:r w:rsidRPr="00EB297F">
        <w:rPr>
          <w:rFonts w:ascii="Times New Roman" w:hAnsi="Times New Roman" w:cs="Times New Roman"/>
        </w:rPr>
        <w:t>Приложение №</w:t>
      </w:r>
      <w:r w:rsidR="004D5833">
        <w:rPr>
          <w:rFonts w:ascii="Times New Roman" w:hAnsi="Times New Roman" w:cs="Times New Roman"/>
        </w:rPr>
        <w:t xml:space="preserve"> 4</w:t>
      </w:r>
    </w:p>
    <w:p w:rsidR="00404F6B" w:rsidRPr="00EB297F" w:rsidRDefault="007B4EB5" w:rsidP="00730421">
      <w:pPr>
        <w:keepNext/>
        <w:widowControl w:val="0"/>
        <w:spacing w:after="0" w:line="240" w:lineRule="auto"/>
        <w:jc w:val="right"/>
        <w:rPr>
          <w:rFonts w:ascii="Times New Roman" w:hAnsi="Times New Roman" w:cs="Times New Roman"/>
        </w:rPr>
      </w:pPr>
      <w:r w:rsidRPr="00EB297F">
        <w:rPr>
          <w:rFonts w:ascii="Times New Roman" w:hAnsi="Times New Roman" w:cs="Times New Roman"/>
        </w:rPr>
        <w:t>к Документации о проведении закупки</w:t>
      </w:r>
    </w:p>
    <w:p w:rsidR="00404F6B" w:rsidRPr="00EB297F" w:rsidRDefault="00404F6B" w:rsidP="00730421">
      <w:pPr>
        <w:keepNext/>
        <w:widowControl w:val="0"/>
        <w:spacing w:after="0" w:line="240" w:lineRule="auto"/>
        <w:rPr>
          <w:rFonts w:ascii="Times New Roman" w:hAnsi="Times New Roman" w:cs="Times New Roman"/>
        </w:rPr>
      </w:pPr>
    </w:p>
    <w:p w:rsidR="00404F6B" w:rsidRDefault="007B4EB5" w:rsidP="00730421">
      <w:pPr>
        <w:keepNext/>
        <w:widowControl w:val="0"/>
        <w:tabs>
          <w:tab w:val="left" w:pos="3360"/>
        </w:tabs>
        <w:spacing w:after="0" w:line="240" w:lineRule="auto"/>
        <w:jc w:val="right"/>
        <w:rPr>
          <w:rFonts w:ascii="Times New Roman" w:eastAsia="Times New Roman" w:hAnsi="Times New Roman" w:cs="Times New Roman"/>
          <w:sz w:val="20"/>
          <w:szCs w:val="20"/>
          <w:lang w:eastAsia="ru-RU"/>
        </w:rPr>
      </w:pPr>
      <w:r w:rsidRPr="00756943">
        <w:rPr>
          <w:rFonts w:ascii="Times New Roman" w:eastAsia="Times New Roman" w:hAnsi="Times New Roman" w:cs="Times New Roman"/>
          <w:sz w:val="20"/>
          <w:szCs w:val="20"/>
          <w:lang w:eastAsia="ru-RU"/>
        </w:rPr>
        <w:t>П</w:t>
      </w:r>
      <w:r w:rsidR="0021287D" w:rsidRPr="00756943">
        <w:rPr>
          <w:rFonts w:ascii="Times New Roman" w:eastAsia="Times New Roman" w:hAnsi="Times New Roman" w:cs="Times New Roman"/>
          <w:sz w:val="20"/>
          <w:szCs w:val="20"/>
          <w:lang w:eastAsia="ru-RU"/>
        </w:rPr>
        <w:t>РОЕКТ</w:t>
      </w:r>
      <w:r w:rsidR="005D086F">
        <w:rPr>
          <w:rFonts w:ascii="Times New Roman" w:eastAsia="Times New Roman" w:hAnsi="Times New Roman" w:cs="Times New Roman"/>
          <w:sz w:val="20"/>
          <w:szCs w:val="20"/>
          <w:lang w:eastAsia="ru-RU"/>
        </w:rPr>
        <w:t>Ы</w:t>
      </w:r>
      <w:r w:rsidR="0021287D" w:rsidRPr="00756943">
        <w:rPr>
          <w:rFonts w:ascii="Times New Roman" w:eastAsia="Times New Roman" w:hAnsi="Times New Roman" w:cs="Times New Roman"/>
          <w:sz w:val="20"/>
          <w:szCs w:val="20"/>
          <w:lang w:eastAsia="ru-RU"/>
        </w:rPr>
        <w:t xml:space="preserve"> ДОГОВОР</w:t>
      </w:r>
      <w:r w:rsidR="005D086F">
        <w:rPr>
          <w:rFonts w:ascii="Times New Roman" w:eastAsia="Times New Roman" w:hAnsi="Times New Roman" w:cs="Times New Roman"/>
          <w:sz w:val="20"/>
          <w:szCs w:val="20"/>
          <w:lang w:eastAsia="ru-RU"/>
        </w:rPr>
        <w:t>ОВ</w:t>
      </w:r>
    </w:p>
    <w:p w:rsidR="005D086F" w:rsidRDefault="005D086F" w:rsidP="00730421">
      <w:pPr>
        <w:keepNext/>
        <w:widowControl w:val="0"/>
        <w:tabs>
          <w:tab w:val="left" w:pos="3360"/>
        </w:tabs>
        <w:spacing w:after="0" w:line="240" w:lineRule="auto"/>
        <w:rPr>
          <w:rFonts w:ascii="Times New Roman" w:eastAsia="Times New Roman" w:hAnsi="Times New Roman" w:cs="Times New Roman"/>
          <w:sz w:val="20"/>
          <w:szCs w:val="20"/>
          <w:lang w:eastAsia="ru-RU"/>
        </w:rPr>
      </w:pPr>
    </w:p>
    <w:p w:rsidR="005D086F" w:rsidRDefault="007B4EB5" w:rsidP="00730421">
      <w:pPr>
        <w:keepNext/>
        <w:widowControl w:val="0"/>
        <w:tabs>
          <w:tab w:val="left" w:pos="33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 1</w:t>
      </w:r>
    </w:p>
    <w:p w:rsidR="00E633A5" w:rsidRPr="00E633A5" w:rsidRDefault="007B4EB5" w:rsidP="00730421">
      <w:pPr>
        <w:keepNext/>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ДОГОВОР ДОБРОВОЛЬНОГО МЕДИЦИНСКОГО СТРАХОВАНИЯ</w:t>
      </w:r>
    </w:p>
    <w:p w:rsidR="00E633A5" w:rsidRPr="00E633A5" w:rsidRDefault="007B4EB5" w:rsidP="00730421">
      <w:pPr>
        <w:keepNext/>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_________________</w:t>
      </w:r>
    </w:p>
    <w:p w:rsidR="00E633A5" w:rsidRPr="00E633A5" w:rsidRDefault="00E633A5" w:rsidP="00730421">
      <w:pPr>
        <w:keepNext/>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ind w:firstLine="284"/>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г. Москва</w:t>
      </w:r>
      <w:r w:rsidRPr="00E633A5">
        <w:rPr>
          <w:rFonts w:ascii="Times New Roman" w:eastAsia="Times New Roman" w:hAnsi="Times New Roman" w:cs="Times New Roman"/>
          <w:bCs/>
          <w:snapToGrid w:val="0"/>
          <w:sz w:val="19"/>
          <w:szCs w:val="19"/>
          <w:lang w:eastAsia="ru-RU"/>
        </w:rPr>
        <w:tab/>
      </w:r>
      <w:r w:rsidRPr="00E633A5">
        <w:rPr>
          <w:rFonts w:ascii="Times New Roman" w:eastAsia="Times New Roman" w:hAnsi="Times New Roman" w:cs="Times New Roman"/>
          <w:bCs/>
          <w:snapToGrid w:val="0"/>
          <w:sz w:val="19"/>
          <w:szCs w:val="19"/>
          <w:lang w:eastAsia="ru-RU"/>
        </w:rPr>
        <w:tab/>
      </w:r>
      <w:r w:rsidRPr="00E633A5">
        <w:rPr>
          <w:rFonts w:ascii="Times New Roman" w:eastAsia="Times New Roman" w:hAnsi="Times New Roman" w:cs="Times New Roman"/>
          <w:bCs/>
          <w:snapToGrid w:val="0"/>
          <w:sz w:val="19"/>
          <w:szCs w:val="19"/>
          <w:lang w:eastAsia="ru-RU"/>
        </w:rPr>
        <w:tab/>
      </w:r>
      <w:r w:rsidRPr="00E633A5">
        <w:rPr>
          <w:rFonts w:ascii="Times New Roman" w:eastAsia="Times New Roman" w:hAnsi="Times New Roman" w:cs="Times New Roman"/>
          <w:bCs/>
          <w:snapToGrid w:val="0"/>
          <w:sz w:val="19"/>
          <w:szCs w:val="19"/>
          <w:lang w:eastAsia="ru-RU"/>
        </w:rPr>
        <w:tab/>
        <w:t xml:space="preserve">               </w:t>
      </w:r>
      <w:r w:rsidRPr="00E633A5">
        <w:rPr>
          <w:rFonts w:ascii="Times New Roman" w:eastAsia="Times New Roman" w:hAnsi="Times New Roman" w:cs="Times New Roman"/>
          <w:bCs/>
          <w:snapToGrid w:val="0"/>
          <w:sz w:val="19"/>
          <w:szCs w:val="19"/>
          <w:lang w:eastAsia="ru-RU"/>
        </w:rPr>
        <w:tab/>
        <w:t xml:space="preserve">                                       «____»_____________ 2021г.</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ind w:firstLine="284"/>
        <w:jc w:val="both"/>
        <w:rPr>
          <w:rFonts w:ascii="Times New Roman" w:eastAsia="Times New Roman" w:hAnsi="Times New Roman" w:cs="Times New Roman"/>
          <w:bCs/>
          <w:snapToGrid w:val="0"/>
          <w:sz w:val="19"/>
          <w:szCs w:val="19"/>
          <w:lang w:eastAsia="ru-RU"/>
        </w:rPr>
      </w:pPr>
      <w:r w:rsidRPr="00E633A5">
        <w:rPr>
          <w:rFonts w:ascii="Times New Roman" w:eastAsia="Calibri" w:hAnsi="Times New Roman" w:cs="Times New Roman"/>
          <w:b/>
          <w:bCs/>
          <w:snapToGrid w:val="0"/>
          <w:color w:val="000000"/>
          <w:sz w:val="19"/>
          <w:szCs w:val="19"/>
          <w:lang w:eastAsia="ru-RU"/>
        </w:rPr>
        <w:t>_________________________,</w:t>
      </w:r>
      <w:r w:rsidRPr="00E633A5">
        <w:rPr>
          <w:rFonts w:ascii="Times New Roman" w:eastAsia="Times New Roman" w:hAnsi="Times New Roman" w:cs="Times New Roman"/>
          <w:b/>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именуемое в дальнейшем “СТРАХОВЩИК”, в лице</w:t>
      </w:r>
      <w:r w:rsidRPr="00E633A5">
        <w:rPr>
          <w:rFonts w:ascii="Times New Roman" w:eastAsia="Calibri" w:hAnsi="Times New Roman" w:cs="Times New Roman"/>
          <w:b/>
          <w:bCs/>
          <w:snapToGrid w:val="0"/>
          <w:color w:val="000000"/>
          <w:sz w:val="19"/>
          <w:szCs w:val="19"/>
          <w:lang w:eastAsia="ru-RU"/>
        </w:rPr>
        <w:t xml:space="preserve"> ________________________</w:t>
      </w:r>
      <w:r w:rsidRPr="00E633A5">
        <w:rPr>
          <w:rFonts w:ascii="Times New Roman" w:eastAsia="Times New Roman" w:hAnsi="Times New Roman" w:cs="Times New Roman"/>
          <w:bCs/>
          <w:snapToGrid w:val="0"/>
          <w:sz w:val="19"/>
          <w:szCs w:val="19"/>
          <w:lang w:eastAsia="ru-RU"/>
        </w:rPr>
        <w:t xml:space="preserve">, действующего на основании _____________________, с одной стороны, и </w:t>
      </w:r>
    </w:p>
    <w:p w:rsidR="00E633A5" w:rsidRPr="00E633A5" w:rsidRDefault="007B4EB5" w:rsidP="00730421">
      <w:pPr>
        <w:keepLines/>
        <w:widowControl w:val="0"/>
        <w:spacing w:after="0" w:line="240" w:lineRule="auto"/>
        <w:ind w:firstLine="284"/>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Акционерное общество «Энергосбытовая компания «Восток»,</w:t>
      </w:r>
      <w:r w:rsidRPr="00E633A5">
        <w:rPr>
          <w:rFonts w:ascii="Times New Roman" w:eastAsia="Times New Roman" w:hAnsi="Times New Roman" w:cs="Times New Roman"/>
          <w:bCs/>
          <w:snapToGrid w:val="0"/>
          <w:sz w:val="19"/>
          <w:szCs w:val="19"/>
          <w:lang w:eastAsia="ru-RU"/>
        </w:rPr>
        <w:t xml:space="preserve"> именуемое в дальнейшем “СТРАХОВАТЕЛЬ”, в лице Заместителя генерального директора – Директора по экономике Бабкиной Елены Павловны,</w:t>
      </w:r>
      <w:r w:rsidRPr="00E633A5">
        <w:rPr>
          <w:rFonts w:ascii="Times New Roman" w:eastAsia="Times New Roman" w:hAnsi="Times New Roman" w:cs="Times New Roman"/>
          <w:b/>
          <w:bCs/>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действующей на основании доверенности № Дв-В-2020-4847 от 01.01.2021г., с другой стороны, вместе и по отдельности именуемые "СТОРОНЫ", заключили настоящий Договор о нижеследующем:</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1. Предмет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1.1</w:t>
      </w:r>
      <w:r w:rsidRPr="00E633A5">
        <w:rPr>
          <w:rFonts w:ascii="Times New Roman" w:eastAsia="Times New Roman" w:hAnsi="Times New Roman" w:cs="Times New Roman"/>
          <w:b/>
          <w:bCs/>
          <w:i/>
          <w:snapToGrid w:val="0"/>
          <w:sz w:val="19"/>
          <w:szCs w:val="19"/>
          <w:lang w:eastAsia="ru-RU"/>
        </w:rPr>
        <w:t>.</w:t>
      </w:r>
      <w:r w:rsidRPr="00E633A5">
        <w:rPr>
          <w:rFonts w:ascii="Times New Roman" w:eastAsia="Times New Roman" w:hAnsi="Times New Roman" w:cs="Times New Roman"/>
          <w:bCs/>
          <w:snapToGrid w:val="0"/>
          <w:sz w:val="19"/>
          <w:szCs w:val="19"/>
          <w:lang w:eastAsia="ru-RU"/>
        </w:rPr>
        <w:t xml:space="preserve"> Страховщик обязуется за установленную Договором плату (страховую премию) организовать и оплатить медицинские и иные услуги, оказываемые Застрахованным лицам при наступлении страховых случаев.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1.2.</w:t>
      </w:r>
      <w:r w:rsidRPr="00E633A5">
        <w:rPr>
          <w:rFonts w:ascii="Times New Roman" w:eastAsia="Times New Roman" w:hAnsi="Times New Roman" w:cs="Times New Roman"/>
          <w:bCs/>
          <w:snapToGrid w:val="0"/>
          <w:sz w:val="19"/>
          <w:szCs w:val="19"/>
          <w:lang w:eastAsia="ru-RU"/>
        </w:rPr>
        <w:t xml:space="preserve"> Страховым случаем по настоящему Договору является обращение Застрахованного лица в медицинское учреждение для получения медицинских и иных услуг. Перечень лечебных учреждений, а также объем и порядок предоставления медицинской помощи указаны в Программе Страхования (Приложение № 1). Программа Страхования является неотъемлемой частью Договора.</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2. Данные о Застрахованных лицах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2.1.</w:t>
      </w:r>
      <w:r w:rsidRPr="00E633A5">
        <w:rPr>
          <w:rFonts w:ascii="Times New Roman" w:eastAsia="Times New Roman" w:hAnsi="Times New Roman" w:cs="Times New Roman"/>
          <w:bCs/>
          <w:snapToGrid w:val="0"/>
          <w:sz w:val="19"/>
          <w:szCs w:val="19"/>
          <w:lang w:eastAsia="ru-RU"/>
        </w:rPr>
        <w:t xml:space="preserve"> Застрахованными лицами (далее Застрахованными) по настоящему Договору являются лица, указанные в Списках (Приложение № 2). Списки Застрахованных являются неотъемлемой частью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2.2.</w:t>
      </w:r>
      <w:r w:rsidRPr="00E633A5">
        <w:rPr>
          <w:rFonts w:ascii="Times New Roman" w:eastAsia="Times New Roman" w:hAnsi="Times New Roman" w:cs="Times New Roman"/>
          <w:bCs/>
          <w:snapToGrid w:val="0"/>
          <w:sz w:val="19"/>
          <w:szCs w:val="19"/>
          <w:lang w:eastAsia="ru-RU"/>
        </w:rPr>
        <w:t xml:space="preserve"> Списки Застрахованных составляется отдельно по каждой страховой программе с обязательным указанием для каждого Застрахованного: фамилии, имени, отчества, даты рождения, адреса регистрации/адреса фактического проживания, номеров домашнего и рабочего телефонов.</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color w:val="000000" w:themeColor="text1"/>
          <w:sz w:val="19"/>
          <w:szCs w:val="19"/>
          <w:lang w:eastAsia="ru-RU"/>
        </w:rPr>
      </w:pPr>
      <w:r w:rsidRPr="00E633A5">
        <w:rPr>
          <w:rFonts w:ascii="Times New Roman" w:eastAsia="Times New Roman" w:hAnsi="Times New Roman" w:cs="Times New Roman"/>
          <w:b/>
          <w:bCs/>
          <w:snapToGrid w:val="0"/>
          <w:sz w:val="19"/>
          <w:szCs w:val="19"/>
          <w:lang w:eastAsia="ru-RU"/>
        </w:rPr>
        <w:t xml:space="preserve">2.3. </w:t>
      </w:r>
      <w:r w:rsidRPr="00E633A5">
        <w:rPr>
          <w:rFonts w:ascii="Times New Roman" w:eastAsia="Times New Roman" w:hAnsi="Times New Roman" w:cs="Times New Roman"/>
          <w:snapToGrid w:val="0"/>
          <w:sz w:val="19"/>
          <w:szCs w:val="19"/>
          <w:lang w:eastAsia="ru-RU"/>
        </w:rPr>
        <w:t xml:space="preserve">Общее количество Застрахованных на момент заключения Договора </w:t>
      </w:r>
      <w:r w:rsidRPr="00E633A5">
        <w:rPr>
          <w:rFonts w:ascii="Times New Roman" w:eastAsia="Times New Roman" w:hAnsi="Times New Roman" w:cs="Times New Roman"/>
          <w:snapToGrid w:val="0"/>
          <w:color w:val="000000" w:themeColor="text1"/>
          <w:sz w:val="19"/>
          <w:szCs w:val="19"/>
          <w:lang w:eastAsia="ru-RU"/>
        </w:rPr>
        <w:t xml:space="preserve">составляет ___ (______________) </w:t>
      </w:r>
      <w:r w:rsidRPr="00E633A5">
        <w:rPr>
          <w:rFonts w:ascii="Times New Roman" w:eastAsia="Times New Roman" w:hAnsi="Times New Roman" w:cs="Times New Roman"/>
          <w:bCs/>
          <w:snapToGrid w:val="0"/>
          <w:color w:val="000000" w:themeColor="text1"/>
          <w:sz w:val="19"/>
          <w:szCs w:val="19"/>
          <w:lang w:eastAsia="ru-RU"/>
        </w:rPr>
        <w:t>человек</w:t>
      </w:r>
      <w:r w:rsidRPr="00E633A5">
        <w:rPr>
          <w:rFonts w:ascii="Times New Roman" w:eastAsia="Times New Roman" w:hAnsi="Times New Roman" w:cs="Times New Roman"/>
          <w:snapToGrid w:val="0"/>
          <w:color w:val="000000" w:themeColor="text1"/>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color w:val="000000" w:themeColor="text1"/>
          <w:sz w:val="19"/>
          <w:szCs w:val="19"/>
          <w:lang w:eastAsia="ru-RU"/>
        </w:rPr>
        <w:t>2.4.</w:t>
      </w:r>
      <w:r w:rsidRPr="00E633A5">
        <w:rPr>
          <w:rFonts w:ascii="Times New Roman" w:eastAsia="Times New Roman" w:hAnsi="Times New Roman" w:cs="Times New Roman"/>
          <w:bCs/>
          <w:snapToGrid w:val="0"/>
          <w:color w:val="000000" w:themeColor="text1"/>
          <w:sz w:val="19"/>
          <w:szCs w:val="19"/>
          <w:lang w:eastAsia="ru-RU"/>
        </w:rPr>
        <w:t xml:space="preserve"> При включении новых лиц в Списки Застрахованных в течение срока действия Договора</w:t>
      </w:r>
      <w:r w:rsidRPr="00E633A5">
        <w:rPr>
          <w:rFonts w:ascii="Times New Roman" w:eastAsia="Times New Roman" w:hAnsi="Times New Roman" w:cs="Times New Roman"/>
          <w:bCs/>
          <w:snapToGrid w:val="0"/>
          <w:sz w:val="19"/>
          <w:szCs w:val="19"/>
          <w:lang w:eastAsia="ru-RU"/>
        </w:rPr>
        <w:t>, Страхователь подает не позднее, чем за 10 рабочих дней до предполагаемой даты внесения изменений в Списки Застрахованных данные о новых Застрахованных (в письменной форме), соответствующие п. 2.2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2.5.</w:t>
      </w:r>
      <w:r w:rsidRPr="00E633A5">
        <w:rPr>
          <w:rFonts w:ascii="Times New Roman" w:eastAsia="Times New Roman" w:hAnsi="Times New Roman" w:cs="Times New Roman"/>
          <w:bCs/>
          <w:snapToGrid w:val="0"/>
          <w:sz w:val="19"/>
          <w:szCs w:val="19"/>
          <w:lang w:eastAsia="ru-RU"/>
        </w:rPr>
        <w:t xml:space="preserve"> При исключении лиц из Списков Застрахованных в течение срока действия Договора, Страхователь письменно сообщает об этом Страховщику не позднее, чем за 10 рабочих дней до предполагаемой даты исключения, индивидуально определяя каждого исключаемого.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2.6.</w:t>
      </w:r>
      <w:r w:rsidRPr="00E633A5">
        <w:rPr>
          <w:rFonts w:ascii="Times New Roman" w:eastAsia="Times New Roman" w:hAnsi="Times New Roman" w:cs="Times New Roman"/>
          <w:bCs/>
          <w:snapToGrid w:val="0"/>
          <w:sz w:val="19"/>
          <w:szCs w:val="19"/>
          <w:lang w:eastAsia="ru-RU"/>
        </w:rPr>
        <w:t xml:space="preserve"> Внесение изменений в Списки Застрахованных прекращается за 1 (Один) месяц до даты истечения срока действия настоящего Договора.</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3. Страховая сумма. Размер и порядок уплаты страховой премии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sz w:val="19"/>
          <w:szCs w:val="19"/>
          <w:lang w:eastAsia="ru-RU"/>
        </w:rPr>
        <w:t>3.1.</w:t>
      </w:r>
      <w:r w:rsidRPr="00E633A5">
        <w:rPr>
          <w:rFonts w:ascii="Times New Roman" w:eastAsia="Times New Roman" w:hAnsi="Times New Roman" w:cs="Times New Roman"/>
          <w:snapToGrid w:val="0"/>
          <w:sz w:val="19"/>
          <w:szCs w:val="19"/>
          <w:lang w:eastAsia="ru-RU"/>
        </w:rPr>
        <w:t xml:space="preserve"> Страховой суммой является предельный размер страховой выплаты, в пределах которого Страховщик несет свои </w:t>
      </w:r>
      <w:r w:rsidRPr="00E633A5">
        <w:rPr>
          <w:rFonts w:ascii="Times New Roman" w:eastAsia="Times New Roman" w:hAnsi="Times New Roman" w:cs="Times New Roman"/>
          <w:snapToGrid w:val="0"/>
          <w:color w:val="000000" w:themeColor="text1"/>
          <w:sz w:val="19"/>
          <w:szCs w:val="19"/>
          <w:lang w:eastAsia="ru-RU"/>
        </w:rPr>
        <w:t>обязательства по оплате медицинских услуг. Страховая сумма по Договору в целом составляет:</w:t>
      </w:r>
      <w:r w:rsidRPr="00E633A5">
        <w:rPr>
          <w:rFonts w:ascii="Times New Roman" w:eastAsia="Times New Roman" w:hAnsi="Times New Roman" w:cs="Times New Roman"/>
          <w:bCs/>
          <w:snapToGrid w:val="0"/>
          <w:color w:val="000000" w:themeColor="text1"/>
          <w:sz w:val="19"/>
          <w:szCs w:val="19"/>
          <w:lang w:eastAsia="ru-RU"/>
        </w:rPr>
        <w:t xml:space="preserve"> ___________________________ (______________)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3.2. </w:t>
      </w:r>
      <w:r w:rsidRPr="00E633A5">
        <w:rPr>
          <w:rFonts w:ascii="Times New Roman" w:eastAsia="Times New Roman" w:hAnsi="Times New Roman" w:cs="Times New Roman"/>
          <w:bCs/>
          <w:snapToGrid w:val="0"/>
          <w:sz w:val="19"/>
          <w:szCs w:val="19"/>
          <w:lang w:eastAsia="ru-RU"/>
        </w:rPr>
        <w:t>С</w:t>
      </w:r>
      <w:r w:rsidRPr="00E633A5">
        <w:rPr>
          <w:rFonts w:ascii="Times New Roman" w:eastAsia="Times New Roman" w:hAnsi="Times New Roman" w:cs="Times New Roman"/>
          <w:snapToGrid w:val="0"/>
          <w:sz w:val="19"/>
          <w:szCs w:val="19"/>
          <w:lang w:eastAsia="ru-RU"/>
        </w:rPr>
        <w:t xml:space="preserve">траховая премия по всем Застрахованным составляет </w:t>
      </w:r>
      <w:r w:rsidRPr="00E633A5">
        <w:rPr>
          <w:rFonts w:ascii="Times New Roman" w:eastAsia="Times New Roman" w:hAnsi="Times New Roman" w:cs="Times New Roman"/>
          <w:b/>
          <w:sz w:val="19"/>
          <w:szCs w:val="19"/>
          <w:lang w:eastAsia="ru-RU"/>
        </w:rPr>
        <w:t>____________________ (_________________)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3.3.</w:t>
      </w:r>
      <w:r w:rsidRPr="00E633A5">
        <w:rPr>
          <w:rFonts w:ascii="Times New Roman" w:eastAsia="Times New Roman" w:hAnsi="Times New Roman" w:cs="Times New Roman"/>
          <w:bCs/>
          <w:snapToGrid w:val="0"/>
          <w:sz w:val="19"/>
          <w:szCs w:val="19"/>
          <w:lang w:eastAsia="ru-RU"/>
        </w:rPr>
        <w:t xml:space="preserve"> Страховые суммы и страховые премии в рамках Страховых Программ определяются по таблице:  </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2"/>
        <w:gridCol w:w="1839"/>
        <w:gridCol w:w="2201"/>
        <w:gridCol w:w="2410"/>
        <w:gridCol w:w="2481"/>
      </w:tblGrid>
      <w:tr w:rsidR="00446677" w:rsidTr="00EF67B7">
        <w:trPr>
          <w:trHeight w:val="666"/>
          <w:jc w:val="center"/>
        </w:trPr>
        <w:tc>
          <w:tcPr>
            <w:tcW w:w="922"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Страховая</w:t>
            </w:r>
          </w:p>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w:t>
            </w:r>
          </w:p>
        </w:tc>
        <w:tc>
          <w:tcPr>
            <w:tcW w:w="2201" w:type="dxa"/>
            <w:tcBorders>
              <w:bottom w:val="single" w:sz="4" w:space="0" w:color="auto"/>
            </w:tcBorders>
            <w:shd w:val="clear" w:color="auto" w:fill="auto"/>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Количество</w:t>
            </w:r>
          </w:p>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Застрахованных</w:t>
            </w:r>
          </w:p>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по программе</w:t>
            </w:r>
          </w:p>
        </w:tc>
        <w:tc>
          <w:tcPr>
            <w:tcW w:w="2410" w:type="dxa"/>
            <w:shd w:val="clear" w:color="auto" w:fill="auto"/>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Общая страховая премия (руб.)</w:t>
            </w:r>
          </w:p>
        </w:tc>
        <w:tc>
          <w:tcPr>
            <w:tcW w:w="2481" w:type="dxa"/>
            <w:shd w:val="clear" w:color="auto" w:fill="auto"/>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Общая страховая сумма (руб.)</w:t>
            </w: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3.3.1</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1</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3.3.2</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2</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3.3.3</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3</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3.3.4</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4</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3.3.5</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5</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3.3.6</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6</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r w:rsidR="00446677" w:rsidTr="00EF67B7">
        <w:trPr>
          <w:jc w:val="center"/>
        </w:trPr>
        <w:tc>
          <w:tcPr>
            <w:tcW w:w="922"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3.3.7</w:t>
            </w:r>
          </w:p>
        </w:tc>
        <w:tc>
          <w:tcPr>
            <w:tcW w:w="1839" w:type="dxa"/>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Программа 7</w:t>
            </w:r>
          </w:p>
        </w:tc>
        <w:tc>
          <w:tcPr>
            <w:tcW w:w="220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c>
          <w:tcPr>
            <w:tcW w:w="2410" w:type="dxa"/>
            <w:shd w:val="clear" w:color="auto" w:fill="auto"/>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2481" w:type="dxa"/>
            <w:shd w:val="clear" w:color="auto" w:fill="auto"/>
          </w:tcPr>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tc>
      </w:tr>
    </w:tbl>
    <w:p w:rsidR="00E633A5" w:rsidRPr="00E633A5" w:rsidRDefault="00E633A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3.4. </w:t>
      </w:r>
      <w:r w:rsidRPr="00E633A5">
        <w:rPr>
          <w:rFonts w:ascii="Times New Roman" w:eastAsia="Times New Roman" w:hAnsi="Times New Roman" w:cs="Times New Roman"/>
          <w:bCs/>
          <w:snapToGrid w:val="0"/>
          <w:sz w:val="19"/>
          <w:szCs w:val="19"/>
          <w:lang w:eastAsia="ru-RU"/>
        </w:rPr>
        <w:t>Страховые премии</w:t>
      </w:r>
      <w:r w:rsidRPr="00E633A5">
        <w:rPr>
          <w:rFonts w:ascii="Times New Roman" w:eastAsia="Times New Roman" w:hAnsi="Times New Roman" w:cs="Times New Roman"/>
          <w:b/>
          <w:bCs/>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по программам 1-6 страхования на 1 (одного) Застрахованного составляют:</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sz w:val="19"/>
          <w:szCs w:val="19"/>
          <w:lang w:eastAsia="ru-RU"/>
        </w:rPr>
        <w:t>3.4.1.</w:t>
      </w:r>
      <w:r w:rsidRPr="00E633A5">
        <w:rPr>
          <w:rFonts w:ascii="Times New Roman" w:eastAsia="Times New Roman" w:hAnsi="Times New Roman" w:cs="Times New Roman"/>
          <w:bCs/>
          <w:snapToGrid w:val="0"/>
          <w:sz w:val="19"/>
          <w:szCs w:val="19"/>
          <w:lang w:eastAsia="ru-RU"/>
        </w:rPr>
        <w:tab/>
        <w:t xml:space="preserve">По программе 1 на 1 (одного) Застрахованного </w:t>
      </w:r>
      <w:r w:rsidRPr="00E633A5">
        <w:rPr>
          <w:rFonts w:ascii="Times New Roman" w:eastAsia="Times New Roman" w:hAnsi="Times New Roman" w:cs="Times New Roman"/>
          <w:bCs/>
          <w:snapToGrid w:val="0"/>
          <w:color w:val="000000" w:themeColor="text1"/>
          <w:sz w:val="19"/>
          <w:szCs w:val="19"/>
          <w:lang w:eastAsia="ru-RU"/>
        </w:rPr>
        <w:t>составляет 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color w:val="000000" w:themeColor="text1"/>
          <w:sz w:val="19"/>
          <w:szCs w:val="19"/>
          <w:lang w:eastAsia="ru-RU"/>
        </w:rPr>
        <w:t>3.4.2.</w:t>
      </w:r>
      <w:r w:rsidRPr="00E633A5">
        <w:rPr>
          <w:rFonts w:ascii="Times New Roman" w:eastAsia="Times New Roman" w:hAnsi="Times New Roman" w:cs="Times New Roman"/>
          <w:b/>
          <w:bCs/>
          <w:snapToGrid w:val="0"/>
          <w:color w:val="000000" w:themeColor="text1"/>
          <w:sz w:val="19"/>
          <w:szCs w:val="19"/>
          <w:lang w:eastAsia="ru-RU"/>
        </w:rPr>
        <w:tab/>
      </w:r>
      <w:r w:rsidRPr="00E633A5">
        <w:rPr>
          <w:rFonts w:ascii="Times New Roman" w:eastAsia="Times New Roman" w:hAnsi="Times New Roman" w:cs="Times New Roman"/>
          <w:bCs/>
          <w:snapToGrid w:val="0"/>
          <w:color w:val="000000" w:themeColor="text1"/>
          <w:sz w:val="19"/>
          <w:szCs w:val="19"/>
          <w:lang w:eastAsia="ru-RU"/>
        </w:rPr>
        <w:t>По программе 2 на 1 (одного) Застрахованного составляет 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color w:val="000000" w:themeColor="text1"/>
          <w:sz w:val="19"/>
          <w:szCs w:val="19"/>
          <w:lang w:eastAsia="ru-RU"/>
        </w:rPr>
        <w:t>3.4.3.</w:t>
      </w:r>
      <w:r w:rsidRPr="00E633A5">
        <w:rPr>
          <w:rFonts w:ascii="Times New Roman" w:eastAsia="Times New Roman" w:hAnsi="Times New Roman" w:cs="Times New Roman"/>
          <w:b/>
          <w:bCs/>
          <w:snapToGrid w:val="0"/>
          <w:color w:val="000000" w:themeColor="text1"/>
          <w:sz w:val="19"/>
          <w:szCs w:val="19"/>
          <w:lang w:eastAsia="ru-RU"/>
        </w:rPr>
        <w:tab/>
      </w:r>
      <w:r w:rsidRPr="00E633A5">
        <w:rPr>
          <w:rFonts w:ascii="Times New Roman" w:eastAsia="Times New Roman" w:hAnsi="Times New Roman" w:cs="Times New Roman"/>
          <w:bCs/>
          <w:snapToGrid w:val="0"/>
          <w:color w:val="000000" w:themeColor="text1"/>
          <w:sz w:val="19"/>
          <w:szCs w:val="19"/>
          <w:lang w:eastAsia="ru-RU"/>
        </w:rPr>
        <w:t>По программе 3 на 1 (одного) Застрахованного составляет 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sz w:val="19"/>
          <w:szCs w:val="19"/>
          <w:lang w:eastAsia="ru-RU"/>
        </w:rPr>
        <w:t>3.4.4.</w:t>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Cs/>
          <w:snapToGrid w:val="0"/>
          <w:sz w:val="19"/>
          <w:szCs w:val="19"/>
          <w:lang w:eastAsia="ru-RU"/>
        </w:rPr>
        <w:t xml:space="preserve">По программе 4 на 1 (одного) Застрахованного составляет </w:t>
      </w:r>
      <w:r w:rsidRPr="00E633A5">
        <w:rPr>
          <w:rFonts w:ascii="Times New Roman" w:eastAsia="Times New Roman" w:hAnsi="Times New Roman" w:cs="Times New Roman"/>
          <w:bCs/>
          <w:snapToGrid w:val="0"/>
          <w:color w:val="000000" w:themeColor="text1"/>
          <w:sz w:val="19"/>
          <w:szCs w:val="19"/>
          <w:lang w:eastAsia="ru-RU"/>
        </w:rPr>
        <w:t>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color w:val="000000" w:themeColor="text1"/>
          <w:sz w:val="19"/>
          <w:szCs w:val="19"/>
          <w:lang w:eastAsia="ru-RU"/>
        </w:rPr>
        <w:t>3.4.5.</w:t>
      </w:r>
      <w:r w:rsidRPr="00E633A5">
        <w:rPr>
          <w:rFonts w:ascii="Times New Roman" w:eastAsia="Times New Roman" w:hAnsi="Times New Roman" w:cs="Times New Roman"/>
          <w:b/>
          <w:bCs/>
          <w:snapToGrid w:val="0"/>
          <w:color w:val="000000" w:themeColor="text1"/>
          <w:sz w:val="19"/>
          <w:szCs w:val="19"/>
          <w:lang w:eastAsia="ru-RU"/>
        </w:rPr>
        <w:tab/>
      </w:r>
      <w:r w:rsidRPr="00E633A5">
        <w:rPr>
          <w:rFonts w:ascii="Times New Roman" w:eastAsia="Times New Roman" w:hAnsi="Times New Roman" w:cs="Times New Roman"/>
          <w:bCs/>
          <w:snapToGrid w:val="0"/>
          <w:color w:val="000000" w:themeColor="text1"/>
          <w:sz w:val="19"/>
          <w:szCs w:val="19"/>
          <w:lang w:eastAsia="ru-RU"/>
        </w:rPr>
        <w:t>По программе 5 на 1 (одного) Застрахованного составляет 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000000" w:themeColor="text1"/>
          <w:sz w:val="19"/>
          <w:szCs w:val="19"/>
          <w:lang w:eastAsia="ru-RU"/>
        </w:rPr>
      </w:pPr>
      <w:r w:rsidRPr="00E633A5">
        <w:rPr>
          <w:rFonts w:ascii="Times New Roman" w:eastAsia="Times New Roman" w:hAnsi="Times New Roman" w:cs="Times New Roman"/>
          <w:b/>
          <w:bCs/>
          <w:snapToGrid w:val="0"/>
          <w:color w:val="000000" w:themeColor="text1"/>
          <w:sz w:val="19"/>
          <w:szCs w:val="19"/>
          <w:lang w:eastAsia="ru-RU"/>
        </w:rPr>
        <w:t>3.4.6</w:t>
      </w:r>
      <w:r w:rsidRPr="00E633A5">
        <w:rPr>
          <w:rFonts w:ascii="Times New Roman" w:eastAsia="Times New Roman" w:hAnsi="Times New Roman" w:cs="Times New Roman"/>
          <w:bCs/>
          <w:snapToGrid w:val="0"/>
          <w:color w:val="000000" w:themeColor="text1"/>
          <w:sz w:val="19"/>
          <w:szCs w:val="19"/>
          <w:lang w:eastAsia="ru-RU"/>
        </w:rPr>
        <w:t>.</w:t>
      </w:r>
      <w:r w:rsidRPr="00E633A5">
        <w:rPr>
          <w:rFonts w:ascii="Times New Roman" w:eastAsia="Times New Roman" w:hAnsi="Times New Roman" w:cs="Times New Roman"/>
          <w:bCs/>
          <w:snapToGrid w:val="0"/>
          <w:color w:val="000000" w:themeColor="text1"/>
          <w:sz w:val="19"/>
          <w:szCs w:val="19"/>
          <w:lang w:eastAsia="ru-RU"/>
        </w:rPr>
        <w:tab/>
        <w:t>По программе 6 на 1 (одного) Застрахованного составляет _________   рублей;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3.5.</w:t>
      </w:r>
      <w:r w:rsidRPr="00E633A5">
        <w:rPr>
          <w:rFonts w:ascii="Times New Roman" w:eastAsia="Times New Roman" w:hAnsi="Times New Roman" w:cs="Times New Roman"/>
          <w:bCs/>
          <w:snapToGrid w:val="0"/>
          <w:sz w:val="19"/>
          <w:szCs w:val="19"/>
          <w:lang w:eastAsia="ru-RU"/>
        </w:rPr>
        <w:t xml:space="preserve"> Описание рисков ответственности Страховщика содержится в Программе Страхования.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Общий лимит ответственности Страховщика по любым рискам не может превышать размер страховой суммы (п. 3.1). Лимиты ответственности Страховщика по программам 1-6 указаны в Программе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3.6. </w:t>
      </w:r>
      <w:r w:rsidRPr="00E633A5">
        <w:rPr>
          <w:rFonts w:ascii="Times New Roman" w:eastAsia="Times New Roman" w:hAnsi="Times New Roman" w:cs="Times New Roman"/>
          <w:bCs/>
          <w:snapToGrid w:val="0"/>
          <w:sz w:val="19"/>
          <w:szCs w:val="19"/>
          <w:lang w:eastAsia="ru-RU"/>
        </w:rPr>
        <w:t>В случае если Страховщик произвел выплату страхового обеспечения в размере, предусмотренном п. 3.1 настоящего Договора, обязанности Страховщика считаются</w:t>
      </w:r>
      <w:r w:rsidRPr="00E633A5">
        <w:rPr>
          <w:rFonts w:ascii="Times New Roman" w:eastAsia="Times New Roman" w:hAnsi="Times New Roman" w:cs="Times New Roman"/>
          <w:snapToGrid w:val="0"/>
          <w:sz w:val="19"/>
          <w:szCs w:val="19"/>
          <w:lang w:eastAsia="ru-RU"/>
        </w:rPr>
        <w:t xml:space="preserve"> выполненными в полном объеме. Для возобновления ответственности Страховщика, Страхователь обязан уплатить дополнительную страховую премию в размере, установленном дополнительным соглашением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3.7.</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Размер дополнительной страховой премии по Страховым Программам 1, 2, 3, 4, 5, 6 при увеличении количества Застрахованных рассчитывается пропорционально неистекшему сроку страхования. Размер высвободившейся премии при уменьшении численности Застрахованных, подлежащей учету при дальнейших взаиморасчетах, рассчитывается пропорционально оставшемуся оплаченному периоду.</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3.8.</w:t>
      </w:r>
      <w:r w:rsidRPr="00E633A5">
        <w:rPr>
          <w:rFonts w:ascii="Times New Roman" w:eastAsia="Times New Roman" w:hAnsi="Times New Roman" w:cs="Times New Roman"/>
          <w:bCs/>
          <w:snapToGrid w:val="0"/>
          <w:sz w:val="19"/>
          <w:szCs w:val="19"/>
          <w:lang w:eastAsia="ru-RU"/>
        </w:rPr>
        <w:t xml:space="preserve"> В случае если Страховщик произвел выплату страхового обеспечения по Страховым Программам 1, 2, 3, 4, 5, 6 в размере, предусмотренном пунктами 3.3.1-3.3.6, обязанности Страховщика по вышеуказанным Страховым Программам считаются выполненными в полном объеме. Для возобновления ответственности Страховщика, Страхователь обязан уплатить дополнительную страховую премию в размере, установленном дополнительным соглашением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3.9.</w:t>
      </w:r>
      <w:r w:rsidRPr="00E633A5">
        <w:rPr>
          <w:rFonts w:ascii="Times New Roman" w:eastAsia="Times New Roman" w:hAnsi="Times New Roman" w:cs="Times New Roman"/>
          <w:snapToGrid w:val="0"/>
          <w:sz w:val="19"/>
          <w:szCs w:val="19"/>
          <w:lang w:eastAsia="ru-RU"/>
        </w:rPr>
        <w:t xml:space="preserve"> Страховая премия по программам 1, 2, 3, 4, 5, 6 уплачивается единовременно безналичным платежом на расчетный счет Страховщика в течение 10 календарных дней с момента вступления настоящего Договора в силу.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3.10.</w:t>
      </w:r>
      <w:r w:rsidRPr="00E633A5">
        <w:rPr>
          <w:rFonts w:ascii="Times New Roman" w:eastAsia="Times New Roman" w:hAnsi="Times New Roman" w:cs="Times New Roman"/>
          <w:snapToGrid w:val="0"/>
          <w:sz w:val="19"/>
          <w:szCs w:val="19"/>
          <w:lang w:eastAsia="ru-RU"/>
        </w:rPr>
        <w:t xml:space="preserve"> Страховая премия по программе 7 уплачивается равными частями в следующем порядке:</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за период с августа 2021 по октябрь 2021 г. - 25% от суммы, указанной в п. 3.3.7 Договора – в течение 10 (десять) календарных дней с момента заключения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за период с ноября 2021 по январь 2022 г. - 25% от суммы, указанной в 3.3.7 Договора – в течение 92 (девяносто два) календарных дней с момента заключения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за период с февраля 2022 по апрель 2022 г. - 25% от суммы, указанной в п. 3.3.7 Договора – в течение 184 (сто восемьдесят четыре) календарных дней с момента заключения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за период с мая 2022 по август 2022 г. - 25% от суммы, указанной в п. 3.3.7 Договора – в течение 276 (двести семьдесят шесть) календарных дней с момента заключения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3.11. </w:t>
      </w:r>
      <w:r w:rsidRPr="00E633A5">
        <w:rPr>
          <w:rFonts w:ascii="Times New Roman" w:eastAsia="Times New Roman" w:hAnsi="Times New Roman" w:cs="Times New Roman"/>
          <w:bCs/>
          <w:snapToGrid w:val="0"/>
          <w:sz w:val="19"/>
          <w:szCs w:val="19"/>
          <w:lang w:eastAsia="ru-RU"/>
        </w:rPr>
        <w:t>При любом изменении размера страховой премии Стороны оформляют дополнительное соглашение к Договору, содержащее новый размер страховой премии по Договору в целом. При увеличении размера страховой премии в соглашении указывается порядок и сроки ее оплаты, при уменьшении – порядок распоряжения высвободившейся суммой (возврат Страхователю, если на момент соглашения вся страховая премия была оплачена или порядок учета этой суммы при дальнейших взаиморасчетах Сторон).</w:t>
      </w:r>
    </w:p>
    <w:p w:rsidR="00E633A5" w:rsidRPr="00E633A5" w:rsidRDefault="007B4EB5" w:rsidP="00730421">
      <w:pPr>
        <w:keepLines/>
        <w:widowControl w:val="0"/>
        <w:spacing w:after="0" w:line="240" w:lineRule="auto"/>
        <w:ind w:right="-1"/>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3.12.</w:t>
      </w:r>
      <w:r w:rsidRPr="00E633A5">
        <w:rPr>
          <w:rFonts w:ascii="Times New Roman" w:eastAsia="Times New Roman" w:hAnsi="Times New Roman" w:cs="Times New Roman"/>
          <w:bCs/>
          <w:snapToGrid w:val="0"/>
          <w:sz w:val="19"/>
          <w:szCs w:val="19"/>
          <w:lang w:eastAsia="ru-RU"/>
        </w:rPr>
        <w:t xml:space="preserve">  Моментом уплаты страхового взноса является дата поступления страхового взноса на корреспондентский счет банка, в котором открыт расчетный счет Страховщика.</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4. Срок действия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4.1. </w:t>
      </w:r>
      <w:r w:rsidRPr="00E633A5">
        <w:rPr>
          <w:rFonts w:ascii="Times New Roman" w:eastAsia="Times New Roman" w:hAnsi="Times New Roman" w:cs="Times New Roman"/>
          <w:bCs/>
          <w:snapToGrid w:val="0"/>
          <w:sz w:val="19"/>
          <w:szCs w:val="19"/>
          <w:lang w:eastAsia="ru-RU"/>
        </w:rPr>
        <w:t>Настоящий Договор вступает в силу на ___ (_________) календарный день с даты его подписания Сторонами и действует в течение 12 (двенадцати) месяцев.</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4.2. </w:t>
      </w:r>
      <w:r w:rsidRPr="00E633A5">
        <w:rPr>
          <w:rFonts w:ascii="Times New Roman" w:eastAsia="Times New Roman" w:hAnsi="Times New Roman" w:cs="Times New Roman"/>
          <w:snapToGrid w:val="0"/>
          <w:sz w:val="19"/>
          <w:szCs w:val="19"/>
          <w:lang w:eastAsia="ru-RU"/>
        </w:rPr>
        <w:t>Период страхования начинается в срок, установленный в п.4.1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4.3.</w:t>
      </w:r>
      <w:r w:rsidRPr="00E633A5">
        <w:rPr>
          <w:rFonts w:ascii="Times New Roman" w:eastAsia="Times New Roman" w:hAnsi="Times New Roman" w:cs="Times New Roman"/>
          <w:bCs/>
          <w:snapToGrid w:val="0"/>
          <w:sz w:val="19"/>
          <w:szCs w:val="19"/>
          <w:lang w:eastAsia="ru-RU"/>
        </w:rPr>
        <w:t xml:space="preserve"> Период страхования заканчивается по истечении срока, указанного в п.4.1 настоящего Договора.</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5. Прекращение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5.1.</w:t>
      </w:r>
      <w:r w:rsidRPr="00E633A5">
        <w:rPr>
          <w:rFonts w:ascii="Times New Roman" w:eastAsia="Times New Roman" w:hAnsi="Times New Roman" w:cs="Times New Roman"/>
          <w:bCs/>
          <w:snapToGrid w:val="0"/>
          <w:sz w:val="19"/>
          <w:szCs w:val="19"/>
          <w:lang w:eastAsia="ru-RU"/>
        </w:rPr>
        <w:t xml:space="preserve"> Настоящий Договор прекращает свое действие, а Застрахованный теряет право на получение услуг по истечении срока действия Договора (п.4.1)</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 xml:space="preserve">исполнения Страховщиком своих обязательств в полном объеме (п.п. 3.5, 3.6), </w:t>
      </w:r>
      <w:r w:rsidRPr="00E633A5">
        <w:rPr>
          <w:rFonts w:ascii="Times New Roman" w:eastAsia="Times New Roman" w:hAnsi="Times New Roman" w:cs="Times New Roman"/>
          <w:snapToGrid w:val="0"/>
          <w:sz w:val="19"/>
          <w:szCs w:val="19"/>
          <w:lang w:eastAsia="ru-RU"/>
        </w:rPr>
        <w:t>признания судом Договора недействительным и в других предусмотренных законодательством РФ случаях.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5.2.</w:t>
      </w:r>
      <w:r w:rsidRPr="00E633A5">
        <w:rPr>
          <w:rFonts w:ascii="Times New Roman" w:eastAsia="Times New Roman" w:hAnsi="Times New Roman" w:cs="Times New Roman"/>
          <w:bCs/>
          <w:snapToGrid w:val="0"/>
          <w:sz w:val="19"/>
          <w:szCs w:val="19"/>
          <w:lang w:eastAsia="ru-RU"/>
        </w:rPr>
        <w:t xml:space="preserve"> Настоящий Договор может быть расторгнут досрочно по инициативе Страхователя путем письменного уведомления Страховщика не позднее, чем за 30 календарных дней до даты предполагаемого расторжения.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5.3. </w:t>
      </w:r>
      <w:r w:rsidRPr="00E633A5">
        <w:rPr>
          <w:rFonts w:ascii="Times New Roman" w:eastAsia="Times New Roman" w:hAnsi="Times New Roman" w:cs="Times New Roman"/>
          <w:bCs/>
          <w:snapToGrid w:val="0"/>
          <w:sz w:val="19"/>
          <w:szCs w:val="19"/>
          <w:lang w:eastAsia="ru-RU"/>
        </w:rPr>
        <w:t>В случае досрочного расторжения Договора по инициативе Страхователя, возврату подлежит сумма страховых взносов, рассчитанная пропорционально оставшемуся сроку действия настоящего Договора за вычетом документально подтвержденных понесенных затрат Страховщика. Возврат производится в течение 10 рабочих дней с момента прекращения действия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5.4.</w:t>
      </w:r>
      <w:r w:rsidRPr="00E633A5">
        <w:rPr>
          <w:rFonts w:ascii="Times New Roman" w:eastAsia="Times New Roman" w:hAnsi="Times New Roman" w:cs="Times New Roman"/>
          <w:bCs/>
          <w:snapToGrid w:val="0"/>
          <w:sz w:val="19"/>
          <w:szCs w:val="19"/>
          <w:lang w:eastAsia="ru-RU"/>
        </w:rPr>
        <w:t xml:space="preserve"> Страховщик имеет право досрочно расторгнуть настоящий Договор в случае неоплаты Страхователем страхового взноса в размере и в срок, предусмотренные настоящим Договором и/или дополнительными соглашениями. В таком случае Страховщик направляет письменное уведомление Страхователю о расторжении настоящего Договора. Договор прекращает свое действие со дня получения Страхователем письменного уведомления о расторжении настоящего Договора. </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6. Права и обязанности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6.1.</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Страхователь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6.1.1.</w:t>
      </w:r>
      <w:r w:rsidRPr="00E633A5">
        <w:rPr>
          <w:rFonts w:ascii="Times New Roman" w:eastAsia="Times New Roman" w:hAnsi="Times New Roman" w:cs="Times New Roman"/>
          <w:bCs/>
          <w:snapToGrid w:val="0"/>
          <w:sz w:val="19"/>
          <w:szCs w:val="19"/>
          <w:lang w:eastAsia="ru-RU"/>
        </w:rPr>
        <w:t xml:space="preserve"> Требовать предоставления Застрахованным по настоящему Договору услуг, определенных в Договоре, в соответствии с Программой Страхования. В случае не предоставления таких услуг, несвоевременного, неполного или некачественного их предоставления Страхователь, Застрахованный или другие уполномоченные им лица должны немедленно поставить в известность об этом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6.1.2.</w:t>
      </w:r>
      <w:r w:rsidRPr="00E633A5">
        <w:rPr>
          <w:rFonts w:ascii="Times New Roman" w:eastAsia="Times New Roman" w:hAnsi="Times New Roman" w:cs="Times New Roman"/>
          <w:bCs/>
          <w:snapToGrid w:val="0"/>
          <w:sz w:val="19"/>
          <w:szCs w:val="19"/>
          <w:lang w:eastAsia="ru-RU"/>
        </w:rPr>
        <w:t xml:space="preserve"> В течение срока действия Договора вносить изменения в Список Застрахованных, соблюдая процедуры, описанные в п.п. 2.4, 2.5. и 2.6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6.1.3.</w:t>
      </w:r>
      <w:r w:rsidRPr="00E633A5">
        <w:rPr>
          <w:rFonts w:ascii="Times New Roman" w:eastAsia="Times New Roman" w:hAnsi="Times New Roman" w:cs="Times New Roman"/>
          <w:bCs/>
          <w:snapToGrid w:val="0"/>
          <w:sz w:val="19"/>
          <w:szCs w:val="19"/>
          <w:lang w:eastAsia="ru-RU"/>
        </w:rPr>
        <w:t xml:space="preserve"> По согласованию со Страховщиком вносить изменения в Программу Страхования путем оформления Дополнительного соглашения к настоящему Договору.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 6.1.4.</w:t>
      </w:r>
      <w:r w:rsidRPr="00E633A5">
        <w:rPr>
          <w:rFonts w:ascii="Times New Roman" w:eastAsia="Times New Roman" w:hAnsi="Times New Roman" w:cs="Times New Roman"/>
          <w:bCs/>
          <w:snapToGrid w:val="0"/>
          <w:sz w:val="19"/>
          <w:szCs w:val="19"/>
          <w:lang w:eastAsia="ru-RU"/>
        </w:rPr>
        <w:t xml:space="preserve"> Досрочно расторгнуть настоящий Договор, соблюдая процедуры, описанные в п.п. 5.2, 5.3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6.2</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Страховщик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6.2.1.</w:t>
      </w:r>
      <w:r w:rsidRPr="00E633A5">
        <w:rPr>
          <w:rFonts w:ascii="Times New Roman" w:eastAsia="Times New Roman" w:hAnsi="Times New Roman" w:cs="Times New Roman"/>
          <w:bCs/>
          <w:snapToGrid w:val="0"/>
          <w:sz w:val="19"/>
          <w:szCs w:val="19"/>
          <w:lang w:eastAsia="ru-RU"/>
        </w:rPr>
        <w:t xml:space="preserve"> Отказать в организации и оплате медицинских или иных услуг при обстоятельствах, предусмотренных настоящим Договором и Программой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6.2.2</w:t>
      </w:r>
      <w:r w:rsidRPr="00E633A5">
        <w:rPr>
          <w:rFonts w:ascii="Times New Roman" w:eastAsia="Times New Roman" w:hAnsi="Times New Roman" w:cs="Times New Roman"/>
          <w:bCs/>
          <w:snapToGrid w:val="0"/>
          <w:sz w:val="19"/>
          <w:szCs w:val="19"/>
          <w:lang w:eastAsia="ru-RU"/>
        </w:rPr>
        <w:t>. Страховщик вправе не принимать на страхование лиц, ранее</w:t>
      </w:r>
      <w:r w:rsidRPr="00E633A5">
        <w:rPr>
          <w:rFonts w:ascii="Times New Roman" w:eastAsia="Times New Roman" w:hAnsi="Times New Roman" w:cs="Times New Roman"/>
          <w:snapToGrid w:val="0"/>
          <w:sz w:val="19"/>
          <w:szCs w:val="19"/>
          <w:lang w:eastAsia="ru-RU"/>
        </w:rPr>
        <w:t xml:space="preserve"> исключенных из Списка застрахованных по настоящему Договору.</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6.3.</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Страхователь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6.3.1.</w:t>
      </w:r>
      <w:r w:rsidRPr="00E633A5">
        <w:rPr>
          <w:rFonts w:ascii="Times New Roman" w:eastAsia="Times New Roman" w:hAnsi="Times New Roman" w:cs="Times New Roman"/>
          <w:bCs/>
          <w:snapToGrid w:val="0"/>
          <w:sz w:val="19"/>
          <w:szCs w:val="19"/>
          <w:lang w:eastAsia="ru-RU"/>
        </w:rPr>
        <w:t xml:space="preserve"> Уплатить страховую премию в размере и порядке, установленном п.п. 3.2 и 3.9 настоящего Договора и всеми последующими соглашениями.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6.3.2.</w:t>
      </w:r>
      <w:r w:rsidRPr="00E633A5">
        <w:rPr>
          <w:rFonts w:ascii="Times New Roman" w:eastAsia="Times New Roman" w:hAnsi="Times New Roman" w:cs="Times New Roman"/>
          <w:bCs/>
          <w:snapToGrid w:val="0"/>
          <w:sz w:val="19"/>
          <w:szCs w:val="19"/>
          <w:lang w:eastAsia="ru-RU"/>
        </w:rPr>
        <w:t xml:space="preserve"> Передать каждому Застрахованному по настоящему Договору полученные от Страховщика страховые полисы и индивидуальные Страховые Программы, разъяснить Застрахованным условия настоящего Договора, их права и обязанности, а также информировать Застрахованных об изменениях и дополнениях, сделанных к Договору.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6.3.3.</w:t>
      </w:r>
      <w:r w:rsidRPr="00E633A5">
        <w:rPr>
          <w:rFonts w:ascii="Times New Roman" w:eastAsia="Times New Roman" w:hAnsi="Times New Roman" w:cs="Times New Roman"/>
          <w:bCs/>
          <w:snapToGrid w:val="0"/>
          <w:sz w:val="19"/>
          <w:szCs w:val="19"/>
          <w:lang w:eastAsia="ru-RU"/>
        </w:rPr>
        <w:t xml:space="preserve"> Сообщать Страховщику обо всех изменениях в данных, указанных в Списке Застрахованных.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6.4.</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Страховщик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6.4.1. </w:t>
      </w:r>
      <w:r w:rsidRPr="00E633A5">
        <w:rPr>
          <w:rFonts w:ascii="Times New Roman" w:eastAsia="Times New Roman" w:hAnsi="Times New Roman" w:cs="Times New Roman"/>
          <w:bCs/>
          <w:snapToGrid w:val="0"/>
          <w:sz w:val="19"/>
          <w:szCs w:val="19"/>
          <w:lang w:eastAsia="ru-RU"/>
        </w:rPr>
        <w:t>Выдать Страхователю (не позднее 10 календарных дней с момента заключения настоящего Договора) для передачи каждому Застрахованному именные страховые полисы с Приложениями, содержащими индивидуальные страховые программы, а в случае необходимости, и пропуска в лечебные учреждения. В случае увеличения количества Застрахованных или смены программ на более дорогие в течение срока действия настоящего Договора новые страховые полисы выдаются не позднее 10 рабочих дней с момента получения Страховщиком Списка Застрахованных с последующей уплатой страховой премии (дополнительного страхового взноса) на расчетный счет Страховщика, определенного дополнительным соглашением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6.4.2.</w:t>
      </w:r>
      <w:r w:rsidRPr="00E633A5">
        <w:rPr>
          <w:rFonts w:ascii="Times New Roman" w:eastAsia="Times New Roman" w:hAnsi="Times New Roman" w:cs="Times New Roman"/>
          <w:bCs/>
          <w:snapToGrid w:val="0"/>
          <w:sz w:val="19"/>
          <w:szCs w:val="19"/>
          <w:lang w:eastAsia="ru-RU"/>
        </w:rPr>
        <w:t xml:space="preserve"> Организовать оказание медицинских и иных услуг Застрахованным в соответствии с Программой Страхования и условиями, содержащимися в настоящем Договоре. Страховщик самостоятельно производит выплату страхового возмещения путем перечисления денежных средств в медицинское учреждение (иное учреждение) в счет оплаты оказанных Застрахованным лицам медицинских и иных услуг в соответствии с Программой Страхования, если иное не предусмотрено условиями настоящего Договора.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6.4.3.</w:t>
      </w:r>
      <w:r w:rsidRPr="00E633A5">
        <w:rPr>
          <w:rFonts w:ascii="Times New Roman" w:eastAsia="Times New Roman" w:hAnsi="Times New Roman" w:cs="Times New Roman"/>
          <w:bCs/>
          <w:snapToGrid w:val="0"/>
          <w:sz w:val="19"/>
          <w:szCs w:val="19"/>
          <w:lang w:eastAsia="ru-RU"/>
        </w:rPr>
        <w:t xml:space="preserve"> В случае невозможности оказания услуги, предусмотренной Договором, в лечебном учреждении, входящем в страховую программу, организовать и оплатить оказание такой услуги в другом лечебном учреждении по согласованию со Страхователем.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6.4.4.</w:t>
      </w:r>
      <w:r w:rsidRPr="00E633A5">
        <w:rPr>
          <w:rFonts w:ascii="Times New Roman" w:eastAsia="Times New Roman" w:hAnsi="Times New Roman" w:cs="Times New Roman"/>
          <w:bCs/>
          <w:snapToGrid w:val="0"/>
          <w:sz w:val="19"/>
          <w:szCs w:val="19"/>
          <w:lang w:eastAsia="ru-RU"/>
        </w:rPr>
        <w:t xml:space="preserve"> Защищать права Застрахованных в отношениях с медицинскими учреждениями в рамках добровольного медицинского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6.4.5.</w:t>
      </w:r>
      <w:r w:rsidRPr="00E633A5">
        <w:rPr>
          <w:rFonts w:ascii="Times New Roman" w:eastAsia="Times New Roman" w:hAnsi="Times New Roman" w:cs="Times New Roman"/>
          <w:bCs/>
          <w:snapToGrid w:val="0"/>
          <w:sz w:val="19"/>
          <w:szCs w:val="19"/>
          <w:lang w:eastAsia="ru-RU"/>
        </w:rPr>
        <w:t xml:space="preserve"> Не разглашать конфиденциальную информацию о Страхователе, соблюдать врачебную тайну о состоянии здоровья Застрахованных лиц, а также не разглашать третьим лицам любые персональные данные о Застрахованных лицах, кроме как в случаях и для целей, установленных в настоящем Договоре.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6.4.6.</w:t>
      </w:r>
      <w:r w:rsidRPr="00E633A5">
        <w:rPr>
          <w:rFonts w:ascii="Times New Roman" w:eastAsia="Times New Roman" w:hAnsi="Times New Roman" w:cs="Times New Roman"/>
          <w:bCs/>
          <w:snapToGrid w:val="0"/>
          <w:sz w:val="19"/>
          <w:szCs w:val="19"/>
          <w:lang w:eastAsia="ru-RU"/>
        </w:rPr>
        <w:t xml:space="preserve"> В случае отсутствия у Страховщика на день подписания настоящего Договора заключенных договоров (соглашений), обеспечивающих оказание Застрахованным медицинских услуг, предусмотренных Программой Страхования, Страховщик обязан в течение 10 (Десяти) календарных дней с даты подписания настоящего Договора заключить вышеуказанные договоры (соглашения) с лечебными учреждениями.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В случае объективной невозможности заключения договоров (соглашений) с лечебными учреждениями, указанными в Программе Страхования, Страховщик обязан в указанный выше срок обосновать невозможность и предложить к включению в программы ДМС альтернативные лечебные учреждения соответствующего уровня, расположенные в том же регионе, не включенные ранее в действующую Программу Страхования.</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7. Права и обязанности Застрахованных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7.1.</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Застрахованный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7.1.1.</w:t>
      </w:r>
      <w:r w:rsidRPr="00E633A5">
        <w:rPr>
          <w:rFonts w:ascii="Times New Roman" w:eastAsia="Times New Roman" w:hAnsi="Times New Roman" w:cs="Times New Roman"/>
          <w:bCs/>
          <w:snapToGrid w:val="0"/>
          <w:sz w:val="19"/>
          <w:szCs w:val="19"/>
          <w:lang w:eastAsia="ru-RU"/>
        </w:rPr>
        <w:t xml:space="preserve"> Требовать оказания услуг, определенных в Договоре, в соответствии с Программой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7.1.2.</w:t>
      </w:r>
      <w:r w:rsidRPr="00E633A5">
        <w:rPr>
          <w:rFonts w:ascii="Times New Roman" w:eastAsia="Times New Roman" w:hAnsi="Times New Roman" w:cs="Times New Roman"/>
          <w:bCs/>
          <w:snapToGrid w:val="0"/>
          <w:sz w:val="19"/>
          <w:szCs w:val="19"/>
          <w:lang w:eastAsia="ru-RU"/>
        </w:rPr>
        <w:t xml:space="preserve"> Обращаться к Страховщику за разъяснениями по особенностям получения медицинской помощи, а также при возникновении спорных ситуаций во взаимоотношениях с лечебными учреждениями в рамках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7.1.3.</w:t>
      </w:r>
      <w:r w:rsidRPr="00E633A5">
        <w:rPr>
          <w:rFonts w:ascii="Times New Roman" w:eastAsia="Times New Roman" w:hAnsi="Times New Roman" w:cs="Times New Roman"/>
          <w:bCs/>
          <w:snapToGrid w:val="0"/>
          <w:sz w:val="19"/>
          <w:szCs w:val="19"/>
          <w:lang w:eastAsia="ru-RU"/>
        </w:rPr>
        <w:t xml:space="preserve"> Получить дубликат страхового полиса в случае его утраты.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7.2.</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Застрахованный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7.2.1.</w:t>
      </w:r>
      <w:r w:rsidRPr="00E633A5">
        <w:rPr>
          <w:rFonts w:ascii="Times New Roman" w:eastAsia="Times New Roman" w:hAnsi="Times New Roman" w:cs="Times New Roman"/>
          <w:bCs/>
          <w:snapToGrid w:val="0"/>
          <w:sz w:val="19"/>
          <w:szCs w:val="19"/>
          <w:lang w:eastAsia="ru-RU"/>
        </w:rPr>
        <w:t xml:space="preserve"> Соблюдать предписания лечащего врача, полученные в ходе предоставления медицинской помощи, соблюдать распорядок, установленный медицинским учреждением.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7.2.2.</w:t>
      </w:r>
      <w:r w:rsidRPr="00E633A5">
        <w:rPr>
          <w:rFonts w:ascii="Times New Roman" w:eastAsia="Times New Roman" w:hAnsi="Times New Roman" w:cs="Times New Roman"/>
          <w:bCs/>
          <w:snapToGrid w:val="0"/>
          <w:sz w:val="19"/>
          <w:szCs w:val="19"/>
          <w:lang w:eastAsia="ru-RU"/>
        </w:rPr>
        <w:t xml:space="preserve"> Заботиться о сохранности страховых документов и не передавать их другим лицам с целью получения ими медицинских услуг. Если будет установлено, что Застрахованный передал другому лицу страховой Полис с целью получения им медицинских услуг по настоящему Договору, Страховщик вправе досрочно прекратить действие Договора в отношении такого Застрахованного.</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8. Иные условия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8.1.</w:t>
      </w:r>
      <w:r w:rsidRPr="00E633A5">
        <w:rPr>
          <w:rFonts w:ascii="Times New Roman" w:eastAsia="Times New Roman" w:hAnsi="Times New Roman" w:cs="Times New Roman"/>
          <w:bCs/>
          <w:snapToGrid w:val="0"/>
          <w:sz w:val="19"/>
          <w:szCs w:val="19"/>
          <w:lang w:eastAsia="ru-RU"/>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8.1.1.</w:t>
      </w:r>
      <w:r w:rsidRPr="00E633A5">
        <w:rPr>
          <w:rFonts w:ascii="Times New Roman" w:eastAsia="Times New Roman" w:hAnsi="Times New Roman" w:cs="Times New Roman"/>
          <w:bCs/>
          <w:snapToGrid w:val="0"/>
          <w:sz w:val="19"/>
          <w:szCs w:val="19"/>
          <w:lang w:eastAsia="ru-RU"/>
        </w:rPr>
        <w:t xml:space="preserve"> В случае нарушения Страховщиком условий, изложенных в п. 6.4.6 Договора, Страхователь имеет право расторгнуть настоящий Договор в одностороннем порядке уведомив Страховщика за 7 дней до предполагаемой даты расторжения Договора. При этом Страховщик обязуется вернуть в течение трех календарных дней с даты расторжения уплаченную Страхователем страховую премию, за вычетом документально подтвержденных расходов Страховщика. Кроме того, Страховщик обязан по требованию Страхователя уплатить неустойку в размере 10% от размера страховой премии, указанной в п. 3.2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8.2.</w:t>
      </w:r>
      <w:r w:rsidRPr="00E633A5">
        <w:rPr>
          <w:rFonts w:ascii="Times New Roman" w:eastAsia="Times New Roman" w:hAnsi="Times New Roman" w:cs="Times New Roman"/>
          <w:bCs/>
          <w:snapToGrid w:val="0"/>
          <w:sz w:val="19"/>
          <w:szCs w:val="19"/>
          <w:lang w:eastAsia="ru-RU"/>
        </w:rPr>
        <w:t xml:space="preserve"> Настоящий Договор составлен в двух экземплярах, имеющих одинаковую юридическую силу - по одному для каждой из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8.3.</w:t>
      </w:r>
      <w:r w:rsidRPr="00E633A5">
        <w:rPr>
          <w:rFonts w:ascii="Times New Roman" w:eastAsia="Times New Roman" w:hAnsi="Times New Roman" w:cs="Times New Roman"/>
          <w:bCs/>
          <w:snapToGrid w:val="0"/>
          <w:sz w:val="19"/>
          <w:szCs w:val="19"/>
          <w:lang w:eastAsia="ru-RU"/>
        </w:rPr>
        <w:t xml:space="preserve"> Стороны обязаны в трехдневный срок информировать друг друга об изменениях в своем адресе, контактных телефонах, факсах и банковских реквизитах.</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8.4.</w:t>
      </w:r>
      <w:r w:rsidRPr="00E633A5">
        <w:rPr>
          <w:rFonts w:ascii="Times New Roman" w:eastAsia="Times New Roman" w:hAnsi="Times New Roman" w:cs="Times New Roman"/>
          <w:bCs/>
          <w:snapToGrid w:val="0"/>
          <w:sz w:val="19"/>
          <w:szCs w:val="19"/>
          <w:lang w:eastAsia="ru-RU"/>
        </w:rPr>
        <w:t xml:space="preserve"> Все приложения, изменения и дополнения к настоящему Договору составляются в письменной форме, подписываются и скрепляются печатями Сторон и являются неотъемлемой частью настоящего Договора</w:t>
      </w:r>
      <w:r w:rsidRPr="00E633A5">
        <w:rPr>
          <w:rFonts w:ascii="Times New Roman" w:eastAsia="Times New Roman" w:hAnsi="Times New Roman" w:cs="Times New Roman"/>
          <w:b/>
          <w:bCs/>
          <w:snapToGrid w:val="0"/>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8.5.</w:t>
      </w:r>
      <w:r w:rsidRPr="00E633A5">
        <w:rPr>
          <w:rFonts w:ascii="Times New Roman" w:eastAsia="Times New Roman" w:hAnsi="Times New Roman" w:cs="Times New Roman"/>
          <w:bCs/>
          <w:snapToGrid w:val="0"/>
          <w:sz w:val="19"/>
          <w:szCs w:val="19"/>
          <w:lang w:eastAsia="ru-RU"/>
        </w:rPr>
        <w:t xml:space="preserve"> Односторонние сообщения, предусмотренные настоящим Договором, должны быть составлены в письменной форме, подписаны уполномоченным на то лицом и направлены другой Стороне посредством почтовой, телеграфной, электронной связи или нарочным, если иное не предусмотрено условиями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8.6.</w:t>
      </w:r>
      <w:r w:rsidRPr="00E633A5">
        <w:rPr>
          <w:rFonts w:ascii="Times New Roman" w:eastAsia="Times New Roman" w:hAnsi="Times New Roman" w:cs="Times New Roman"/>
          <w:bCs/>
          <w:snapToGrid w:val="0"/>
          <w:sz w:val="19"/>
          <w:szCs w:val="19"/>
          <w:lang w:eastAsia="ru-RU"/>
        </w:rPr>
        <w:t xml:space="preserve"> Споры, возникающие по Договору страхования, разрешаются путем переговоров. При невозможности достижения соглашения спор передается на рассмотрение суда в порядке, предусмотренном действующим законодательством Российской Федерации.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8.7. </w:t>
      </w:r>
      <w:r w:rsidRPr="00E633A5">
        <w:rPr>
          <w:rFonts w:ascii="Times New Roman" w:eastAsia="Times New Roman" w:hAnsi="Times New Roman" w:cs="Times New Roman"/>
          <w:snapToGrid w:val="0"/>
          <w:sz w:val="19"/>
          <w:szCs w:val="19"/>
          <w:lang w:eastAsia="ru-RU"/>
        </w:rPr>
        <w:t>Страхователь подтверждает, что имеет согласие застрахованных - субъектов персональных данных на   обработку их персональных данных (термин дан в соответствие с п.п.3. Ст.3 Федерального закона от 27.07.2006г. "О персональных данных» №152-ФЗ) Страховщиком в целях, связанных с исполнением обязательств по настоящему Договору. Все претензии, возникающие или могущие возникнуть у застрахованных, касающиеся обработки их персональных данных Страховщиком, Страхователь обязуется урегулировать своими силами и за свой счет. Страховщик обязуется при обработке персональных данных, предоставленных ему Страхователем, соблюдать требования Федерального закона от 27.07.2006г. "О персональных данных» №152-ФЗ, других нормативных правовых актов, обеспечивающих безопасность персональных данных при их обработке</w:t>
      </w:r>
      <w:r w:rsidRPr="00E633A5">
        <w:rPr>
          <w:rFonts w:ascii="Times New Roman" w:eastAsia="Times New Roman" w:hAnsi="Times New Roman" w:cs="Times New Roman"/>
          <w:bCs/>
          <w:snapToGrid w:val="0"/>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8.8.</w:t>
      </w:r>
      <w:r w:rsidRPr="00E633A5">
        <w:rPr>
          <w:rFonts w:ascii="Times New Roman" w:eastAsia="Times New Roman" w:hAnsi="Times New Roman" w:cs="Times New Roman"/>
          <w:bCs/>
          <w:snapToGrid w:val="0"/>
          <w:sz w:val="19"/>
          <w:szCs w:val="19"/>
          <w:lang w:eastAsia="ru-RU"/>
        </w:rPr>
        <w:t xml:space="preserve">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8.9.</w:t>
      </w:r>
      <w:r w:rsidRPr="00E633A5">
        <w:rPr>
          <w:rFonts w:ascii="Times New Roman" w:eastAsia="Times New Roman" w:hAnsi="Times New Roman" w:cs="Times New Roman"/>
          <w:bCs/>
          <w:snapToGrid w:val="0"/>
          <w:sz w:val="19"/>
          <w:szCs w:val="19"/>
          <w:lang w:eastAsia="ru-RU"/>
        </w:rPr>
        <w:t xml:space="preserve"> На момент заключения настоящего Договора приложениями к нему являются: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1.</w:t>
      </w:r>
      <w:r w:rsidRPr="00E633A5">
        <w:rPr>
          <w:rFonts w:ascii="Times New Roman" w:eastAsia="Times New Roman" w:hAnsi="Times New Roman" w:cs="Times New Roman"/>
          <w:bCs/>
          <w:snapToGrid w:val="0"/>
          <w:sz w:val="19"/>
          <w:szCs w:val="19"/>
          <w:lang w:eastAsia="ru-RU"/>
        </w:rPr>
        <w:tab/>
        <w:t>Программа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w:t>
      </w:r>
      <w:r w:rsidRPr="00E633A5">
        <w:rPr>
          <w:rFonts w:ascii="Times New Roman" w:eastAsia="Times New Roman" w:hAnsi="Times New Roman" w:cs="Times New Roman"/>
          <w:bCs/>
          <w:snapToGrid w:val="0"/>
          <w:sz w:val="19"/>
          <w:szCs w:val="19"/>
          <w:lang w:eastAsia="ru-RU"/>
        </w:rPr>
        <w:tab/>
        <w:t>Список Застрахованных.</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9. АДРЕСА И РЕКВИЗИТЫ СТОРОН</w:t>
      </w:r>
    </w:p>
    <w:p w:rsidR="00E633A5" w:rsidRPr="00E633A5" w:rsidRDefault="00E633A5" w:rsidP="00730421">
      <w:pPr>
        <w:keepLines/>
        <w:widowControl w:val="0"/>
        <w:spacing w:after="0" w:line="240" w:lineRule="auto"/>
        <w:jc w:val="center"/>
        <w:rPr>
          <w:rFonts w:ascii="Times New Roman" w:eastAsia="Times New Roman" w:hAnsi="Times New Roman" w:cs="Times New Roman"/>
          <w:b/>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                            СТРАХОВЩИК    </w:t>
      </w:r>
      <w:r w:rsidRPr="00E633A5">
        <w:rPr>
          <w:rFonts w:ascii="Times New Roman" w:eastAsia="Times New Roman" w:hAnsi="Times New Roman" w:cs="Times New Roman"/>
          <w:b/>
          <w:bCs/>
          <w:snapToGrid w:val="0"/>
          <w:sz w:val="19"/>
          <w:szCs w:val="19"/>
          <w:lang w:eastAsia="ru-RU"/>
        </w:rPr>
        <w:tab/>
        <w:t xml:space="preserve">        </w:t>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t xml:space="preserve">                    СТРАХОВАТЕЛЬ</w:t>
      </w:r>
    </w:p>
    <w:tbl>
      <w:tblPr>
        <w:tblW w:w="9322" w:type="dxa"/>
        <w:tblLayout w:type="fixed"/>
        <w:tblLook w:val="0000" w:firstRow="0" w:lastRow="0" w:firstColumn="0" w:lastColumn="0" w:noHBand="0" w:noVBand="0"/>
      </w:tblPr>
      <w:tblGrid>
        <w:gridCol w:w="4361"/>
        <w:gridCol w:w="4961"/>
      </w:tblGrid>
      <w:tr w:rsidR="00446677" w:rsidTr="00EF67B7">
        <w:trPr>
          <w:trHeight w:val="6288"/>
        </w:trPr>
        <w:tc>
          <w:tcPr>
            <w:tcW w:w="4361" w:type="dxa"/>
          </w:tcPr>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_____________________________________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_____________________ 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Cs/>
                <w:snapToGrid w:val="0"/>
                <w:sz w:val="19"/>
                <w:szCs w:val="19"/>
                <w:lang w:eastAsia="ru-RU"/>
              </w:rPr>
              <w:t>Дата подписания «_____» ________ 2021г.</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Cs/>
                <w:snapToGrid w:val="0"/>
                <w:sz w:val="19"/>
                <w:szCs w:val="19"/>
                <w:lang w:eastAsia="ru-RU"/>
              </w:rPr>
            </w:pPr>
          </w:p>
        </w:tc>
        <w:tc>
          <w:tcPr>
            <w:tcW w:w="4961" w:type="dxa"/>
          </w:tcPr>
          <w:p w:rsidR="00E633A5" w:rsidRPr="00E633A5" w:rsidRDefault="007B4EB5" w:rsidP="00730421">
            <w:pPr>
              <w:keepLines/>
              <w:widowControl w:val="0"/>
              <w:spacing w:after="0" w:line="240" w:lineRule="auto"/>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АО «ЭК «Восток»</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Юридический адрес: 119121, г. Москва, ул. Бурденко, д. 22</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Фактический адрес:</w:t>
            </w: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snapToGrid w:val="0"/>
                <w:sz w:val="19"/>
                <w:szCs w:val="19"/>
                <w:lang w:eastAsia="ru-RU"/>
              </w:rPr>
              <w:t>119121, г. Москва, ул. Бурденко, д. 22</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ОГРН 1037739123696 от 17.01.2003 г.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ИНН 7705424509 КПП 997650001</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ОКПО 58147624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р/с 40702810301000000354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АО КБ «АГРОПРОМКРЕДИТ», г. Москва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к/с 30101810545250000710 в ГУ Банка России по Центральному федеральному округу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БИК 044525710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 xml:space="preserve">Телефон: +7 495 775-24-97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val="en-US" w:eastAsia="ru-RU"/>
              </w:rPr>
              <w:t>E</w:t>
            </w:r>
            <w:r w:rsidRPr="00E633A5">
              <w:rPr>
                <w:rFonts w:ascii="Times New Roman" w:eastAsia="Times New Roman" w:hAnsi="Times New Roman" w:cs="Times New Roman"/>
                <w:snapToGrid w:val="0"/>
                <w:sz w:val="19"/>
                <w:szCs w:val="19"/>
                <w:lang w:eastAsia="ru-RU"/>
              </w:rPr>
              <w:t>-</w:t>
            </w:r>
            <w:r w:rsidRPr="00E633A5">
              <w:rPr>
                <w:rFonts w:ascii="Times New Roman" w:eastAsia="Times New Roman" w:hAnsi="Times New Roman" w:cs="Times New Roman"/>
                <w:snapToGrid w:val="0"/>
                <w:sz w:val="19"/>
                <w:szCs w:val="19"/>
                <w:lang w:val="en-US" w:eastAsia="ru-RU"/>
              </w:rPr>
              <w:t>mail</w:t>
            </w:r>
            <w:r w:rsidRPr="00E633A5">
              <w:rPr>
                <w:rFonts w:ascii="Times New Roman" w:eastAsia="Times New Roman" w:hAnsi="Times New Roman" w:cs="Times New Roman"/>
                <w:snapToGrid w:val="0"/>
                <w:sz w:val="19"/>
                <w:szCs w:val="19"/>
                <w:lang w:eastAsia="ru-RU"/>
              </w:rPr>
              <w:t xml:space="preserve">: </w:t>
            </w:r>
            <w:hyperlink r:id="rId32" w:history="1">
              <w:r w:rsidRPr="00E633A5">
                <w:rPr>
                  <w:rFonts w:ascii="Times New Roman" w:eastAsia="Times New Roman" w:hAnsi="Times New Roman" w:cs="Times New Roman"/>
                  <w:snapToGrid w:val="0"/>
                  <w:sz w:val="19"/>
                  <w:szCs w:val="19"/>
                  <w:u w:val="single"/>
                  <w:lang w:val="en-US" w:eastAsia="ru-RU"/>
                </w:rPr>
                <w:t>info</w:t>
              </w:r>
              <w:r w:rsidRPr="00E633A5">
                <w:rPr>
                  <w:rFonts w:ascii="Times New Roman" w:eastAsia="Times New Roman" w:hAnsi="Times New Roman" w:cs="Times New Roman"/>
                  <w:snapToGrid w:val="0"/>
                  <w:sz w:val="19"/>
                  <w:szCs w:val="19"/>
                  <w:u w:val="single"/>
                  <w:lang w:eastAsia="ru-RU"/>
                </w:rPr>
                <w:t>@</w:t>
              </w:r>
              <w:r w:rsidRPr="00E633A5">
                <w:rPr>
                  <w:rFonts w:ascii="Times New Roman" w:eastAsia="Times New Roman" w:hAnsi="Times New Roman" w:cs="Times New Roman"/>
                  <w:snapToGrid w:val="0"/>
                  <w:sz w:val="19"/>
                  <w:szCs w:val="19"/>
                  <w:u w:val="single"/>
                  <w:lang w:val="en-US" w:eastAsia="ru-RU"/>
                </w:rPr>
                <w:t>vostok</w:t>
              </w:r>
              <w:r w:rsidRPr="00E633A5">
                <w:rPr>
                  <w:rFonts w:ascii="Times New Roman" w:eastAsia="Times New Roman" w:hAnsi="Times New Roman" w:cs="Times New Roman"/>
                  <w:snapToGrid w:val="0"/>
                  <w:sz w:val="19"/>
                  <w:szCs w:val="19"/>
                  <w:u w:val="single"/>
                  <w:lang w:eastAsia="ru-RU"/>
                </w:rPr>
                <w:t>-</w:t>
              </w:r>
              <w:r w:rsidRPr="00E633A5">
                <w:rPr>
                  <w:rFonts w:ascii="Times New Roman" w:eastAsia="Times New Roman" w:hAnsi="Times New Roman" w:cs="Times New Roman"/>
                  <w:snapToGrid w:val="0"/>
                  <w:sz w:val="19"/>
                  <w:szCs w:val="19"/>
                  <w:u w:val="single"/>
                  <w:lang w:val="en-US" w:eastAsia="ru-RU"/>
                </w:rPr>
                <w:t>electra</w:t>
              </w:r>
              <w:r w:rsidRPr="00E633A5">
                <w:rPr>
                  <w:rFonts w:ascii="Times New Roman" w:eastAsia="Times New Roman" w:hAnsi="Times New Roman" w:cs="Times New Roman"/>
                  <w:snapToGrid w:val="0"/>
                  <w:sz w:val="19"/>
                  <w:szCs w:val="19"/>
                  <w:u w:val="single"/>
                  <w:lang w:eastAsia="ru-RU"/>
                </w:rPr>
                <w:t>.</w:t>
              </w:r>
              <w:r w:rsidRPr="00E633A5">
                <w:rPr>
                  <w:rFonts w:ascii="Times New Roman" w:eastAsia="Times New Roman" w:hAnsi="Times New Roman" w:cs="Times New Roman"/>
                  <w:snapToGrid w:val="0"/>
                  <w:sz w:val="19"/>
                  <w:szCs w:val="19"/>
                  <w:u w:val="single"/>
                  <w:lang w:val="en-US" w:eastAsia="ru-RU"/>
                </w:rPr>
                <w:t>ru</w:t>
              </w:r>
            </w:hyperlink>
            <w:r w:rsidRPr="00E633A5">
              <w:rPr>
                <w:rFonts w:ascii="Times New Roman" w:eastAsia="Times New Roman" w:hAnsi="Times New Roman" w:cs="Times New Roman"/>
                <w:snapToGrid w:val="0"/>
                <w:sz w:val="19"/>
                <w:szCs w:val="19"/>
                <w:lang w:eastAsia="ru-RU"/>
              </w:rPr>
              <w:t xml:space="preserve"> </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Заместитель генерального директора – Директор по экономике</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 Е.П. Бабкина</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Дата подписания «___» ______________2021г.</w:t>
            </w: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Дата начала действия договора «___» ___________2021г. (через ___ календарных дней с даты подписания Страхователем)</w:t>
            </w:r>
          </w:p>
        </w:tc>
      </w:tr>
    </w:tbl>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633A5" w:rsidRPr="00E633A5" w:rsidRDefault="007B4EB5" w:rsidP="00730421">
      <w:pPr>
        <w:keepLines/>
        <w:widowControl w:val="0"/>
        <w:spacing w:after="0" w:line="240" w:lineRule="auto"/>
        <w:jc w:val="right"/>
        <w:rPr>
          <w:rFonts w:ascii="Times New Roman" w:eastAsia="MS Mincho" w:hAnsi="Times New Roman" w:cs="Times New Roman"/>
          <w:b/>
          <w:sz w:val="19"/>
          <w:szCs w:val="19"/>
          <w:lang w:eastAsia="ru-RU"/>
        </w:rPr>
      </w:pPr>
      <w:r w:rsidRPr="00E633A5">
        <w:rPr>
          <w:rFonts w:ascii="Times New Roman" w:eastAsia="MS Mincho" w:hAnsi="Times New Roman" w:cs="Times New Roman"/>
          <w:b/>
          <w:sz w:val="19"/>
          <w:szCs w:val="19"/>
          <w:lang w:eastAsia="ru-RU"/>
        </w:rPr>
        <w:t>Приложение 1 к Договору</w:t>
      </w:r>
    </w:p>
    <w:p w:rsidR="00E633A5" w:rsidRPr="00E633A5" w:rsidRDefault="007B4EB5" w:rsidP="00730421">
      <w:pPr>
        <w:keepLines/>
        <w:widowControl w:val="0"/>
        <w:spacing w:after="0" w:line="240" w:lineRule="auto"/>
        <w:jc w:val="right"/>
        <w:outlineLvl w:val="0"/>
        <w:rPr>
          <w:rFonts w:ascii="Times New Roman" w:eastAsia="MS Mincho" w:hAnsi="Times New Roman" w:cs="Times New Roman"/>
          <w:b/>
          <w:sz w:val="19"/>
          <w:szCs w:val="19"/>
          <w:lang w:eastAsia="ru-RU"/>
        </w:rPr>
      </w:pPr>
      <w:r w:rsidRPr="00E633A5">
        <w:rPr>
          <w:rFonts w:ascii="Times New Roman" w:eastAsia="MS Mincho" w:hAnsi="Times New Roman" w:cs="Times New Roman"/>
          <w:b/>
          <w:sz w:val="19"/>
          <w:szCs w:val="19"/>
          <w:lang w:eastAsia="ru-RU"/>
        </w:rPr>
        <w:t>добровольного медицинского страхования</w:t>
      </w:r>
    </w:p>
    <w:p w:rsidR="00E633A5" w:rsidRPr="00E633A5" w:rsidRDefault="007B4EB5" w:rsidP="00730421">
      <w:pPr>
        <w:keepLines/>
        <w:widowControl w:val="0"/>
        <w:spacing w:after="0" w:line="240" w:lineRule="auto"/>
        <w:jc w:val="right"/>
        <w:outlineLvl w:val="0"/>
        <w:rPr>
          <w:rFonts w:ascii="Times New Roman" w:eastAsia="MS Mincho" w:hAnsi="Times New Roman" w:cs="Times New Roman"/>
          <w:sz w:val="19"/>
          <w:szCs w:val="19"/>
          <w:lang w:eastAsia="ru-RU"/>
        </w:rPr>
      </w:pPr>
      <w:r w:rsidRPr="00E633A5">
        <w:rPr>
          <w:rFonts w:ascii="Times New Roman" w:eastAsia="MS Mincho" w:hAnsi="Times New Roman" w:cs="Times New Roman"/>
          <w:sz w:val="19"/>
          <w:szCs w:val="19"/>
          <w:lang w:eastAsia="ru-RU"/>
        </w:rPr>
        <w:t xml:space="preserve">№ ____________________ от </w:t>
      </w:r>
      <w:r w:rsidRPr="00E633A5">
        <w:rPr>
          <w:rFonts w:ascii="Times New Roman" w:eastAsia="MS Mincho" w:hAnsi="Times New Roman" w:cs="Times New Roman"/>
          <w:bCs/>
          <w:sz w:val="19"/>
          <w:szCs w:val="19"/>
          <w:lang w:eastAsia="ru-RU"/>
        </w:rPr>
        <w:t>«___»</w:t>
      </w:r>
      <w:r w:rsidRPr="00E633A5">
        <w:rPr>
          <w:rFonts w:ascii="Times New Roman" w:eastAsia="MS Mincho" w:hAnsi="Times New Roman" w:cs="Times New Roman"/>
          <w:sz w:val="19"/>
          <w:szCs w:val="19"/>
          <w:lang w:eastAsia="ru-RU"/>
        </w:rPr>
        <w:t xml:space="preserve"> ______ 2021г.</w:t>
      </w: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center"/>
        <w:outlineLvl w:val="0"/>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Программы добровольного медицинского страхования</w:t>
      </w:r>
    </w:p>
    <w:p w:rsidR="00E633A5" w:rsidRPr="00E633A5" w:rsidRDefault="007B4EB5" w:rsidP="00730421">
      <w:pPr>
        <w:keepLines/>
        <w:widowControl w:val="0"/>
        <w:spacing w:after="0" w:line="240" w:lineRule="auto"/>
        <w:jc w:val="center"/>
        <w:outlineLvl w:val="0"/>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 АО «ЭК «Восток» (г. Москва и Московская область)</w:t>
      </w: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В соответствии с условиями договора страхования ____________________ организует и оплачивает медицинскую помощь Застрахованному в объеме, предусмотренном настоящей страховой программой добровольного медицинского страхования, в медицинских учреждениях, указанных в программе, при наступлении страхового случая.</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Страховым случаем является: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Обращение Застрахованного в медицинское учреждение в связи с развитием в период действия договора страхования следующих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 острого заболевания (включая травмы, ожоги, отморожения, отравления и другие состояния, возникшие в результате несчастного случая).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 обострения хронического заболевания.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3. заболевания или состояния, возникшего как осложнение в результате медицинского вмешательства.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 острого заболевания или обострения хронического заболевания из числа перечисленных в разделе «Исключения из программы добровольного медицинского страхования» до момента установления диагноза.</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Объем предоставляемой медицинской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Все медицинские услуги предоставляются в соответствии с «Исключениями из программы добровольного медицинского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Наличие дополнительных включений в программу страхования приоритетно над «Исключениями из программы добровольного медицинского страхования».</w:t>
      </w:r>
    </w:p>
    <w:p w:rsidR="00E633A5" w:rsidRPr="00E633A5" w:rsidRDefault="00E633A5" w:rsidP="00730421">
      <w:pPr>
        <w:keepLines/>
        <w:widowControl w:val="0"/>
        <w:spacing w:after="0" w:line="240" w:lineRule="auto"/>
        <w:jc w:val="both"/>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Лимиты ответственности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Лимит ответственности Страховщика по видам оказываемых медицинских услуг, перечисленных в программах 1, 2, 3, 4, 5, 6 составляет 100% от общей страховой суммы по каждой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Лимит ответственности Страховщика по видам оказываемых медицинских услуг, перечисленных в программе 7, по рискам, возникшим в случае диагностирования следующих заболеваний: Фиброзирующий альвеолит, Синдром Гийена – Барре, Болезнь Нимана – Пика, Гипертрихоз, Лимфатическая филария составляет 100% от общего размера страховой суммы по программе 7.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Лимит ответственности Страховщика по любым другим рискам, определенным в Лимит ответственности Страховщика по программе 7, составляет 0,2571 % от общего размера страховой суммы по программе 7.</w:t>
      </w:r>
    </w:p>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ОБЪЕМ ПРЕДОСТАВЛЯЕМОЙ МЕДИЦИНСКОЙ ПОМОЩИ</w:t>
      </w:r>
      <w:r w:rsidRPr="00E633A5">
        <w:rPr>
          <w:rFonts w:ascii="Times New Roman" w:eastAsia="Times New Roman" w:hAnsi="Times New Roman" w:cs="Times New Roman"/>
          <w:b/>
          <w:sz w:val="19"/>
          <w:szCs w:val="19"/>
          <w:lang w:eastAsia="ru-RU"/>
        </w:rPr>
        <w:br/>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u w:val="single"/>
          <w:lang w:eastAsia="ru-RU"/>
        </w:rPr>
      </w:pPr>
      <w:r w:rsidRPr="00E633A5">
        <w:rPr>
          <w:rFonts w:ascii="Times New Roman" w:eastAsia="Times New Roman" w:hAnsi="Times New Roman" w:cs="Times New Roman"/>
          <w:b/>
          <w:sz w:val="19"/>
          <w:szCs w:val="19"/>
          <w:u w:val="single"/>
          <w:lang w:eastAsia="ru-RU"/>
        </w:rPr>
        <w:t>Программа 1</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27"/>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получения путевки в санаторий,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 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28"/>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корона вирусной инфекции</w:t>
      </w:r>
      <w:r w:rsidRPr="00E633A5">
        <w:rPr>
          <w:rFonts w:ascii="Times New Roman" w:eastAsia="Times New Roman" w:hAnsi="Times New Roman" w:cs="Times New Roman"/>
          <w:color w:val="1F497D"/>
          <w:sz w:val="19"/>
          <w:szCs w:val="19"/>
          <w:lang w:eastAsia="ru-RU"/>
        </w:rPr>
        <w:t xml:space="preserve"> </w:t>
      </w:r>
      <w:r w:rsidRPr="00E633A5">
        <w:rPr>
          <w:rFonts w:ascii="Times New Roman" w:eastAsia="Times New Roman" w:hAnsi="Times New Roman" w:cs="Times New Roman"/>
          <w:sz w:val="19"/>
          <w:szCs w:val="19"/>
          <w:lang w:eastAsia="ru-RU"/>
        </w:rPr>
        <w:t>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 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ведение беременности сроком до 8 недель.</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в пределах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29"/>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 </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СТОМАТОЛОГИЧЕСКАЯ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приемы врачей-стоматологов: терапевта, хирурга, пародонтолога, ортопеда (1 прием), </w:t>
      </w:r>
      <w:r w:rsidRPr="00E633A5">
        <w:rPr>
          <w:rFonts w:ascii="Times New Roman" w:eastAsia="Times New Roman" w:hAnsi="Times New Roman" w:cs="Times New Roman"/>
          <w:sz w:val="19"/>
          <w:szCs w:val="19"/>
          <w:lang w:eastAsia="ru-RU"/>
        </w:rPr>
        <w:t>ортодонта (1 прием)</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местная анестезия: аппликационная, инфильтрационная, проводниковая.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общая анестезия (наркоз) –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«холодных» гуттаперчевых штифтов, термофилов, пломбировочных паст, ретроградное пломбирование каналов; постановка пломбы при условии разрушения менее 1/2 (в том числе с использованием анкерных штифтов) светоотверждаемыми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физиотерапевтические услуги (по медицинским показаниям при лечении осложненного кариеса и осложнений, связанных с удалением зубов), включая депофорез.</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некариозных поражений зубов (клиновидный дефект).</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w:t>
      </w:r>
      <w:r w:rsidRPr="00E633A5">
        <w:rPr>
          <w:rFonts w:ascii="Times New Roman" w:eastAsia="Times New Roman" w:hAnsi="Times New Roman" w:cs="Times New Roman"/>
          <w:sz w:val="19"/>
          <w:szCs w:val="19"/>
          <w:lang w:eastAsia="ru-RU"/>
        </w:rPr>
        <w:t xml:space="preserve">герметизация фиссур;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хирургическая стоматология: удаление зубов (в т.ч. ретенированных и дистопированных),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«капюшона» при перикоронаритах, удаление доброкачественных новообразований челюстно-лицевой области.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стоматологическая помощь по острой боли (купирование острого состояния, в т.ч. под ортопедическими конструкциями без пломбирования каналов).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купирование острых состояний при заболеваниях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снятие наддесневых зубных отложений </w:t>
      </w:r>
      <w:r w:rsidRPr="00E633A5">
        <w:rPr>
          <w:rFonts w:ascii="Times New Roman" w:eastAsia="Times New Roman" w:hAnsi="Times New Roman" w:cs="Times New Roman"/>
          <w:sz w:val="19"/>
          <w:szCs w:val="19"/>
          <w:lang w:eastAsia="ru-RU"/>
        </w:rPr>
        <w:t>ультразвуком и</w:t>
      </w:r>
      <w:r w:rsidRPr="00E633A5">
        <w:rPr>
          <w:rFonts w:ascii="Times New Roman" w:eastAsia="Times New Roman" w:hAnsi="Times New Roman" w:cs="Times New Roman"/>
          <w:bCs/>
          <w:sz w:val="19"/>
          <w:szCs w:val="19"/>
          <w:lang w:eastAsia="ru-RU"/>
        </w:rPr>
        <w:t xml:space="preserve"> Air-Flow (1 раз за период действия договора страхования) с применением ретрактора стоматологического для губ.</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обработка зубов фторсодержащими препаратами (1 раз в год).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травмы челюстно-лицевой области, произошедшей в течение срока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экстренная стоматологическая помощь в ночное время (с 23.00 до 6.00) в пределах МКАД.</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Вызов скорой медицинской помощи осуществляется через Страховщика.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Москвы до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ЭКСТРЕННАЯ СТАЦИОНАРНАЯ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пребывание в 2-3х местной палате, питание, медикаментозная терапия.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лабораторные и инструментальные диагностические исследования; ангиографические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консультации 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анестезиологическое пособие и реанимационные мероприятия.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консервативные и оперативные методы лечения.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экстракорпоральные методы лечения (в условиях реанимации).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операции по поводу катаракты (без стоимости хрусталика);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нейрохирургические и ортопедические операции (при травмах, произошедших в период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Все услуги при стационарном лечении оказываются только по поводу заболевания, послужившего причиной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E633A5" w:rsidRPr="00E633A5" w:rsidRDefault="00E633A5" w:rsidP="00730421">
      <w:pPr>
        <w:keepLines/>
        <w:widowControl w:val="0"/>
        <w:spacing w:after="0" w:line="240" w:lineRule="auto"/>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с вызовом на дом в пределах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sz w:val="19"/>
          <w:szCs w:val="19"/>
          <w:lang w:eastAsia="ru-RU"/>
        </w:rPr>
        <w:t>ООО «Дирекция»/ Поликлиника.Ру</w:t>
      </w:r>
      <w:r w:rsidRPr="00E633A5">
        <w:rPr>
          <w:rFonts w:ascii="Times New Roman" w:eastAsia="Times New Roman" w:hAnsi="Times New Roman" w:cs="Times New Roman"/>
          <w:sz w:val="19"/>
          <w:szCs w:val="19"/>
          <w:lang w:eastAsia="ru-RU"/>
        </w:rPr>
        <w:t xml:space="preserve">  г. Москва, ул. Новая Басманная, д.10, стр.1 м."Красные ворота"  Регистратура: 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E633A5">
        <w:rPr>
          <w:rFonts w:ascii="Times New Roman" w:eastAsia="Times New Roman" w:hAnsi="Times New Roman" w:cs="Times New Roman"/>
          <w:bCs/>
          <w:sz w:val="19"/>
          <w:szCs w:val="19"/>
          <w:lang w:eastAsia="ru-RU"/>
        </w:rPr>
        <w:t>м. «Улица 1905 года», Столярный переулок, дом 7, корпус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ЗАО «Центральная поликлиника Литфонда»</w:t>
      </w:r>
      <w:r w:rsidRPr="00E633A5">
        <w:rPr>
          <w:rFonts w:ascii="Times New Roman" w:eastAsia="Times New Roman" w:hAnsi="Times New Roman" w:cs="Times New Roman"/>
          <w:sz w:val="19"/>
          <w:szCs w:val="19"/>
          <w:lang w:eastAsia="ru-RU"/>
        </w:rPr>
        <w:t xml:space="preserve"> г. Москва, 1-я Аэропортовская ул., 5; м. «Аэропорт». Регистратура: 708-10-25, справочная 8(499)151-18-02. Вызов врача на дом: 8(499)155-86-13. Режим работы: пн. - пт. 08.30-20.00, сб.- 09.00-15.00, вс. - выходной. Вызов врача на дом: пн. – пт. 08:00 до 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МСЧ "Центромед" Минпромторга России</w:t>
      </w:r>
      <w:r w:rsidRPr="00E633A5">
        <w:rPr>
          <w:rFonts w:ascii="Times New Roman" w:eastAsia="Times New Roman" w:hAnsi="Times New Roman" w:cs="Times New Roman"/>
          <w:sz w:val="19"/>
          <w:szCs w:val="19"/>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Комсомольский пр-т, д.28; м. "Фрунзенская".  7 (495) 782-8882, +7 (495) 663-0303 пн-вс. 08.00 –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ЛМС"/Клиника «Будь Здоров» </w:t>
      </w:r>
      <w:r w:rsidRPr="00E633A5">
        <w:rPr>
          <w:rFonts w:ascii="Times New Roman" w:eastAsia="Times New Roman" w:hAnsi="Times New Roman" w:cs="Times New Roman"/>
          <w:sz w:val="19"/>
          <w:szCs w:val="19"/>
          <w:lang w:eastAsia="ru-RU"/>
        </w:rPr>
        <w:t xml:space="preserve"> г. Москва, Сущевский вал, д.12; м. "Савеловская" 7 (495) 782-88-82; +7 (496) 663-0303. пн. – вс. с 8.00 до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Филиал№6"№ 3ЦВКГ им  Вишневского Минооборны России </w:t>
      </w:r>
      <w:r w:rsidRPr="00E633A5">
        <w:rPr>
          <w:rFonts w:ascii="Times New Roman" w:eastAsia="Times New Roman" w:hAnsi="Times New Roman" w:cs="Times New Roman"/>
          <w:sz w:val="19"/>
          <w:szCs w:val="19"/>
          <w:lang w:eastAsia="ru-RU"/>
        </w:rPr>
        <w:t xml:space="preserve"> г. Москва, Скаковая ул., 16; м. "Белорусская" Регистратура: 612-96-16, 612-90-34 Вызов врача на дом: 612-96-16 Режим работы: пн.- пт. 08.00-19.00, сб., вс.- выходной. Вызов врача на дом: пн. – пт. 08.00 до 10.00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Центральная медико-санитарная часть № 119 ФМБА России</w:t>
      </w:r>
      <w:r w:rsidRPr="00E633A5">
        <w:rPr>
          <w:rFonts w:ascii="Times New Roman" w:eastAsia="Times New Roman" w:hAnsi="Times New Roman" w:cs="Times New Roman"/>
          <w:sz w:val="19"/>
          <w:szCs w:val="19"/>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ЦСМЧ №165</w:t>
      </w:r>
      <w:r w:rsidRPr="00E633A5">
        <w:rPr>
          <w:rFonts w:ascii="Times New Roman" w:eastAsia="Times New Roman" w:hAnsi="Times New Roman" w:cs="Times New Roman"/>
          <w:sz w:val="19"/>
          <w:szCs w:val="19"/>
          <w:lang w:eastAsia="ru-RU"/>
        </w:rPr>
        <w:t xml:space="preserve"> г. Москва, Каширское шоссе, д. 13 г</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ПОЛИКЛИНИКА ОАО "РЖД"</w:t>
      </w:r>
      <w:r w:rsidRPr="00E633A5">
        <w:rPr>
          <w:rFonts w:ascii="Times New Roman" w:eastAsia="Times New Roman" w:hAnsi="Times New Roman" w:cs="Times New Roman"/>
          <w:sz w:val="19"/>
          <w:szCs w:val="19"/>
          <w:lang w:eastAsia="ru-RU"/>
        </w:rPr>
        <w:t xml:space="preserve"> Адрес: Москва, м. "Красные Ворота" ул. Новая Басманная д.5</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ФГБУ "НМХЦ им. Н.И. Пирогова" Минздрава России (КДЦ «Арбанский») </w:t>
      </w:r>
      <w:r w:rsidRPr="00E633A5">
        <w:rPr>
          <w:rFonts w:ascii="Times New Roman" w:eastAsia="Times New Roman" w:hAnsi="Times New Roman" w:cs="Times New Roman"/>
          <w:color w:val="000000"/>
          <w:sz w:val="19"/>
          <w:szCs w:val="19"/>
          <w:shd w:val="clear" w:color="auto" w:fill="FFFFFF"/>
          <w:lang w:eastAsia="ru-RU"/>
        </w:rPr>
        <w:t> </w:t>
      </w:r>
      <w:r w:rsidRPr="00E633A5">
        <w:rPr>
          <w:rFonts w:ascii="Times New Roman" w:eastAsia="Times New Roman" w:hAnsi="Times New Roman" w:cs="Times New Roman"/>
          <w:sz w:val="19"/>
          <w:szCs w:val="19"/>
          <w:lang w:eastAsia="ru-RU"/>
        </w:rPr>
        <w:t>г. Москва, Гагаринский переулок, д. 37 (метро «Смоленская» Арбатско-Покровской линии, метро «Кропоткинская»)</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Москворечье, д.16; м. "Каширская". </w:t>
      </w:r>
      <w:r w:rsidRPr="00E633A5">
        <w:rPr>
          <w:rFonts w:ascii="Times New Roman" w:eastAsia="Times New Roman" w:hAnsi="Times New Roman" w:cs="Times New Roman"/>
          <w:sz w:val="19"/>
          <w:szCs w:val="19"/>
          <w:lang w:eastAsia="ru-RU"/>
        </w:rPr>
        <w:t xml:space="preserve"> тел.8(499)324-65-25 - запись к врачу, 8(499)782-85-85 - Call-центр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Многопрофильная медицинская клиника на Павелецкой СИТИ КЛИНИК</w:t>
      </w:r>
      <w:r w:rsidRPr="00E633A5">
        <w:rPr>
          <w:rFonts w:ascii="Times New Roman" w:eastAsia="Times New Roman" w:hAnsi="Times New Roman" w:cs="Times New Roman"/>
          <w:sz w:val="19"/>
          <w:szCs w:val="19"/>
          <w:lang w:eastAsia="ru-RU"/>
        </w:rPr>
        <w:t xml:space="preserve"> (ООО «Дальвен»),</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Москва, ул. Новокузнецкая, д.36, ст. метро Павелецкая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"Медицинская клиника "Семейный Доктор"</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1-ая Миусская, д.2, стр.3 м. Новослободская,</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ул. Усачева, д. 33, строение 3, м. Спортивная,</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ул. Краснопрудная, д.28/1, стр.1, </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ул. Озерковская набережная, дом № 4, м. Новокузнецкая</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улица Бауманская дом 58\25, корпус 12, строение 2;</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ООО "Креде Эксперто" </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г. Москва, Товарищеский пер., д.8, стр.1; д.10, стр.1, стр. 2 м. Таганская, Марксистская                                                                                                   г. Москва, ул. Александра Солженицына, д. 40, стр. 1   </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СТОЛИЧНАЯ медицинская клиника  (ООО «Инвестиционный медицинский холдинг»)</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г. Москва , ул. Сретенка, д.9, м. Сухаревская, Тургеневская</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Сеть поликлиник АВС-Медицина, "Мед-Лидер":                                                                                                                   </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Поликлиники на Чистых прудах:  г. Москва, Чистопрудный б-р, д.12</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Парке культуры:  г. Москва, ул. Льва Толстого, д. 10, стр. 1</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1905 г.:  г. Москва, ул.1905 года, д.17</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Коломенской:  г. Москва, Проспект Андропова, д.42, к.1</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Бауманской: г. Москва, Плетешковский пер., д.4</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Балашихе: Московская обл., г. Балашиха, Горенский б-р, д.3а.</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Коммунарке:  г. Москва, Коммунарка, ул. Липовый парк, д.5, к.1</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Ромашково:  Московская обл., г.п.Одинцово,  с.Ромашково, ул.Никольская, д.10, пом.6</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Раменках: г. Москва, ул. Столетова, д.19</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Проспекте Вернадского:г. Москва, Проспект Вернадского, д. 33</w:t>
      </w:r>
    </w:p>
    <w:p w:rsidR="00E633A5" w:rsidRPr="00E633A5" w:rsidRDefault="007B4EB5" w:rsidP="00730421">
      <w:pPr>
        <w:keepLines/>
        <w:widowControl w:val="0"/>
        <w:numPr>
          <w:ilvl w:val="0"/>
          <w:numId w:val="13"/>
        </w:numPr>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Красногорске: . Красногорск, Подмосковный бульвар, д. 11</w:t>
      </w:r>
    </w:p>
    <w:p w:rsidR="00E633A5" w:rsidRPr="00E633A5" w:rsidRDefault="00E633A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p>
    <w:p w:rsidR="00E633A5" w:rsidRPr="00E633A5" w:rsidRDefault="00E633A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b/>
          <w:color w:val="000000"/>
          <w:sz w:val="19"/>
          <w:szCs w:val="19"/>
          <w:lang w:eastAsia="ru-RU"/>
        </w:rPr>
      </w:pPr>
      <w:r w:rsidRPr="00E633A5">
        <w:rPr>
          <w:rFonts w:ascii="Times New Roman" w:eastAsia="Times New Roman" w:hAnsi="Times New Roman" w:cs="Times New Roman"/>
          <w:b/>
          <w:color w:val="000000"/>
          <w:sz w:val="19"/>
          <w:szCs w:val="19"/>
          <w:lang w:eastAsia="ru-RU"/>
        </w:rPr>
        <w:t>СТОМАТОЛОГИЧЕСКАЯ ПОМОЩЬ</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Сеть стом. клиник "Денто-Эль"/ООО «Денто-Эль-Лидер"»/Клиника "Речной вокзал"</w:t>
      </w:r>
      <w:r w:rsidRPr="00E633A5">
        <w:rPr>
          <w:rFonts w:ascii="Times New Roman" w:eastAsia="Times New Roman" w:hAnsi="Times New Roman" w:cs="Times New Roman"/>
          <w:color w:val="000000"/>
          <w:sz w:val="19"/>
          <w:szCs w:val="19"/>
          <w:lang w:eastAsia="ru-RU"/>
        </w:rPr>
        <w:t xml:space="preserve">  г. Москва, ул. Фестивальная, д. 4; м. «Речной вокзал» Регистратура: 451-92-62, 451-82-29.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"Денто-Эль"/Клиника "Аэропорт"   </w:t>
      </w:r>
      <w:r w:rsidRPr="00E633A5">
        <w:rPr>
          <w:rFonts w:ascii="Times New Roman" w:eastAsia="Times New Roman" w:hAnsi="Times New Roman" w:cs="Times New Roman"/>
          <w:color w:val="000000"/>
          <w:sz w:val="19"/>
          <w:szCs w:val="19"/>
          <w:lang w:eastAsia="ru-RU"/>
        </w:rPr>
        <w:t>г. Москва, ул. Черняховского, д. 2; м. «Аэропорт» Регистратура: 155-88-30, 155-88-31.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"Денто-Эль"/Клиника "Каховская"  </w:t>
      </w:r>
      <w:r w:rsidRPr="00E633A5">
        <w:rPr>
          <w:rFonts w:ascii="Times New Roman" w:eastAsia="Times New Roman" w:hAnsi="Times New Roman" w:cs="Times New Roman"/>
          <w:color w:val="000000"/>
          <w:sz w:val="19"/>
          <w:szCs w:val="19"/>
          <w:lang w:eastAsia="ru-RU"/>
        </w:rPr>
        <w:t>г. Москва, Симферопольский бул., 17, корп. 1; м.«Каховская» Регистратура: 8(499)-794-67-01, 8(499) 794-66-11.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«Денто-Эль-Лидер"/Клиника Братиславская  </w:t>
      </w:r>
      <w:r w:rsidRPr="00E633A5">
        <w:rPr>
          <w:rFonts w:ascii="Times New Roman" w:eastAsia="Times New Roman" w:hAnsi="Times New Roman" w:cs="Times New Roman"/>
          <w:color w:val="000000"/>
          <w:sz w:val="19"/>
          <w:szCs w:val="19"/>
          <w:lang w:eastAsia="ru-RU"/>
        </w:rPr>
        <w:t>г. Москва, ул. Братиславская, д.26; м. «Братиславская» Регистратура: 347-93-20.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«Денто-Эль-Плюс"»/Клиника "Сходненская" </w:t>
      </w:r>
      <w:r w:rsidRPr="00E633A5">
        <w:rPr>
          <w:rFonts w:ascii="Times New Roman" w:eastAsia="Times New Roman" w:hAnsi="Times New Roman" w:cs="Times New Roman"/>
          <w:color w:val="000000"/>
          <w:sz w:val="19"/>
          <w:szCs w:val="19"/>
          <w:lang w:eastAsia="ru-RU"/>
        </w:rPr>
        <w:t>г. Москва, ул. Героев Панфиловцев, д. 1; м. «Сходненская» Регистратура: 496-60-12, 496-98-10, 496-99-10.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«Денто-Эль-Профит"/Клиника "Цветной бульвар" </w:t>
      </w:r>
      <w:r w:rsidRPr="00E633A5">
        <w:rPr>
          <w:rFonts w:ascii="Times New Roman" w:eastAsia="Times New Roman" w:hAnsi="Times New Roman" w:cs="Times New Roman"/>
          <w:color w:val="000000"/>
          <w:sz w:val="19"/>
          <w:szCs w:val="19"/>
          <w:lang w:eastAsia="ru-RU"/>
        </w:rPr>
        <w:t>г. Москва, ул. Садово-Самотечная, д.13, стр. 1; м. «Цветной бульвар» Регистратура: 684-55-86, 722-77-62, 684-54-08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«Денто-Эль-Профит"/Клиника "Отрадное" </w:t>
      </w:r>
      <w:r w:rsidRPr="00E633A5">
        <w:rPr>
          <w:rFonts w:ascii="Times New Roman" w:eastAsia="Times New Roman" w:hAnsi="Times New Roman" w:cs="Times New Roman"/>
          <w:color w:val="000000"/>
          <w:sz w:val="19"/>
          <w:szCs w:val="19"/>
          <w:lang w:eastAsia="ru-RU"/>
        </w:rPr>
        <w:t>г. Москва, ул. Хачатуряна, д.12, корп. 1; м. «Отрадное» Регистратура: 777-38-71, 904-18-33.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Сеть стом. клиник "Денто-Эль"/ООО «Денто-Эль-Интермед"/Клиника "Б-р адмирала Ушакова" </w:t>
      </w:r>
      <w:r w:rsidRPr="00E633A5">
        <w:rPr>
          <w:rFonts w:ascii="Times New Roman" w:eastAsia="Times New Roman" w:hAnsi="Times New Roman" w:cs="Times New Roman"/>
          <w:color w:val="000000"/>
          <w:sz w:val="19"/>
          <w:szCs w:val="19"/>
          <w:lang w:eastAsia="ru-RU"/>
        </w:rPr>
        <w:t>г. Москва, ул. Южнобутовская, 8; м. «Бульвар Адмирала Ушакова» Регистратура: 8(499) -793-01-09. Режим работы: пн.-вс. 09.00-21.00.</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Сеть стом. клиник "Денто-Эль"/ООО «Денто-Эль-Интермед"/Клиника "Полежаевская"</w:t>
      </w:r>
      <w:r w:rsidRPr="00E633A5">
        <w:rPr>
          <w:rFonts w:ascii="Times New Roman" w:eastAsia="Times New Roman" w:hAnsi="Times New Roman" w:cs="Times New Roman"/>
          <w:color w:val="000000"/>
          <w:sz w:val="19"/>
          <w:szCs w:val="19"/>
          <w:lang w:eastAsia="ru-RU"/>
        </w:rPr>
        <w:t xml:space="preserve"> г. Москва, Хорошовское шоссе, д.80; м. «Полежаевская» Регистратура: 8(499) -195-41-88, (499)- 195-89-27. Режим работы: пн.-вс. 09.00-21.00.</w:t>
      </w:r>
    </w:p>
    <w:p w:rsidR="00E633A5" w:rsidRPr="00E633A5" w:rsidRDefault="00E633A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b/>
          <w:color w:val="000000"/>
          <w:sz w:val="19"/>
          <w:szCs w:val="19"/>
          <w:lang w:eastAsia="ru-RU"/>
        </w:rPr>
      </w:pPr>
      <w:r w:rsidRPr="00E633A5">
        <w:rPr>
          <w:rFonts w:ascii="Times New Roman" w:eastAsia="Times New Roman" w:hAnsi="Times New Roman" w:cs="Times New Roman"/>
          <w:b/>
          <w:color w:val="000000"/>
          <w:sz w:val="19"/>
          <w:szCs w:val="19"/>
          <w:lang w:eastAsia="ru-RU"/>
        </w:rPr>
        <w:t>ЭКСТРЕННАЯ СТАЦИОНАРНАЯ ПОМОЩЬ</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Городская клиническая больница № </w:t>
      </w:r>
      <w:smartTag w:uri="urn:schemas-microsoft-com:office:smarttags" w:element="metricconverter">
        <w:smartTagPr>
          <w:attr w:name="ProductID" w:val="13 г"/>
        </w:smartTagPr>
        <w:r w:rsidRPr="00E633A5">
          <w:rPr>
            <w:rFonts w:ascii="Times New Roman" w:eastAsia="Times New Roman" w:hAnsi="Times New Roman" w:cs="Times New Roman"/>
            <w:b/>
            <w:color w:val="000000"/>
            <w:sz w:val="19"/>
            <w:szCs w:val="19"/>
            <w:lang w:eastAsia="ru-RU"/>
          </w:rPr>
          <w:t>13</w:t>
        </w:r>
        <w:r w:rsidRPr="00E633A5">
          <w:rPr>
            <w:rFonts w:ascii="Times New Roman" w:eastAsia="Times New Roman" w:hAnsi="Times New Roman" w:cs="Times New Roman"/>
            <w:color w:val="000000"/>
            <w:sz w:val="19"/>
            <w:szCs w:val="19"/>
            <w:lang w:eastAsia="ru-RU"/>
          </w:rPr>
          <w:t xml:space="preserve"> г</w:t>
        </w:r>
      </w:smartTag>
      <w:r w:rsidRPr="00E633A5">
        <w:rPr>
          <w:rFonts w:ascii="Times New Roman" w:eastAsia="Times New Roman" w:hAnsi="Times New Roman" w:cs="Times New Roman"/>
          <w:color w:val="000000"/>
          <w:sz w:val="19"/>
          <w:szCs w:val="19"/>
          <w:lang w:eastAsia="ru-RU"/>
        </w:rPr>
        <w:t xml:space="preserve">. Москва, Велозаводская ул., д. 1/1; м. "Автозаводская".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НУЗ Центральная клиническая больница №1 ОАО "РЖД"</w:t>
      </w:r>
      <w:r w:rsidRPr="00E633A5">
        <w:rPr>
          <w:rFonts w:ascii="Times New Roman" w:eastAsia="Times New Roman" w:hAnsi="Times New Roman" w:cs="Times New Roman"/>
          <w:color w:val="000000"/>
          <w:sz w:val="19"/>
          <w:szCs w:val="19"/>
          <w:lang w:eastAsia="ru-RU"/>
        </w:rPr>
        <w:t xml:space="preserve"> г. Москва, Волоколамское шоссе, д.84; ул. Часовая, д.20; м. "Сокол", "Динамо".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Центральная Клиническая Больница Гражданской Авиации</w:t>
      </w:r>
      <w:r w:rsidRPr="00E633A5">
        <w:rPr>
          <w:rFonts w:ascii="Times New Roman" w:eastAsia="Times New Roman" w:hAnsi="Times New Roman" w:cs="Times New Roman"/>
          <w:color w:val="000000"/>
          <w:sz w:val="19"/>
          <w:szCs w:val="19"/>
          <w:lang w:eastAsia="ru-RU"/>
        </w:rPr>
        <w:t xml:space="preserve"> г. Москва, Иваньковское шоссе, д. 7;м. "Сокол".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Центральная Клиническая больница РАН</w:t>
      </w:r>
      <w:r w:rsidRPr="00E633A5">
        <w:rPr>
          <w:rFonts w:ascii="Times New Roman" w:eastAsia="Times New Roman" w:hAnsi="Times New Roman" w:cs="Times New Roman"/>
          <w:color w:val="000000"/>
          <w:sz w:val="19"/>
          <w:szCs w:val="19"/>
          <w:lang w:eastAsia="ru-RU"/>
        </w:rPr>
        <w:t xml:space="preserve"> г. Москва, Литовский б-р, д.1А; м. "Ясенево".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83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Ореховый б-р, д.28; м. "Красногвардейская".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НУЗ "Дорожная клиническая больница им. Н.А. Семашко на ст. Люблино ОАО "РЖД"</w:t>
      </w:r>
      <w:r w:rsidRPr="00E633A5">
        <w:rPr>
          <w:rFonts w:ascii="Times New Roman" w:eastAsia="Times New Roman" w:hAnsi="Times New Roman" w:cs="Times New Roman"/>
          <w:color w:val="000000"/>
          <w:sz w:val="19"/>
          <w:szCs w:val="19"/>
          <w:lang w:eastAsia="ru-RU"/>
        </w:rPr>
        <w:t xml:space="preserve"> г. Москва, Спортивный пр., д. 3; м. «Люблино».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84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Абельмановская, д.4;м. "Пролетарская".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ГУ «Городская клиническая больница № 15 им. О. М. Филатова» КЗМ (коммерческое отделение) </w:t>
      </w:r>
      <w:r w:rsidRPr="00E633A5">
        <w:rPr>
          <w:rFonts w:ascii="Times New Roman" w:eastAsia="Times New Roman" w:hAnsi="Times New Roman" w:cs="Times New Roman"/>
          <w:sz w:val="19"/>
          <w:szCs w:val="19"/>
          <w:lang w:eastAsia="ru-RU"/>
        </w:rPr>
        <w:t xml:space="preserve"> г. Москва, ул. Вешняковская, д.23; м. «Выхино».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"Федеральный медицинский биофизический центр имени А.И. Бурназяна" ФМБА России</w:t>
      </w:r>
      <w:r w:rsidRPr="00E633A5">
        <w:rPr>
          <w:rFonts w:ascii="Times New Roman" w:eastAsia="Times New Roman" w:hAnsi="Times New Roman" w:cs="Times New Roman"/>
          <w:sz w:val="19"/>
          <w:szCs w:val="19"/>
          <w:lang w:eastAsia="ru-RU"/>
        </w:rPr>
        <w:t xml:space="preserve"> г. Москва, ул. Маршала Новикова д. 23.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НГУ "Центральная больница № 6 ОАО "РЖД"</w:t>
      </w:r>
      <w:r w:rsidRPr="00E633A5">
        <w:rPr>
          <w:rFonts w:ascii="Times New Roman" w:eastAsia="Times New Roman" w:hAnsi="Times New Roman" w:cs="Times New Roman"/>
          <w:sz w:val="19"/>
          <w:szCs w:val="19"/>
          <w:lang w:eastAsia="ru-RU"/>
        </w:rPr>
        <w:t xml:space="preserve"> г. Москва, ул. Шоссейная, д.43.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Центральная клиническая больница №2 им. Н.А.Семашко" ОАО "РЖД"</w:t>
      </w:r>
      <w:r w:rsidRPr="00E633A5">
        <w:rPr>
          <w:rFonts w:ascii="Times New Roman" w:eastAsia="Times New Roman" w:hAnsi="Times New Roman" w:cs="Times New Roman"/>
          <w:sz w:val="19"/>
          <w:szCs w:val="19"/>
          <w:lang w:eastAsia="ru-RU"/>
        </w:rPr>
        <w:t xml:space="preserve"> г. Москва, ул. Будайская, д.2; м. "ВДНХ"  </w:t>
      </w:r>
      <w:r w:rsidRPr="00E633A5">
        <w:rPr>
          <w:rFonts w:ascii="Times New Roman" w:eastAsia="Times New Roman" w:hAnsi="Times New Roman" w:cs="Times New Roman"/>
          <w:b/>
          <w:sz w:val="19"/>
          <w:szCs w:val="19"/>
          <w:lang w:eastAsia="ru-RU"/>
        </w:rPr>
        <w:t xml:space="preserve"> НУЗ" Центральная клиническая больница №2 им. Н.А.Семашко" ОАО "РЖД"</w:t>
      </w:r>
      <w:r w:rsidRPr="00E633A5">
        <w:rPr>
          <w:rFonts w:ascii="Times New Roman" w:eastAsia="Times New Roman" w:hAnsi="Times New Roman" w:cs="Times New Roman"/>
          <w:sz w:val="19"/>
          <w:szCs w:val="19"/>
          <w:lang w:eastAsia="ru-RU"/>
        </w:rPr>
        <w:t xml:space="preserve"> г. Москва, ул. Лосиноостровская, влад.43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Городская клиническая больница № </w:t>
      </w:r>
      <w:smartTag w:uri="urn:schemas-microsoft-com:office:smarttags" w:element="metricconverter">
        <w:smartTagPr>
          <w:attr w:name="ProductID" w:val="36. г"/>
        </w:smartTagPr>
        <w:r w:rsidRPr="00E633A5">
          <w:rPr>
            <w:rFonts w:ascii="Times New Roman" w:eastAsia="Times New Roman" w:hAnsi="Times New Roman" w:cs="Times New Roman"/>
            <w:b/>
            <w:sz w:val="19"/>
            <w:szCs w:val="19"/>
            <w:lang w:eastAsia="ru-RU"/>
          </w:rPr>
          <w:t>36.</w:t>
        </w:r>
        <w:r w:rsidRPr="00E633A5">
          <w:rPr>
            <w:rFonts w:ascii="Times New Roman" w:eastAsia="Times New Roman" w:hAnsi="Times New Roman" w:cs="Times New Roman"/>
            <w:sz w:val="19"/>
            <w:szCs w:val="19"/>
            <w:lang w:eastAsia="ru-RU"/>
          </w:rPr>
          <w:t xml:space="preserve"> г</w:t>
        </w:r>
      </w:smartTag>
      <w:r w:rsidRPr="00E633A5">
        <w:rPr>
          <w:rFonts w:ascii="Times New Roman" w:eastAsia="Times New Roman" w:hAnsi="Times New Roman" w:cs="Times New Roman"/>
          <w:sz w:val="19"/>
          <w:szCs w:val="19"/>
          <w:lang w:eastAsia="ru-RU"/>
        </w:rPr>
        <w:t xml:space="preserve">. Москва, Фортунатовская ул., д.1; м. "Измайловский парк".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Москворечье, д.16; м. "Каширская". </w:t>
      </w:r>
      <w:r w:rsidRPr="00E633A5">
        <w:rPr>
          <w:rFonts w:ascii="Times New Roman" w:eastAsia="Times New Roman" w:hAnsi="Times New Roman" w:cs="Times New Roman"/>
          <w:sz w:val="19"/>
          <w:szCs w:val="19"/>
          <w:lang w:eastAsia="ru-RU"/>
        </w:rPr>
        <w:t xml:space="preserve"> тел.8(499)324-65-25 - запись к врачу, 8(499)782-85-85 - Call-центр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Центральный военный госпиталь ФГМУ "Медицинский центр при Спецстрое России"</w:t>
      </w:r>
      <w:r w:rsidRPr="00E633A5">
        <w:rPr>
          <w:rFonts w:ascii="Times New Roman" w:eastAsia="Times New Roman" w:hAnsi="Times New Roman" w:cs="Times New Roman"/>
          <w:sz w:val="19"/>
          <w:szCs w:val="19"/>
          <w:lang w:eastAsia="ru-RU"/>
        </w:rPr>
        <w:t xml:space="preserve"> Московская обл., г. Химки, мкр. Планерная, вл. 14.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«3 ЦВКГ им. А.А. Вишневского Минобороны России»</w:t>
      </w:r>
      <w:r w:rsidRPr="00E633A5">
        <w:rPr>
          <w:rFonts w:ascii="Times New Roman" w:eastAsia="Times New Roman" w:hAnsi="Times New Roman" w:cs="Times New Roman"/>
          <w:sz w:val="19"/>
          <w:szCs w:val="19"/>
          <w:lang w:eastAsia="ru-RU"/>
        </w:rPr>
        <w:t xml:space="preserve"> Московская обл., Красногорский р-н, п/о Архангельское, поселок Новый </w:t>
      </w:r>
    </w:p>
    <w:p w:rsidR="00E633A5" w:rsidRPr="00E633A5" w:rsidRDefault="007B4EB5" w:rsidP="00730421">
      <w:pPr>
        <w:keepLines/>
        <w:widowControl w:val="0"/>
        <w:spacing w:after="0" w:line="240" w:lineRule="auto"/>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sz w:val="19"/>
          <w:szCs w:val="19"/>
          <w:lang w:eastAsia="ru-RU"/>
        </w:rPr>
        <w:t>ФГБУЗ "Клиническая больница № 119 ФМБА"</w:t>
      </w:r>
      <w:r w:rsidRPr="00E633A5">
        <w:rPr>
          <w:rFonts w:ascii="Times New Roman" w:eastAsia="Times New Roman" w:hAnsi="Times New Roman" w:cs="Times New Roman"/>
          <w:sz w:val="19"/>
          <w:szCs w:val="19"/>
          <w:lang w:eastAsia="ru-RU"/>
        </w:rPr>
        <w:t xml:space="preserve"> Московская обл., Химкинский р-н, г. Новогорск.</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Программа 2</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30"/>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получения путевки в санаторий,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 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31"/>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корона вирусной инфекции 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 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ведение беременности сроком до 8 недель.</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в пределах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32"/>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 </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СТОМАТОЛОГИЧЕСКАЯ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приемы врачей-стоматологов: терапевта, хирурга, пародонтолога, ортопеда (1 прием), </w:t>
      </w:r>
      <w:r w:rsidRPr="00E633A5">
        <w:rPr>
          <w:rFonts w:ascii="Times New Roman" w:eastAsia="Times New Roman" w:hAnsi="Times New Roman" w:cs="Times New Roman"/>
          <w:sz w:val="19"/>
          <w:szCs w:val="19"/>
          <w:lang w:eastAsia="ru-RU"/>
        </w:rPr>
        <w:t>ортодонта (1 прием)</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диагностические исследования: рентгенография и радиовизиография зубов, ортопантомография (при необходимости лечения 3-х и более зубов), электроодонтодиагностика.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местная анестезия: аппликационная, инфильтрационная, проводниковая.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общая анестезия (наркоз) –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терапевтическая стоматология: лечение кариеса; пульпита и периодонтита - механическая и медикаментозная обработка каналов, пломбирование каналов зубов с использованием «холодных» гуттаперчевых штифтов, термофилов, пломбировочных паст, ретроградное пломбирование каналов; постановка пломбы при условии разрушения менее 1/2 (в том числе с использованием анкерных штифтов) светоотверждаемыми материалами и материалами химического отверждения, лечение заболеваний нервов челюстно-лицевой области, заболеваний слюнных желез, лечение воспалительных заболеваний челюстно-лицевой области.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физиотерапевтические услуги (по медицинским показаниям при лечении осложненного кариеса и осложнений, связанных с удалением зубов), включая депофорез.</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некариозных поражений зубов (клиновидный дефект).</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w:t>
      </w:r>
      <w:r w:rsidRPr="00E633A5">
        <w:rPr>
          <w:rFonts w:ascii="Times New Roman" w:eastAsia="Times New Roman" w:hAnsi="Times New Roman" w:cs="Times New Roman"/>
          <w:sz w:val="19"/>
          <w:szCs w:val="19"/>
          <w:lang w:eastAsia="ru-RU"/>
        </w:rPr>
        <w:t xml:space="preserve">герметизация фиссур;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хирургическая стоматология: удаление зубов (в т.ч. ретенированных и дистопированных), вскрытие абсцессов, вылущивание кист при удалении зубов; лечение повреждений челюстно-лицевой области, разрезы при периоститах, периодонтитах, иссечение слизистого «капюшона» при перикоронаритах, удаление доброкачественных новообразований челюстно-лицевой области.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стоматологическая помощь по острой боли (купирование острого состояния, в т.ч. под ортопедическими конструкциями без пломбирования каналов).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купирование острых состояний при заболеваниях пародонта: вскрытие пародонтальных абсцессов, наложение лечебных пародонтальных повязок, медикаментозная обработка патологических зубодесневых карманов (однократно в течение срока действия договора).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снятие наддесневых зубных отложений </w:t>
      </w:r>
      <w:r w:rsidRPr="00E633A5">
        <w:rPr>
          <w:rFonts w:ascii="Times New Roman" w:eastAsia="Times New Roman" w:hAnsi="Times New Roman" w:cs="Times New Roman"/>
          <w:sz w:val="19"/>
          <w:szCs w:val="19"/>
          <w:lang w:eastAsia="ru-RU"/>
        </w:rPr>
        <w:t>ультразвуком и</w:t>
      </w:r>
      <w:r w:rsidRPr="00E633A5">
        <w:rPr>
          <w:rFonts w:ascii="Times New Roman" w:eastAsia="Times New Roman" w:hAnsi="Times New Roman" w:cs="Times New Roman"/>
          <w:bCs/>
          <w:sz w:val="19"/>
          <w:szCs w:val="19"/>
          <w:lang w:eastAsia="ru-RU"/>
        </w:rPr>
        <w:t xml:space="preserve"> Air-Flow (1 раз за период действия договора страхования) с применением ретрактора стоматологического для губ.</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обработка зубов фторсодержащими препаратами (1 раз в год).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зубопротезирование (без имплантации зубов, применения драгоценных металлов и металлокерамики) оплачивается, когда необходимость в нем возникла в результате травмы челюстно-лицевой области, произошедшей в течение срока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экстренная стоматологическая помощь в ночное время (с 23.00 до 6.00) в пределах МКАД.</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Вызов скорой медицинской помощи осуществляется через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Москвы до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ЭКСТРЕННАЯ СТАЦИОНАРНАЯ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пребывание в 2-3х местной палате, питание, медикаментозная терапия.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лабораторные и инструментальные диагностические исследования; ангиографические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консультации 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анестезиологическое пособие и реанимационные мероприятия.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консервативные и оперативные методы лечения.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экстракорпоральные методы лечения (в условиях реанимации).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операции по поводу катаракты (без стоимости хрусталика);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нейрохирургические и ортопедические операции (при травмах, произошедших в период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Все услуги при стационарном лечении оказываются только по поводу заболевания, послужившего причиной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u w:val="single"/>
          <w:lang w:eastAsia="ru-RU"/>
        </w:rPr>
      </w:pPr>
      <w:r w:rsidRPr="00E633A5">
        <w:rPr>
          <w:rFonts w:ascii="Times New Roman" w:eastAsia="Times New Roman" w:hAnsi="Times New Roman" w:cs="Times New Roman"/>
          <w:b/>
          <w:sz w:val="19"/>
          <w:szCs w:val="19"/>
          <w:lang w:eastAsia="ru-RU"/>
        </w:rPr>
        <w:t xml:space="preserve">АМБУЛАТОРНО-ПОЛИКЛИНИЧЕСКОЕ ОБСЛУЖИВАНИЕ без стоматологии, с вызовом врача в пределах МКАД  </w:t>
      </w:r>
      <w:r w:rsidRPr="00E633A5">
        <w:rPr>
          <w:rFonts w:ascii="Times New Roman" w:eastAsia="Times New Roman" w:hAnsi="Times New Roman" w:cs="Times New Roman"/>
          <w:sz w:val="19"/>
          <w:szCs w:val="19"/>
          <w:lang w:eastAsia="ru-RU"/>
        </w:rPr>
        <w:t>на базе:</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ФГБУ Поликлиника №1 управления делами президента РФ </w:t>
      </w:r>
      <w:r w:rsidRPr="00E633A5">
        <w:rPr>
          <w:rFonts w:ascii="Times New Roman" w:eastAsia="Times New Roman" w:hAnsi="Times New Roman" w:cs="Times New Roman"/>
          <w:sz w:val="19"/>
          <w:szCs w:val="19"/>
          <w:lang w:eastAsia="ru-RU"/>
        </w:rPr>
        <w:t>г. Москва, пер. Сивцев Вражек, д.26/28; м. «Смоленская». Регистратура: 8(499) 241-19-09. Режим работы: пн. - пт. 08.00-20.00, 08:00-17:00,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ЦСМЧ №165</w:t>
      </w:r>
      <w:r w:rsidRPr="00E633A5">
        <w:rPr>
          <w:rFonts w:ascii="Times New Roman" w:eastAsia="Times New Roman" w:hAnsi="Times New Roman" w:cs="Times New Roman"/>
          <w:sz w:val="19"/>
          <w:szCs w:val="19"/>
          <w:lang w:eastAsia="ru-RU"/>
        </w:rPr>
        <w:t xml:space="preserve"> г. Москва, Каширское шоссе, д. 13 г.</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ПОЛИКЛИНИКА ОАО "РЖД"</w:t>
      </w:r>
      <w:r w:rsidRPr="00E633A5">
        <w:rPr>
          <w:rFonts w:ascii="Times New Roman" w:eastAsia="Times New Roman" w:hAnsi="Times New Roman" w:cs="Times New Roman"/>
          <w:sz w:val="19"/>
          <w:szCs w:val="19"/>
          <w:lang w:eastAsia="ru-RU"/>
        </w:rPr>
        <w:t xml:space="preserve"> Адрес: Москва, м. "Красные Ворота" ул. Новая Басманная д.5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ОАО «Поликлиника «Медросконтракт»</w:t>
      </w:r>
      <w:r w:rsidRPr="00E633A5">
        <w:rPr>
          <w:rFonts w:ascii="Times New Roman" w:eastAsia="Times New Roman" w:hAnsi="Times New Roman" w:cs="Times New Roman"/>
          <w:sz w:val="19"/>
          <w:szCs w:val="19"/>
          <w:lang w:eastAsia="ru-RU"/>
        </w:rPr>
        <w:t xml:space="preserve"> г. Москва, ул. Международная, д. 19</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Москворечье, д.16; м. "Каширская". </w:t>
      </w:r>
      <w:r w:rsidRPr="00E633A5">
        <w:rPr>
          <w:rFonts w:ascii="Times New Roman" w:eastAsia="Times New Roman" w:hAnsi="Times New Roman" w:cs="Times New Roman"/>
          <w:sz w:val="19"/>
          <w:szCs w:val="19"/>
          <w:lang w:eastAsia="ru-RU"/>
        </w:rPr>
        <w:t xml:space="preserve"> тел.8(499)324-65-25 - запись к врачу, 8(499)782-85-85 - Call-центр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bCs/>
          <w:color w:val="000000"/>
          <w:sz w:val="19"/>
          <w:szCs w:val="19"/>
          <w:lang w:eastAsia="ru-RU"/>
        </w:rPr>
        <w:t xml:space="preserve">ФГБУ "НМХЦ им. Н.И. Пирогова" Минздрава России (КДЦ «Арбанский») </w:t>
      </w:r>
      <w:r w:rsidRPr="00E633A5">
        <w:rPr>
          <w:rFonts w:ascii="Times New Roman" w:eastAsia="Times New Roman" w:hAnsi="Times New Roman" w:cs="Times New Roman"/>
          <w:color w:val="000000"/>
          <w:sz w:val="19"/>
          <w:szCs w:val="19"/>
          <w:shd w:val="clear" w:color="auto" w:fill="FFFFFF"/>
          <w:lang w:eastAsia="ru-RU"/>
        </w:rPr>
        <w:t> </w:t>
      </w:r>
      <w:r w:rsidRPr="00E633A5">
        <w:rPr>
          <w:rFonts w:ascii="Times New Roman" w:eastAsia="Times New Roman" w:hAnsi="Times New Roman" w:cs="Times New Roman"/>
          <w:color w:val="000000"/>
          <w:sz w:val="19"/>
          <w:szCs w:val="19"/>
          <w:lang w:eastAsia="ru-RU"/>
        </w:rPr>
        <w:t>г. Москва, Гагаринский переулок, д. 37 (метро «Смоленская» Арбатско-Покровской линии, метро «Кропоткинская»)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ОАО "Моситалмед" </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 </w:t>
      </w:r>
      <w:r w:rsidRPr="00E633A5">
        <w:rPr>
          <w:rFonts w:ascii="Times New Roman" w:eastAsia="Times New Roman" w:hAnsi="Times New Roman" w:cs="Times New Roman"/>
          <w:sz w:val="19"/>
          <w:szCs w:val="19"/>
          <w:lang w:eastAsia="ru-RU"/>
        </w:rPr>
        <w:t>Москва, ул. Арбат, д. 28, м. Арбатская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ФГБУ "Поликлиника №5" УД Президента РФ</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Москва, ул. Плющиха, д. 14, м. Смоленская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ФГБУ "Поликлиника №4" УД Президента РФ</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 </w:t>
      </w:r>
      <w:r w:rsidRPr="00E633A5">
        <w:rPr>
          <w:rFonts w:ascii="Times New Roman" w:eastAsia="Times New Roman" w:hAnsi="Times New Roman" w:cs="Times New Roman"/>
          <w:sz w:val="19"/>
          <w:szCs w:val="19"/>
          <w:lang w:eastAsia="ru-RU"/>
        </w:rPr>
        <w:t>Москва, Кутузовский пр-т, д.20, м. Киевская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ФГБУ "Поликлиника №2" УДП РФ</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Москва, 2-я Фрунзенская ул., 4; м. Фрунзенская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Филиал "Мединцентр" Глав УпДК  при МИД</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Москва, 4-ый Добрынинский пер., 4, м. Добрынинская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АО "ГК "МЕДСИ" КДЦ – сеть</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КДЦ "МЕДСИ" на Белорусской г. Москва, Грузинский пер., д. 3А, ст. м. Белорусская </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КДЦ "МЕДСИ" в Грохольском переулке  г. Москва, Проспект Мира, д. 26, стр. 6, м. Проспект Мира                                                                                                                 КДЦ "МЕДСИ" на Солянке   г. Москва, ул. Солянка, 12, стр.1, м. Китай-город  </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КДЦ на Красной Пресне   г. Москва, ул. Красная пресня, д.16., м. Красная пресня, ул.1905 года</w:t>
      </w:r>
    </w:p>
    <w:p w:rsidR="00E633A5" w:rsidRPr="00E633A5" w:rsidRDefault="007B4EB5" w:rsidP="00730421">
      <w:pPr>
        <w:keepLines/>
        <w:widowControl w:val="0"/>
        <w:numPr>
          <w:ilvl w:val="0"/>
          <w:numId w:val="13"/>
        </w:numPr>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КДЦ "Медси" в Марьино   г. Москва, ул. Перерва, д.53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b/>
          <w:color w:val="000000"/>
          <w:sz w:val="19"/>
          <w:szCs w:val="19"/>
          <w:lang w:eastAsia="ru-RU"/>
        </w:rPr>
      </w:pPr>
      <w:r w:rsidRPr="00E633A5">
        <w:rPr>
          <w:rFonts w:ascii="Times New Roman" w:eastAsia="Times New Roman" w:hAnsi="Times New Roman" w:cs="Times New Roman"/>
          <w:b/>
          <w:color w:val="000000"/>
          <w:sz w:val="19"/>
          <w:szCs w:val="19"/>
          <w:lang w:eastAsia="ru-RU"/>
        </w:rPr>
        <w:t>СТОМАТОЛОГИЧЕСКАЯ ПОМОЩЬ</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ФГБУ Поликлиника №1 управления делами президента РФ </w:t>
      </w:r>
      <w:r w:rsidRPr="00E633A5">
        <w:rPr>
          <w:rFonts w:ascii="Times New Roman" w:eastAsia="Times New Roman" w:hAnsi="Times New Roman" w:cs="Times New Roman"/>
          <w:color w:val="000000"/>
          <w:sz w:val="19"/>
          <w:szCs w:val="19"/>
          <w:lang w:eastAsia="ru-RU"/>
        </w:rPr>
        <w:t>г. Москва, пер. Сивцев Вражек, д.26/28; м. «Смоленская». Регистратура: 8(499) 241-19-09. Режим работы: пн. - пт. 08.00-20.00, 08:00-17:00, вс. - выходной.</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b/>
          <w:color w:val="000000"/>
          <w:sz w:val="19"/>
          <w:szCs w:val="19"/>
          <w:lang w:eastAsia="ru-RU"/>
        </w:rPr>
      </w:pPr>
      <w:r w:rsidRPr="00E633A5">
        <w:rPr>
          <w:rFonts w:ascii="Times New Roman" w:eastAsia="Times New Roman" w:hAnsi="Times New Roman" w:cs="Times New Roman"/>
          <w:b/>
          <w:color w:val="000000"/>
          <w:sz w:val="19"/>
          <w:szCs w:val="19"/>
          <w:lang w:eastAsia="ru-RU"/>
        </w:rPr>
        <w:t>ЭКСТРЕННАЯ СТАЦИОНАРНАЯ ПОМОЩЬ</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Городская клиническая больница № </w:t>
      </w:r>
      <w:smartTag w:uri="urn:schemas-microsoft-com:office:smarttags" w:element="metricconverter">
        <w:smartTagPr>
          <w:attr w:name="ProductID" w:val="13 г"/>
        </w:smartTagPr>
        <w:r w:rsidRPr="00E633A5">
          <w:rPr>
            <w:rFonts w:ascii="Times New Roman" w:eastAsia="Times New Roman" w:hAnsi="Times New Roman" w:cs="Times New Roman"/>
            <w:b/>
            <w:color w:val="000000"/>
            <w:sz w:val="19"/>
            <w:szCs w:val="19"/>
            <w:lang w:eastAsia="ru-RU"/>
          </w:rPr>
          <w:t>13</w:t>
        </w:r>
        <w:r w:rsidRPr="00E633A5">
          <w:rPr>
            <w:rFonts w:ascii="Times New Roman" w:eastAsia="Times New Roman" w:hAnsi="Times New Roman" w:cs="Times New Roman"/>
            <w:color w:val="000000"/>
            <w:sz w:val="19"/>
            <w:szCs w:val="19"/>
            <w:lang w:eastAsia="ru-RU"/>
          </w:rPr>
          <w:t xml:space="preserve"> г</w:t>
        </w:r>
      </w:smartTag>
      <w:r w:rsidRPr="00E633A5">
        <w:rPr>
          <w:rFonts w:ascii="Times New Roman" w:eastAsia="Times New Roman" w:hAnsi="Times New Roman" w:cs="Times New Roman"/>
          <w:color w:val="000000"/>
          <w:sz w:val="19"/>
          <w:szCs w:val="19"/>
          <w:lang w:eastAsia="ru-RU"/>
        </w:rPr>
        <w:t xml:space="preserve">. Москва, Велозаводская ул., д. 1/1; м. "Автозаводская".  </w:t>
      </w:r>
      <w:r w:rsidRPr="00E633A5">
        <w:rPr>
          <w:rFonts w:ascii="Times New Roman" w:eastAsia="Times New Roman" w:hAnsi="Times New Roman" w:cs="Times New Roman"/>
          <w:b/>
          <w:color w:val="000000"/>
          <w:sz w:val="19"/>
          <w:szCs w:val="19"/>
          <w:lang w:eastAsia="ru-RU"/>
        </w:rPr>
        <w:t>НУЗ Центральная клиническая больница №1 ОАО "РЖД"</w:t>
      </w:r>
      <w:r w:rsidRPr="00E633A5">
        <w:rPr>
          <w:rFonts w:ascii="Times New Roman" w:eastAsia="Times New Roman" w:hAnsi="Times New Roman" w:cs="Times New Roman"/>
          <w:color w:val="000000"/>
          <w:sz w:val="19"/>
          <w:szCs w:val="19"/>
          <w:lang w:eastAsia="ru-RU"/>
        </w:rPr>
        <w:t xml:space="preserve"> г. Москва, Волоколамское шоссе, д.84; ул. Часовая, д.20; м. "Сокол", "Динамо".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Центральная Клиническая Больница Гражданской Авиации</w:t>
      </w:r>
      <w:r w:rsidRPr="00E633A5">
        <w:rPr>
          <w:rFonts w:ascii="Times New Roman" w:eastAsia="Times New Roman" w:hAnsi="Times New Roman" w:cs="Times New Roman"/>
          <w:color w:val="000000"/>
          <w:sz w:val="19"/>
          <w:szCs w:val="19"/>
          <w:lang w:eastAsia="ru-RU"/>
        </w:rPr>
        <w:t xml:space="preserve"> г. Москва, Иваньковское шоссе, д. 7;м. "Сокол".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Центральная Клиническая больница РАН</w:t>
      </w:r>
      <w:r w:rsidRPr="00E633A5">
        <w:rPr>
          <w:rFonts w:ascii="Times New Roman" w:eastAsia="Times New Roman" w:hAnsi="Times New Roman" w:cs="Times New Roman"/>
          <w:color w:val="000000"/>
          <w:sz w:val="19"/>
          <w:szCs w:val="19"/>
          <w:lang w:eastAsia="ru-RU"/>
        </w:rPr>
        <w:t xml:space="preserve"> г. Москва, Литовский б-р, д.1А; м. "Ясенево".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83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Ореховый б-р, д.28; м. "Красногвардейская".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НУЗ "Дорожная клиническая больница им. Н.А. Семашко на ст. Люблино ОАО "РЖД"</w:t>
      </w:r>
      <w:r w:rsidRPr="00E633A5">
        <w:rPr>
          <w:rFonts w:ascii="Times New Roman" w:eastAsia="Times New Roman" w:hAnsi="Times New Roman" w:cs="Times New Roman"/>
          <w:color w:val="000000"/>
          <w:sz w:val="19"/>
          <w:szCs w:val="19"/>
          <w:lang w:eastAsia="ru-RU"/>
        </w:rPr>
        <w:t xml:space="preserve"> г. Москва, Спортивный пр., д. 3; м. «Люблино».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84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Абельмановская, д.4;м. "Пролетарская".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 xml:space="preserve">ГУ «Городская клиническая больница № 15 им. О. М. Филатова» КЗМ (коммерческое отделение) </w:t>
      </w:r>
      <w:r w:rsidRPr="00E633A5">
        <w:rPr>
          <w:rFonts w:ascii="Times New Roman" w:eastAsia="Times New Roman" w:hAnsi="Times New Roman" w:cs="Times New Roman"/>
          <w:color w:val="000000"/>
          <w:sz w:val="19"/>
          <w:szCs w:val="19"/>
          <w:lang w:eastAsia="ru-RU"/>
        </w:rPr>
        <w:t xml:space="preserve"> г. Москва, ул. Вешняковская, д.23; м. «Выхино».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ФГУ "Федеральный медицинский биофизический центр имени А.И. Бурназяна" ФМБА России</w:t>
      </w:r>
      <w:r w:rsidRPr="00E633A5">
        <w:rPr>
          <w:rFonts w:ascii="Times New Roman" w:eastAsia="Times New Roman" w:hAnsi="Times New Roman" w:cs="Times New Roman"/>
          <w:color w:val="000000"/>
          <w:sz w:val="19"/>
          <w:szCs w:val="19"/>
          <w:lang w:eastAsia="ru-RU"/>
        </w:rPr>
        <w:t xml:space="preserve"> г. Москва, ул. Маршала Новикова д. 23.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НГУ "Центральная больница № 6 ОАО "РЖД"</w:t>
      </w:r>
      <w:r w:rsidRPr="00E633A5">
        <w:rPr>
          <w:rFonts w:ascii="Times New Roman" w:eastAsia="Times New Roman" w:hAnsi="Times New Roman" w:cs="Times New Roman"/>
          <w:color w:val="000000"/>
          <w:sz w:val="19"/>
          <w:szCs w:val="19"/>
          <w:lang w:eastAsia="ru-RU"/>
        </w:rPr>
        <w:t xml:space="preserve"> г. Москва, ул. Шоссейная, д.43.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color w:val="000000"/>
          <w:sz w:val="19"/>
          <w:szCs w:val="19"/>
          <w:lang w:eastAsia="ru-RU"/>
        </w:rPr>
      </w:pPr>
      <w:r w:rsidRPr="00E633A5">
        <w:rPr>
          <w:rFonts w:ascii="Times New Roman" w:eastAsia="Times New Roman" w:hAnsi="Times New Roman" w:cs="Times New Roman"/>
          <w:b/>
          <w:color w:val="000000"/>
          <w:sz w:val="19"/>
          <w:szCs w:val="19"/>
          <w:lang w:eastAsia="ru-RU"/>
        </w:rPr>
        <w:t>НУЗ" Центральная клиническая больница №2 им. Н.А.Семашко" ОАО "РЖД"</w:t>
      </w:r>
      <w:r w:rsidRPr="00E633A5">
        <w:rPr>
          <w:rFonts w:ascii="Times New Roman" w:eastAsia="Times New Roman" w:hAnsi="Times New Roman" w:cs="Times New Roman"/>
          <w:color w:val="000000"/>
          <w:sz w:val="19"/>
          <w:szCs w:val="19"/>
          <w:lang w:eastAsia="ru-RU"/>
        </w:rPr>
        <w:t xml:space="preserve"> г. Москва, ул. Будайская, д.2; м. "ВДНХ"  </w:t>
      </w:r>
      <w:r w:rsidRPr="00E633A5">
        <w:rPr>
          <w:rFonts w:ascii="Times New Roman" w:eastAsia="Times New Roman" w:hAnsi="Times New Roman" w:cs="Times New Roman"/>
          <w:b/>
          <w:color w:val="000000"/>
          <w:sz w:val="19"/>
          <w:szCs w:val="19"/>
          <w:lang w:eastAsia="ru-RU"/>
        </w:rPr>
        <w:t xml:space="preserve"> НУЗ" Центральная клиническая больница №2 им. Н.А.Семашко" ОАО "РЖД"</w:t>
      </w:r>
      <w:r w:rsidRPr="00E633A5">
        <w:rPr>
          <w:rFonts w:ascii="Times New Roman" w:eastAsia="Times New Roman" w:hAnsi="Times New Roman" w:cs="Times New Roman"/>
          <w:color w:val="000000"/>
          <w:sz w:val="19"/>
          <w:szCs w:val="19"/>
          <w:lang w:eastAsia="ru-RU"/>
        </w:rPr>
        <w:t xml:space="preserve"> г. Москва, ул. Лосиноостровская, влад.43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Городская клиническая больница № </w:t>
      </w:r>
      <w:smartTag w:uri="urn:schemas-microsoft-com:office:smarttags" w:element="metricconverter">
        <w:smartTagPr>
          <w:attr w:name="ProductID" w:val="36. г"/>
        </w:smartTagPr>
        <w:r w:rsidRPr="00E633A5">
          <w:rPr>
            <w:rFonts w:ascii="Times New Roman" w:eastAsia="Times New Roman" w:hAnsi="Times New Roman" w:cs="Times New Roman"/>
            <w:b/>
            <w:sz w:val="19"/>
            <w:szCs w:val="19"/>
            <w:lang w:eastAsia="ru-RU"/>
          </w:rPr>
          <w:t>36.</w:t>
        </w:r>
        <w:r w:rsidRPr="00E633A5">
          <w:rPr>
            <w:rFonts w:ascii="Times New Roman" w:eastAsia="Times New Roman" w:hAnsi="Times New Roman" w:cs="Times New Roman"/>
            <w:sz w:val="19"/>
            <w:szCs w:val="19"/>
            <w:lang w:eastAsia="ru-RU"/>
          </w:rPr>
          <w:t xml:space="preserve"> г</w:t>
        </w:r>
      </w:smartTag>
      <w:r w:rsidRPr="00E633A5">
        <w:rPr>
          <w:rFonts w:ascii="Times New Roman" w:eastAsia="Times New Roman" w:hAnsi="Times New Roman" w:cs="Times New Roman"/>
          <w:sz w:val="19"/>
          <w:szCs w:val="19"/>
          <w:lang w:eastAsia="ru-RU"/>
        </w:rPr>
        <w:t xml:space="preserve">. Москва, Фортунатовская ул., д.1; м. "Измайловский парк".  </w:t>
      </w:r>
    </w:p>
    <w:p w:rsidR="00E633A5" w:rsidRPr="00E633A5" w:rsidRDefault="007B4EB5" w:rsidP="00730421">
      <w:pPr>
        <w:keepLines/>
        <w:widowControl w:val="0"/>
        <w:autoSpaceDE w:val="0"/>
        <w:autoSpaceDN w:val="0"/>
        <w:adjustRightInd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Москворечье, д.16; м. "Каширская". </w:t>
      </w:r>
      <w:r w:rsidRPr="00E633A5">
        <w:rPr>
          <w:rFonts w:ascii="Times New Roman" w:eastAsia="Times New Roman" w:hAnsi="Times New Roman" w:cs="Times New Roman"/>
          <w:sz w:val="19"/>
          <w:szCs w:val="19"/>
          <w:lang w:eastAsia="ru-RU"/>
        </w:rPr>
        <w:t xml:space="preserve"> тел.8(499)324-65-25 - запись к врачу, 8(499)782-85-85 - Call-центр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Центральный военный госпиталь ФГМУ "Медицинский центр при Спецстрое России"</w:t>
      </w:r>
      <w:r w:rsidRPr="00E633A5">
        <w:rPr>
          <w:rFonts w:ascii="Times New Roman" w:eastAsia="Times New Roman" w:hAnsi="Times New Roman" w:cs="Times New Roman"/>
          <w:sz w:val="19"/>
          <w:szCs w:val="19"/>
          <w:lang w:eastAsia="ru-RU"/>
        </w:rPr>
        <w:t xml:space="preserve"> Московская обл., г. Химки, мкр. Планерная, вл. 14.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«3 ЦВКГ им. А.А. Вишневского Минобороны России»</w:t>
      </w:r>
      <w:r w:rsidRPr="00E633A5">
        <w:rPr>
          <w:rFonts w:ascii="Times New Roman" w:eastAsia="Times New Roman" w:hAnsi="Times New Roman" w:cs="Times New Roman"/>
          <w:sz w:val="19"/>
          <w:szCs w:val="19"/>
          <w:lang w:eastAsia="ru-RU"/>
        </w:rPr>
        <w:t xml:space="preserve"> Московская обл., Красногорский р-н, п/о Архангельское, поселок Новый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sz w:val="19"/>
          <w:szCs w:val="19"/>
          <w:lang w:eastAsia="ru-RU"/>
        </w:rPr>
        <w:t>ФГБУЗ "Клиническая больница № 119 ФМБА"</w:t>
      </w:r>
      <w:r w:rsidRPr="00E633A5">
        <w:rPr>
          <w:rFonts w:ascii="Times New Roman" w:eastAsia="Times New Roman" w:hAnsi="Times New Roman" w:cs="Times New Roman"/>
          <w:sz w:val="19"/>
          <w:szCs w:val="19"/>
          <w:lang w:eastAsia="ru-RU"/>
        </w:rPr>
        <w:t xml:space="preserve"> Московская обл., Химкинский р-н, г. Новогорск</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 xml:space="preserve">Программа 3 </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33"/>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получения путевки в санаторий,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 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34"/>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корона вирусной инфекции 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 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ведение беременности сроком до 8 недель.</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в пределах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35"/>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СТОМАТОЛОГИЧЕСКАЯ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1. Терапевтическая стоматология: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консультации врачей-стоматологов: терапевта, хирурга, пародонтолога;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первичные консультации врачей: ортодонта, ортопеда, имплантолога;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однократное обучение гигиене полости рта;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терапевтическое лечение поверхностного, среднего и глубокого кариеса и его осложнений (пульпита и периодонтита, в т.ч. и в стадии обострения): с использованием импортных или отечественных свето- и химиоотверждаемых композитных материалов, в т.ч. жидкотекучего композита; механическая, медикаментозная обработка каналов, пломбирование каналов, в т.ч. гуттаперчевыми штифтами и термофилами;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лечение некариозных поражений твердых тканей зуба (клиновидный дефект);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восстановление коронковой части зубов при ее разрушении не более, чем на 50% с использованием анкерных штифтов;</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хирургическое лечение: удаление зубов (простое, сложное, в т.ч. удаление ретинированных и дистопированных зубов), цистэктомия, резекция верхушки корня зуба, вскрытие абсцессов, лечение альвеолита, перикоронарита; периостомия;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неотложная хирургическая помощь в часы работы Клиники;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подготовка к зубопротезированию (терапевтические мероприятия, связанные с подготовкой к протезированию, при условии протезирования металлокерамическими коронками на базе Клиники);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рентгеновская и радиовизиографическая диагностика, ортопантомограмма;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местная анестезия (инфильтрационная, аппликационная, проводниковая);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все стоматологические </w:t>
      </w:r>
      <w:r w:rsidRPr="00E633A5">
        <w:rPr>
          <w:rFonts w:ascii="Times New Roman" w:eastAsia="Times New Roman" w:hAnsi="Times New Roman" w:cs="Times New Roman"/>
          <w:bCs/>
          <w:sz w:val="19"/>
          <w:szCs w:val="19"/>
          <w:lang w:eastAsia="ru-RU"/>
        </w:rPr>
        <w:t>лечения проводить с ретрактором стоматологическим для губ при необходимости и по назначению врача</w:t>
      </w:r>
      <w:r w:rsidRPr="00E633A5">
        <w:rPr>
          <w:rFonts w:ascii="Times New Roman" w:eastAsia="Times New Roman" w:hAnsi="Times New Roman" w:cs="Times New Roman"/>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снятие зубных отложений  ультразвуком и AIR FLOW (1 раз за период действия договора страхования)</w:t>
      </w:r>
      <w:r w:rsidRPr="00E633A5">
        <w:rPr>
          <w:rFonts w:ascii="Times New Roman" w:eastAsia="Times New Roman" w:hAnsi="Times New Roman" w:cs="Times New Roman"/>
          <w:bCs/>
          <w:sz w:val="19"/>
          <w:szCs w:val="19"/>
          <w:lang w:eastAsia="ru-RU"/>
        </w:rPr>
        <w:t xml:space="preserve"> с применением ретрактора стоматологического для губ</w:t>
      </w:r>
      <w:r w:rsidRPr="00E633A5">
        <w:rPr>
          <w:rFonts w:ascii="Times New Roman" w:eastAsia="Times New Roman" w:hAnsi="Times New Roman" w:cs="Times New Roman"/>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покрытие зубов фторлаком по медицинским показаниям (1 раз за период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терапевтическое лечение пародонтита I-II степени (закрытый кюретаж и медикаментозная обработка пародонтальных карманов, наложение лечебной повязки и пр.);</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лечение заболеваний слизистой оболочки полости рта и языка;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лечение воспалительных заболеваний челюстно-лицевой области.</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Программой не предусмотрено оказание следующих медицинских услуг:</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w:t>
      </w:r>
      <w:r w:rsidRPr="00E633A5">
        <w:rPr>
          <w:rFonts w:ascii="Times New Roman" w:eastAsia="Times New Roman" w:hAnsi="Times New Roman" w:cs="Times New Roman"/>
          <w:sz w:val="19"/>
          <w:szCs w:val="19"/>
          <w:lang w:eastAsia="ru-RU"/>
        </w:rPr>
        <w:t>профилактические мероприятия в стоматологии (за исключением случаев, предусмотренных программой ДМС); все услуги, проводимые в косметических целях (в том числе применение виниров и ламинатов, снятие налетов (за исключением случаев, предусмотренных программой ДМС), отбеливание зубов); восстановление разрушенной более чем на 50% коронки зуба, восстановление коронки зуба с   использованием штифтов (за исключением случаев, предусмотренных программой ДМС); хирургическое и аппаратное лечение заболеваний пародонта;  зубопротезирование и подготовка к зубопротезированию (за исключением случаев, предусмотренных программой ДМС);  ортодонтическое лечение (за исключением случаев, предусмотренных программой ДМС); имплантация зубов;</w:t>
      </w:r>
      <w:r w:rsidRPr="00E633A5">
        <w:rPr>
          <w:rFonts w:ascii="Times New Roman" w:eastAsia="Times New Roman" w:hAnsi="Times New Roman" w:cs="Times New Roman"/>
          <w:bCs/>
          <w:sz w:val="19"/>
          <w:szCs w:val="19"/>
          <w:lang w:eastAsia="ru-RU"/>
        </w:rPr>
        <w:t>- Врожденные и наследственные заболевания, а также врожденные аномалии развития органов и тканей и их осложнений.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Услуги, не входящие в страховую программу, могут быть получены Застрахованным за счет его личных средств со скидкой 10% по отношению к ценам действующего Прейскуранта ЛПУ.</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Вызов скорой медицинской помощи осуществляется через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Москвы до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без вызова врача на дом: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ГУЗ «Городская поликлиника №3 Департамента Здравоохранения г. Москвы»</w:t>
      </w:r>
      <w:r w:rsidRPr="00E633A5">
        <w:rPr>
          <w:rFonts w:ascii="Times New Roman" w:eastAsia="Times New Roman" w:hAnsi="Times New Roman" w:cs="Times New Roman"/>
          <w:sz w:val="19"/>
          <w:szCs w:val="19"/>
          <w:lang w:eastAsia="ru-RU"/>
        </w:rPr>
        <w:t xml:space="preserve"> г. Москва, Ермолаевский пер., 22/26; м. "Маяковская". Регистратура: 650-04-25 Режим работы: пн. - пт. 08.00-20.00, сб. 09.00-15.00,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НУЗ "Дорожная клиническая больница им. Н.А. Семашко на ст. Люблино ОАО "РЖД" Поликлиническое отделение </w:t>
      </w:r>
      <w:r w:rsidRPr="00E633A5">
        <w:rPr>
          <w:rFonts w:ascii="Times New Roman" w:eastAsia="Times New Roman" w:hAnsi="Times New Roman" w:cs="Times New Roman"/>
          <w:sz w:val="19"/>
          <w:szCs w:val="19"/>
          <w:lang w:eastAsia="ru-RU"/>
        </w:rPr>
        <w:t xml:space="preserve"> г. Москва, Спортивный пр., д. 3; м. «Люблино».  Регистратура: 359-57-00, 359-57-34, 350-44-44. Режим работы: пн.-пт. 08.00-20.00, сб. 08.00 - 14.00, вс. - выходной.</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НУЗ "Дорожная клиническая больница им. Н.А. Семашко на ст. Люблино ОАО "РЖД" Поликлиническое отделение </w:t>
      </w:r>
      <w:r w:rsidRPr="00E633A5">
        <w:rPr>
          <w:rFonts w:ascii="Times New Roman" w:eastAsia="Times New Roman" w:hAnsi="Times New Roman" w:cs="Times New Roman"/>
          <w:sz w:val="19"/>
          <w:szCs w:val="19"/>
          <w:lang w:eastAsia="ru-RU"/>
        </w:rPr>
        <w:t xml:space="preserve"> г. Москва, ул. Кусковская, д. 1а; м. «Перово». Регистратура: 309-39-79. Режим работы: пн.-пт. 08.00-19.00, сб. 08.00 - 14.00,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ГНЦ ФМБЦ им.А.И.Бурназяна ФМБА России</w:t>
      </w:r>
      <w:r w:rsidRPr="00E633A5">
        <w:rPr>
          <w:rFonts w:ascii="Times New Roman" w:eastAsia="Times New Roman" w:hAnsi="Times New Roman" w:cs="Times New Roman"/>
          <w:sz w:val="19"/>
          <w:szCs w:val="19"/>
          <w:lang w:eastAsia="ru-RU"/>
        </w:rPr>
        <w:t>; г. Москва, ул. Живописная д. 46, корпус 21; м. "Щукинская"; 7(499) 190-95-00.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ООО "Медико-оздоровительный центр "Южный"</w:t>
      </w:r>
      <w:r w:rsidRPr="00E633A5">
        <w:rPr>
          <w:rFonts w:ascii="Times New Roman" w:eastAsia="Times New Roman" w:hAnsi="Times New Roman" w:cs="Times New Roman"/>
          <w:sz w:val="19"/>
          <w:szCs w:val="19"/>
          <w:lang w:eastAsia="ru-RU"/>
        </w:rPr>
        <w:t>; г. Москва, Варшавское шоссе, д.126 (м.Южная); г. Москва, ул. Красная Пресня, д. 30, стр. 1 (м. Улица 1905 г.); +7(495) 660-38-38; +7(495) 315-51-63.</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color w:val="000000"/>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color w:val="000000"/>
          <w:sz w:val="19"/>
          <w:szCs w:val="19"/>
          <w:lang w:eastAsia="ru-RU"/>
        </w:rPr>
        <w:t xml:space="preserve"> г. Москва, ул. Москворечье, д.16; м. "Каширская". </w:t>
      </w:r>
      <w:r w:rsidRPr="00E633A5">
        <w:rPr>
          <w:rFonts w:ascii="Times New Roman" w:eastAsia="Times New Roman" w:hAnsi="Times New Roman" w:cs="Times New Roman"/>
          <w:sz w:val="19"/>
          <w:szCs w:val="19"/>
          <w:lang w:eastAsia="ru-RU"/>
        </w:rPr>
        <w:t xml:space="preserve"> тел.8(499)324-65-25 - запись к врачу, 8(499)782-85-85 - Call-центр.</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с вызовом на дом в пределах МКАД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Комсомольский пр-т, д.28; м. "Фрунзенская".  7 (495) 782-8882, +7 (495) 663-0303 пн-вс. 08.00 –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ЛМС"/Клиника «Будь Здоров» </w:t>
      </w:r>
      <w:r w:rsidRPr="00E633A5">
        <w:rPr>
          <w:rFonts w:ascii="Times New Roman" w:eastAsia="Times New Roman" w:hAnsi="Times New Roman" w:cs="Times New Roman"/>
          <w:sz w:val="19"/>
          <w:szCs w:val="19"/>
          <w:lang w:eastAsia="ru-RU"/>
        </w:rPr>
        <w:t xml:space="preserve"> г. Москва, Сущевский вал, д.12; м. "Савеловская" 7 (495) 782-88-82; +7 (496) 663-0303. пн. – вс. с 8.00 до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"ГНИЦПМ" Минздрава России</w:t>
      </w:r>
      <w:r w:rsidRPr="00E633A5">
        <w:rPr>
          <w:rFonts w:ascii="Times New Roman" w:eastAsia="Times New Roman" w:hAnsi="Times New Roman" w:cs="Times New Roman"/>
          <w:sz w:val="19"/>
          <w:szCs w:val="19"/>
          <w:lang w:eastAsia="ru-RU"/>
        </w:rPr>
        <w:t>, г. Москва, Петроверигский пер., д. 10; м. "Китай город". +7(495) 790-71-72. Режим работы: пн-пт. 08.00 – 20.30, сб. 09.00 - 15.00, вс. - выходной.</w:t>
      </w:r>
      <w:r w:rsidRPr="00E633A5">
        <w:rPr>
          <w:rFonts w:ascii="Times New Roman" w:eastAsia="Times New Roman" w:hAnsi="Times New Roman" w:cs="Times New Roman"/>
          <w:b/>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"ГНИЦПМ" Минздрава России</w:t>
      </w:r>
      <w:r w:rsidRPr="00E633A5">
        <w:rPr>
          <w:rFonts w:ascii="Times New Roman" w:eastAsia="Times New Roman" w:hAnsi="Times New Roman" w:cs="Times New Roman"/>
          <w:sz w:val="19"/>
          <w:szCs w:val="19"/>
          <w:lang w:eastAsia="ru-RU"/>
        </w:rPr>
        <w:t>, г. Москва, Китайгородский пр-д, д. 7; м. "Китай-город".; м. "Китай город". +7(495) 510-49-10. Режим работы: пн-пт. 08.00 – 20.30, сб. 09.00 - 15.00,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ЗАО "Коопвнешторг"/Медицинский центр </w:t>
      </w:r>
      <w:r w:rsidRPr="00E633A5">
        <w:rPr>
          <w:rFonts w:ascii="Times New Roman" w:eastAsia="Times New Roman" w:hAnsi="Times New Roman" w:cs="Times New Roman"/>
          <w:sz w:val="19"/>
          <w:szCs w:val="19"/>
          <w:lang w:eastAsia="ru-RU"/>
        </w:rPr>
        <w:t>109012, г. Москва, Б.Черкасский пер., д.13/14; м. "Китай город"</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ЗАО "Коопвнешторг"/Лечебно-восстановительный комплекс, </w:t>
      </w:r>
      <w:r w:rsidRPr="00E633A5">
        <w:rPr>
          <w:rFonts w:ascii="Times New Roman" w:eastAsia="Times New Roman" w:hAnsi="Times New Roman" w:cs="Times New Roman"/>
          <w:sz w:val="19"/>
          <w:szCs w:val="19"/>
          <w:lang w:eastAsia="ru-RU"/>
        </w:rPr>
        <w:t>101000, г. Москва, Лубянский проезд, д. 15, стр.2; м. "Китай город"</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ФГБУ "НМХЦ им. Н.И. Пирогова" Минздрава России (КДЦ Измайловский"), </w:t>
      </w:r>
      <w:r w:rsidRPr="00E633A5">
        <w:rPr>
          <w:rFonts w:ascii="Times New Roman" w:eastAsia="Times New Roman" w:hAnsi="Times New Roman" w:cs="Times New Roman"/>
          <w:sz w:val="19"/>
          <w:szCs w:val="19"/>
          <w:lang w:eastAsia="ru-RU"/>
        </w:rPr>
        <w:t>г. Москва, ул. Нижняя Первомайская, д. 65; м. "Первомайская".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ФГБУ 9-й лечебный диагностический центр Министерства Обороны России; </w:t>
      </w:r>
      <w:r w:rsidRPr="00E633A5">
        <w:rPr>
          <w:rFonts w:ascii="Times New Roman" w:eastAsia="Times New Roman" w:hAnsi="Times New Roman" w:cs="Times New Roman"/>
          <w:sz w:val="19"/>
          <w:szCs w:val="19"/>
          <w:lang w:eastAsia="ru-RU"/>
        </w:rPr>
        <w:t>г. Москва, ул. Комсомольский проспект, д. 13а, м. "Парк Культуры". 7(495) 609-54-20, 7(495) 609-54-21. Режим работы: пн.-пт. 08.00-20.00, сб. 09.00-15.00, вс.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ООО «Дирекция»/Поликлиника.Ру</w:t>
      </w:r>
      <w:r w:rsidRPr="00E633A5">
        <w:rPr>
          <w:rFonts w:ascii="Times New Roman" w:eastAsia="Times New Roman" w:hAnsi="Times New Roman" w:cs="Times New Roman"/>
          <w:sz w:val="19"/>
          <w:szCs w:val="19"/>
          <w:lang w:eastAsia="ru-RU"/>
        </w:rPr>
        <w:t xml:space="preserve">  г. Москва, ул. Новая Басманная, д.10, стр.1 м."Красные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E633A5">
        <w:rPr>
          <w:rFonts w:ascii="Times New Roman" w:eastAsia="Times New Roman" w:hAnsi="Times New Roman" w:cs="Times New Roman"/>
          <w:bCs/>
          <w:sz w:val="19"/>
          <w:szCs w:val="19"/>
          <w:lang w:eastAsia="ru-RU"/>
        </w:rPr>
        <w:t>м. «Улица 1905 года», Столярный переулок, дом 7, корпус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МСЧ "Центромед" Минпромторга России</w:t>
      </w:r>
      <w:r w:rsidRPr="00E633A5">
        <w:rPr>
          <w:rFonts w:ascii="Times New Roman" w:eastAsia="Times New Roman" w:hAnsi="Times New Roman" w:cs="Times New Roman"/>
          <w:sz w:val="19"/>
          <w:szCs w:val="19"/>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 (поликлиника)</w:t>
      </w:r>
      <w:r w:rsidRPr="00E633A5">
        <w:rPr>
          <w:rFonts w:ascii="Times New Roman" w:eastAsia="Times New Roman" w:hAnsi="Times New Roman" w:cs="Times New Roman"/>
          <w:sz w:val="19"/>
          <w:szCs w:val="19"/>
          <w:lang w:eastAsia="ru-RU"/>
        </w:rPr>
        <w:t xml:space="preserve"> г. Москва, ул. Абельмановская, 4; м. «Пролетарская». Регистратура: 676-16-11, 676-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46-11, 676-13-81. Вызов врача на дом: 676-97-45, 676-26-31. Режим работы: пн.- пт. 09.00-20.00, сб. деж. врач до 14.00, вс. - выходной. Вызов врача на дом: пн. – пт. 09.00 до 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МСЧ МПФ ФГУП "Гознак"</w:t>
      </w:r>
      <w:r w:rsidRPr="00E633A5">
        <w:rPr>
          <w:rFonts w:ascii="Times New Roman" w:eastAsia="Times New Roman" w:hAnsi="Times New Roman" w:cs="Times New Roman"/>
          <w:sz w:val="19"/>
          <w:szCs w:val="19"/>
          <w:lang w:eastAsia="ru-RU"/>
        </w:rPr>
        <w:t xml:space="preserve"> г. Москва, ул. Мытная, 19; м. «Шаболовская». Регистратура: 744-07-62 Режим работы: пн. – пт. 8.00 -20.00; сб., вс.-выходной.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Центральная медико-санитарная часть № 119 ФМБА России</w:t>
      </w:r>
      <w:r w:rsidRPr="00E633A5">
        <w:rPr>
          <w:rFonts w:ascii="Times New Roman" w:eastAsia="Times New Roman" w:hAnsi="Times New Roman" w:cs="Times New Roman"/>
          <w:sz w:val="19"/>
          <w:szCs w:val="19"/>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ГУ «Поликлиника №1 РАН»</w:t>
      </w:r>
      <w:r w:rsidRPr="00E633A5">
        <w:rPr>
          <w:rFonts w:ascii="Times New Roman" w:eastAsia="Times New Roman" w:hAnsi="Times New Roman" w:cs="Times New Roman"/>
          <w:sz w:val="19"/>
          <w:szCs w:val="19"/>
          <w:lang w:eastAsia="ru-RU"/>
        </w:rPr>
        <w:t xml:space="preserve"> г. Москва, Сретенский б-р, 6/1 стр.2; м. “Чистые пруды”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ПОЛИКЛИНИКА ОАО "РЖД"</w:t>
      </w:r>
      <w:r w:rsidRPr="00E633A5">
        <w:rPr>
          <w:rFonts w:ascii="Times New Roman" w:eastAsia="Times New Roman" w:hAnsi="Times New Roman" w:cs="Times New Roman"/>
          <w:sz w:val="19"/>
          <w:szCs w:val="19"/>
          <w:lang w:eastAsia="ru-RU"/>
        </w:rPr>
        <w:t xml:space="preserve"> Адрес: Москва, м. "Красные Ворота" ул. Новая Басманная д.5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ФГБУ "НМХЦ им. Н.И. Пирогова" Минздрава России (КДЦ «Арбанский») </w:t>
      </w:r>
      <w:r w:rsidRPr="00E633A5">
        <w:rPr>
          <w:rFonts w:ascii="Times New Roman" w:eastAsia="Times New Roman" w:hAnsi="Times New Roman" w:cs="Times New Roman"/>
          <w:color w:val="000000"/>
          <w:sz w:val="19"/>
          <w:szCs w:val="19"/>
          <w:shd w:val="clear" w:color="auto" w:fill="FFFFFF"/>
          <w:lang w:eastAsia="ru-RU"/>
        </w:rPr>
        <w:t> </w:t>
      </w:r>
      <w:r w:rsidRPr="00E633A5">
        <w:rPr>
          <w:rFonts w:ascii="Times New Roman" w:eastAsia="Times New Roman" w:hAnsi="Times New Roman" w:cs="Times New Roman"/>
          <w:sz w:val="19"/>
          <w:szCs w:val="19"/>
          <w:lang w:eastAsia="ru-RU"/>
        </w:rPr>
        <w:t>г. Москва, Гагаринский переулок, д. 37 (метро «Смоленская» Арбатско-Покровской линии, метро «Кропоткинская»)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«Мед Гарант» </w:t>
      </w:r>
      <w:r w:rsidRPr="00E633A5">
        <w:rPr>
          <w:rFonts w:ascii="Times New Roman" w:eastAsia="Times New Roman" w:hAnsi="Times New Roman" w:cs="Times New Roman"/>
          <w:sz w:val="19"/>
          <w:szCs w:val="19"/>
          <w:lang w:eastAsia="ru-RU"/>
        </w:rPr>
        <w:t>Адрес: 143985, Московская обл., г. Балашиха, мкр. Саввино, ул. 1 Мая, д.2, корп. 1, оф.1 (вызов врача на дом на территории обслуживания).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«Семейный Медицинский Центр» </w:t>
      </w:r>
      <w:r w:rsidRPr="00E633A5">
        <w:rPr>
          <w:rFonts w:ascii="Times New Roman" w:eastAsia="Times New Roman" w:hAnsi="Times New Roman" w:cs="Times New Roman"/>
          <w:sz w:val="19"/>
          <w:szCs w:val="19"/>
          <w:lang w:eastAsia="ru-RU"/>
        </w:rPr>
        <w:t>(вызов врача на дом на территории обслуживания).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 </w:t>
      </w:r>
      <w:r w:rsidRPr="00E633A5">
        <w:rPr>
          <w:rFonts w:ascii="Times New Roman" w:eastAsia="Times New Roman" w:hAnsi="Times New Roman" w:cs="Times New Roman"/>
          <w:sz w:val="19"/>
          <w:szCs w:val="19"/>
          <w:lang w:eastAsia="ru-RU"/>
        </w:rPr>
        <w:t>г. Балашиха, мкр. Ольгино, Граничная улица, д. 18 стр.2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г. Балашиха, мкр. Железнодорожный, улица Маяковского, д. 14А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г. Люберцы, ул. Барыкина, д. 5, к.1 (ЖК Самолет)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"Лечебно реабилитационный центр Изумруд"</w:t>
      </w:r>
      <w:r w:rsidRPr="00E633A5">
        <w:rPr>
          <w:rFonts w:ascii="Times New Roman" w:eastAsia="Times New Roman" w:hAnsi="Times New Roman" w:cs="Times New Roman"/>
          <w:sz w:val="19"/>
          <w:szCs w:val="19"/>
          <w:lang w:eastAsia="ru-RU"/>
        </w:rPr>
        <w:t xml:space="preserve">   Москва, Садово-Спасская, д.11/1, м. Красные ворота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Многопрофильная медицинская клиника на Павелецкой СИТИ КЛИНИК</w:t>
      </w:r>
      <w:r w:rsidRPr="00E633A5">
        <w:rPr>
          <w:rFonts w:ascii="Times New Roman" w:eastAsia="Times New Roman" w:hAnsi="Times New Roman" w:cs="Times New Roman"/>
          <w:sz w:val="19"/>
          <w:szCs w:val="19"/>
          <w:lang w:eastAsia="ru-RU"/>
        </w:rPr>
        <w:t xml:space="preserve"> (ООО «Дальвен»), Москва, ул. Новокузнецкая, д.36, ст. метро Павелецкая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"Медицинская клиника "Семейный Доктор"</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ООО"Креде Эксперто"  </w:t>
      </w:r>
      <w:r w:rsidRPr="00E633A5">
        <w:rPr>
          <w:rFonts w:ascii="Times New Roman" w:eastAsia="Times New Roman" w:hAnsi="Times New Roman" w:cs="Times New Roman"/>
          <w:sz w:val="19"/>
          <w:szCs w:val="19"/>
          <w:lang w:eastAsia="ru-RU"/>
        </w:rPr>
        <w:t xml:space="preserve">г. Москва, Товарищеский пер., д.8, стр.1; д.10, стр.1, стр. 2 м. Таганская, Марксистская                                                                                                        г. Москва, ул. Александра Солженицына, д. 40, стр. 1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КДЦ "Арбатский"ФГБУ "НМХЦ им. Н.И.Пирогова"  Минздрава  России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г.Москва, Гагаринский пер., д.37/8, м. Смоленская;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СТОЛИЧНАЯ медицинская клиника  (ООО «Инвестиционный медицинский холдинг»)</w:t>
      </w:r>
      <w:r w:rsidRPr="00E633A5">
        <w:rPr>
          <w:rFonts w:ascii="Times New Roman" w:eastAsia="Times New Roman" w:hAnsi="Times New Roman" w:cs="Times New Roman"/>
          <w:sz w:val="19"/>
          <w:szCs w:val="19"/>
          <w:lang w:eastAsia="ru-RU"/>
        </w:rPr>
        <w:t xml:space="preserve"> г. Москва , ул. Сретенка, д.9, м. Сухаревская, Тургеневская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поликлиник АВС-Медицина, "Мед-Лидер":                                                                                                                              </w:t>
      </w:r>
      <w:r w:rsidRPr="00E633A5">
        <w:rPr>
          <w:rFonts w:ascii="Times New Roman" w:eastAsia="Times New Roman" w:hAnsi="Times New Roman" w:cs="Times New Roman"/>
          <w:sz w:val="19"/>
          <w:szCs w:val="19"/>
          <w:lang w:eastAsia="ru-RU"/>
        </w:rPr>
        <w:t>Поликлиники на Чистых прудах:  г. Москва, Чистопрудный б-р, д.12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Парке культуры:  г. Москва, ул. Льва Толстого, д. 10, стр. 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1905 г.:  г. Москва, ул.1905 года, д.17</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Коломенской:  г. Москва, Проспект Андропова, д.42, к.1</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Бауманской: г. Москва, Плетешковский пер., д.4</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Балашихе: Московская обл., г. Балашиха, Горенский б-р, д.3а.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Коммунарке:  г. Москва, Коммунарка, ул. Липовый парк, д.5, к.1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Ромашково:  Московская обл., г.п.Одинцово,  с.Ромашково, ул.Никольская, д.10, пом.6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Раменках: г. Москва, ул. Столетова, д.19</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Проспекте Вернадского:г. Москва, Проспект Вернадского, д. 33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Красногорске: . Красногорск, Подмосковный бульвар, д. 11</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СТОМАТОЛОГИЧЕСКОЕ ОБСЛУЖИВАНИЕ</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г. Москва, Свободный проспект, д.30; м. Новогиреево; 8(495) 302-95-85; 8(495) 988-80-46. 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ул. 2-я Тверская-Ямская, д. 20-22, стр. 2;</w:t>
      </w: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color w:val="000000"/>
          <w:sz w:val="19"/>
          <w:szCs w:val="19"/>
          <w:lang w:eastAsia="ru-RU"/>
        </w:rPr>
        <w:t>м. Маяковская</w:t>
      </w:r>
      <w:r w:rsidRPr="00E633A5">
        <w:rPr>
          <w:rFonts w:ascii="Times New Roman" w:eastAsia="Times New Roman" w:hAnsi="Times New Roman" w:cs="Times New Roman"/>
          <w:sz w:val="19"/>
          <w:szCs w:val="19"/>
          <w:lang w:eastAsia="ru-RU"/>
        </w:rPr>
        <w:t>; 8</w:t>
      </w:r>
      <w:r w:rsidRPr="00E633A5">
        <w:rPr>
          <w:rFonts w:ascii="Times New Roman" w:eastAsia="Times New Roman" w:hAnsi="Times New Roman" w:cs="Times New Roman"/>
          <w:color w:val="000000"/>
          <w:sz w:val="19"/>
          <w:szCs w:val="19"/>
          <w:lang w:eastAsia="ru-RU"/>
        </w:rPr>
        <w:t>(499) 250-20-96, 8(499) 737-29-98</w:t>
      </w:r>
      <w:r w:rsidRPr="00E633A5">
        <w:rPr>
          <w:rFonts w:ascii="Times New Roman" w:eastAsia="Times New Roman" w:hAnsi="Times New Roman" w:cs="Times New Roman"/>
          <w:sz w:val="19"/>
          <w:szCs w:val="19"/>
          <w:lang w:eastAsia="ru-RU"/>
        </w:rPr>
        <w:t>. 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Велозаводская, д. 7; м. Автозаводская,   м. Дубровка; 8(495) 675-61-01; 8(495) 675-67-65.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Щелковское шоссе, д. 82/1; м. Щелковская; 8(499) 748-81-80; 8(499) 748-84-01. </w:t>
      </w:r>
      <w:r w:rsidRPr="00E633A5">
        <w:rPr>
          <w:rFonts w:ascii="Times New Roman" w:eastAsia="Times New Roman" w:hAnsi="Times New Roman" w:cs="Times New Roman"/>
          <w:sz w:val="19"/>
          <w:szCs w:val="19"/>
          <w:lang w:eastAsia="ru-RU"/>
        </w:rPr>
        <w:t>Режим работы: 10.00 -  21.00 без выходных</w:t>
      </w:r>
      <w:r w:rsidRPr="00E633A5">
        <w:rPr>
          <w:rFonts w:ascii="Times New Roman" w:eastAsia="Times New Roman" w:hAnsi="Times New Roman" w:cs="Times New Roman"/>
          <w:b/>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Туристская, д. 33/2; м. Планерная, м. Сходненская; 8(499) 762-15-01; 8(499) 762-04-03.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Дмитровское шоссе, д. 72; м. Петровско-Разумовская. 8(499) 487-82-28.</w:t>
      </w:r>
      <w:r w:rsidRPr="00E633A5">
        <w:rPr>
          <w:rFonts w:ascii="Times New Roman" w:eastAsia="Times New Roman" w:hAnsi="Times New Roman" w:cs="Times New Roman"/>
          <w:sz w:val="19"/>
          <w:szCs w:val="19"/>
          <w:lang w:eastAsia="ru-RU"/>
        </w:rPr>
        <w:t xml:space="preserve"> 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Ташкентская, д.24, кор. 1. м. Кузьминки, м. Выхино. 8(495) 376-66-91.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Покрышкина, д. 8. м. Юго-Западная. 8(495) 981-66-16.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Лескова, д. 30. м. Алтуфьево, м. Бибирево. 8(499) 745-36-93; 8(499) 745-36-94.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Севастопольский пр., д. 15, к. 1. м. Академическая,   м. Нагорная. 8(499) 123-62-51. </w:t>
      </w:r>
      <w:r w:rsidRPr="00E633A5">
        <w:rPr>
          <w:rFonts w:ascii="Times New Roman" w:eastAsia="Times New Roman" w:hAnsi="Times New Roman" w:cs="Times New Roman"/>
          <w:sz w:val="19"/>
          <w:szCs w:val="19"/>
          <w:lang w:eastAsia="ru-RU"/>
        </w:rPr>
        <w:t>Режим работы: 10.00 -  21.00 без выходных.</w:t>
      </w:r>
      <w:r w:rsidRPr="00E633A5">
        <w:rPr>
          <w:rFonts w:ascii="Times New Roman" w:eastAsia="Times New Roman" w:hAnsi="Times New Roman" w:cs="Times New Roman"/>
          <w:b/>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ул.Барышиха, д. 20. м. Митино, м. Тушинская, м. Сходненская.  8(495) 794-84-59; 8(495) 988-34-08.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Бобров пер., д. 4, стр. 1. м. Чистые пруды. 8(499) 201-04-01.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ул. Арбат, д. 42, стр. 3. м. Смоленская. 8(499) 241-82-42.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u w:val="single"/>
          <w:lang w:eastAsia="ru-RU"/>
        </w:rPr>
      </w:pPr>
      <w:r w:rsidRPr="00E633A5">
        <w:rPr>
          <w:rFonts w:ascii="Times New Roman" w:eastAsia="Times New Roman" w:hAnsi="Times New Roman" w:cs="Times New Roman"/>
          <w:b/>
          <w:sz w:val="19"/>
          <w:szCs w:val="19"/>
          <w:lang w:eastAsia="ru-RU"/>
        </w:rPr>
        <w:t xml:space="preserve">Сеть стом. клиник «ЮНИДЕНТ» </w:t>
      </w:r>
      <w:r w:rsidRPr="00E633A5">
        <w:rPr>
          <w:rFonts w:ascii="Times New Roman" w:eastAsia="Times New Roman" w:hAnsi="Times New Roman" w:cs="Times New Roman"/>
          <w:sz w:val="19"/>
          <w:szCs w:val="19"/>
          <w:lang w:eastAsia="ru-RU"/>
        </w:rPr>
        <w:t xml:space="preserve">г. Москва, </w:t>
      </w:r>
      <w:r w:rsidRPr="00E633A5">
        <w:rPr>
          <w:rFonts w:ascii="Times New Roman" w:eastAsia="Times New Roman" w:hAnsi="Times New Roman" w:cs="Times New Roman"/>
          <w:color w:val="000000"/>
          <w:sz w:val="19"/>
          <w:szCs w:val="19"/>
          <w:lang w:eastAsia="ru-RU"/>
        </w:rPr>
        <w:t xml:space="preserve">Ленинградский проспект, д.76, корп.3. м. Сокол. 8(499) 155-07-79, 8(499)155-07-80. </w:t>
      </w:r>
      <w:r w:rsidRPr="00E633A5">
        <w:rPr>
          <w:rFonts w:ascii="Times New Roman" w:eastAsia="Times New Roman" w:hAnsi="Times New Roman" w:cs="Times New Roman"/>
          <w:sz w:val="19"/>
          <w:szCs w:val="19"/>
          <w:lang w:eastAsia="ru-RU"/>
        </w:rPr>
        <w:t>Режим работы: 10.00 -  21.00 без выходных</w:t>
      </w:r>
    </w:p>
    <w:p w:rsidR="00E633A5" w:rsidRPr="00E633A5" w:rsidRDefault="00E633A5" w:rsidP="00730421">
      <w:pPr>
        <w:keepLines/>
        <w:widowControl w:val="0"/>
        <w:spacing w:after="0" w:line="240" w:lineRule="auto"/>
        <w:rPr>
          <w:rFonts w:ascii="Times New Roman" w:eastAsia="Times New Roman" w:hAnsi="Times New Roman" w:cs="Times New Roman"/>
          <w:b/>
          <w:sz w:val="19"/>
          <w:szCs w:val="19"/>
          <w:u w:val="single"/>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z w:val="19"/>
          <w:szCs w:val="19"/>
          <w:u w:val="single"/>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u w:val="single"/>
          <w:lang w:eastAsia="ru-RU"/>
        </w:rPr>
        <w:t>Программа 4</w:t>
      </w:r>
      <w:r w:rsidRPr="00E633A5">
        <w:rPr>
          <w:rFonts w:ascii="Times New Roman" w:eastAsia="Times New Roman" w:hAnsi="Times New Roman" w:cs="Times New Roman"/>
          <w:b/>
          <w:sz w:val="19"/>
          <w:szCs w:val="19"/>
          <w:lang w:eastAsia="ru-RU"/>
        </w:rPr>
        <w:t xml:space="preserve"> </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36"/>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получения путевки в санаторий,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 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37"/>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корона вирусной инфекции 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 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ведение беременности сроком до 8 недель.</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в пределах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38"/>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Вызов скорой медицинской помощи осуществляется через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Москвы до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без вызова врача на дом:</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ГУЗ «Городская поликлиника №3 Департамента Здравоохранения г. Москвы»</w:t>
      </w:r>
      <w:r w:rsidRPr="00E633A5">
        <w:rPr>
          <w:rFonts w:ascii="Times New Roman" w:eastAsia="Times New Roman" w:hAnsi="Times New Roman" w:cs="Times New Roman"/>
          <w:sz w:val="19"/>
          <w:szCs w:val="19"/>
          <w:lang w:eastAsia="ru-RU"/>
        </w:rPr>
        <w:t xml:space="preserve"> г. Москва, Ермолаевский пер., 22/26; м. "Маяковская". Регистратура: 650-04-25 Режим работы: пн. - пт. 08.00-20.00, сб. 09.00-15.00,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НУЗ "Дорожная клиническая больница им. Н.А. Семашко на ст. Люблино ОАО "РЖД" Поликлиническое отделение </w:t>
      </w:r>
      <w:r w:rsidRPr="00E633A5">
        <w:rPr>
          <w:rFonts w:ascii="Times New Roman" w:eastAsia="Times New Roman" w:hAnsi="Times New Roman" w:cs="Times New Roman"/>
          <w:sz w:val="19"/>
          <w:szCs w:val="19"/>
          <w:lang w:eastAsia="ru-RU"/>
        </w:rPr>
        <w:t xml:space="preserve"> г. Москва, Спортивный пр., д. 3; м. «Люблино».  Регистратура: 359-57-00, 359-57-34, 350-44-44. Режим работы: пн.-пт. 08.00-20.00, сб. 08.00 - 14.00,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НУЗ "Дорожная клиническая больница им. Н.А. Семашко на ст. Люблино ОАО "РЖД" Поликлиническое отделение </w:t>
      </w:r>
      <w:r w:rsidRPr="00E633A5">
        <w:rPr>
          <w:rFonts w:ascii="Times New Roman" w:eastAsia="Times New Roman" w:hAnsi="Times New Roman" w:cs="Times New Roman"/>
          <w:sz w:val="19"/>
          <w:szCs w:val="19"/>
          <w:lang w:eastAsia="ru-RU"/>
        </w:rPr>
        <w:t xml:space="preserve"> г. Москва, ул. Кусковская, д. 1а; м. «Перово». Регистратура: 309-39-79. Режим работы: пн.-пт. 08.00-19.00, сб. 08.00 - 14.00, вс. - выходной.</w:t>
      </w:r>
      <w:r w:rsidRPr="00E633A5">
        <w:rPr>
          <w:rFonts w:ascii="Times New Roman" w:eastAsia="Times New Roman" w:hAnsi="Times New Roman" w:cs="Times New Roman"/>
          <w:b/>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ГНЦ ФМБЦ им.А.И.Бурназяна ФМБА России</w:t>
      </w:r>
      <w:r w:rsidRPr="00E633A5">
        <w:rPr>
          <w:rFonts w:ascii="Times New Roman" w:eastAsia="Times New Roman" w:hAnsi="Times New Roman" w:cs="Times New Roman"/>
          <w:sz w:val="19"/>
          <w:szCs w:val="19"/>
          <w:lang w:eastAsia="ru-RU"/>
        </w:rPr>
        <w:t>; г. Москва, ул. Живописная д. 46, корпус 21; м. "Щукинская"; 7(499) 190-95-00.</w:t>
      </w:r>
      <w:r w:rsidRPr="00E633A5">
        <w:rPr>
          <w:rFonts w:ascii="Times New Roman" w:eastAsia="Times New Roman" w:hAnsi="Times New Roman" w:cs="Times New Roman"/>
          <w:b/>
          <w:color w:val="1F497D"/>
          <w:sz w:val="19"/>
          <w:szCs w:val="19"/>
          <w:lang w:eastAsia="ru-RU"/>
        </w:rPr>
        <w:t xml:space="preserve"> </w:t>
      </w:r>
    </w:p>
    <w:p w:rsidR="00E633A5" w:rsidRPr="00E633A5" w:rsidRDefault="007B4EB5" w:rsidP="00730421">
      <w:pPr>
        <w:keepLines/>
        <w:widowControl w:val="0"/>
        <w:spacing w:after="0" w:line="240" w:lineRule="auto"/>
        <w:contextualSpacing/>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с вызовом на дом в пределах МКАД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ООО «Дирекция»/Поликлиника.Ру</w:t>
      </w:r>
      <w:r w:rsidRPr="00E633A5">
        <w:rPr>
          <w:rFonts w:ascii="Times New Roman" w:eastAsia="Times New Roman" w:hAnsi="Times New Roman" w:cs="Times New Roman"/>
          <w:sz w:val="19"/>
          <w:szCs w:val="19"/>
          <w:lang w:eastAsia="ru-RU"/>
        </w:rPr>
        <w:t xml:space="preserve">  г. Москва, ул. Новая Басманная, д.10, стр.1 м."Красные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E633A5">
        <w:rPr>
          <w:rFonts w:ascii="Times New Roman" w:eastAsia="Times New Roman" w:hAnsi="Times New Roman" w:cs="Times New Roman"/>
          <w:bCs/>
          <w:sz w:val="19"/>
          <w:szCs w:val="19"/>
          <w:lang w:eastAsia="ru-RU"/>
        </w:rPr>
        <w:t>м. «Улица 1905 года», Столярный переулок, дом 7, корпус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МСЧ "Центромед" Минпромторга России</w:t>
      </w:r>
      <w:r w:rsidRPr="00E633A5">
        <w:rPr>
          <w:rFonts w:ascii="Times New Roman" w:eastAsia="Times New Roman" w:hAnsi="Times New Roman" w:cs="Times New Roman"/>
          <w:sz w:val="19"/>
          <w:szCs w:val="19"/>
          <w:lang w:eastAsia="ru-RU"/>
        </w:rPr>
        <w:t xml:space="preserve"> г. Москва, Б. Афанасьевский пер., 11/13; м. «Кропоткинская», м. «Смоленская». Регистратура: (495) 603-56-05, 690-38-43 Вызов врача на дом: 603-56-05, 690-38-43 Режим работы: пн. - пт. 08.30-19.30, сб., вс.- выходной. Вызов врача на дом: пн. – пт. 08.00-12.00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 (поликлиника)</w:t>
      </w:r>
      <w:r w:rsidRPr="00E633A5">
        <w:rPr>
          <w:rFonts w:ascii="Times New Roman" w:eastAsia="Times New Roman" w:hAnsi="Times New Roman" w:cs="Times New Roman"/>
          <w:sz w:val="19"/>
          <w:szCs w:val="19"/>
          <w:lang w:eastAsia="ru-RU"/>
        </w:rPr>
        <w:t xml:space="preserve"> г. Москва, ул. Абельмановская, 4; м. «Пролетарская». Регистратура: 676-16-11, 676-46-11, 676-13-81. Вызов врача на дом: 676-97-45, 676-26-31. Режим работы: пн.- пт. 09.00-20.00, сб. деж. врач до 14.00, вс. - выходной. Вызов врача на дом: пн. – пт. 09.00 до 12.00.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МСЧ МПФ ФГУП "Гознак"</w:t>
      </w:r>
      <w:r w:rsidRPr="00E633A5">
        <w:rPr>
          <w:rFonts w:ascii="Times New Roman" w:eastAsia="Times New Roman" w:hAnsi="Times New Roman" w:cs="Times New Roman"/>
          <w:sz w:val="19"/>
          <w:szCs w:val="19"/>
          <w:lang w:eastAsia="ru-RU"/>
        </w:rPr>
        <w:t xml:space="preserve"> г. Москва, ул. Мытная, 19; м. «Шаболовская». Регистратура: 744-07-62 Режим работы: пн. – пт. 8.00 -20.00; сб., вс.-выходной.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Центральная медико-санитарная часть № 119 ФМБА России</w:t>
      </w:r>
      <w:r w:rsidRPr="00E633A5">
        <w:rPr>
          <w:rFonts w:ascii="Times New Roman" w:eastAsia="Times New Roman" w:hAnsi="Times New Roman" w:cs="Times New Roman"/>
          <w:sz w:val="19"/>
          <w:szCs w:val="19"/>
          <w:lang w:eastAsia="ru-RU"/>
        </w:rPr>
        <w:t xml:space="preserve"> г. Москва, ул. Сущевский вал, 24; м. «Белорусская», «Рижская». Регистратура: 8(499)972-09-46, 8(499)972-04-00 Вызов врача на дом: 8(499)972-17-23. Режим работы: пн. - пт. 08.00 - 19.00, сб. 09.00 - 12.00, вс. – выходной. Вызов врача на дом: пн. – пт. 08.00 - 13.00.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Комсомольский пр-т, д.28; м. "Фрунзенская".  7 (495) 782-8882, +7 (495) 663-0303 пн-вс. 08.00 –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ЛМС"/Клиника «Будь Здоров» </w:t>
      </w:r>
      <w:r w:rsidRPr="00E633A5">
        <w:rPr>
          <w:rFonts w:ascii="Times New Roman" w:eastAsia="Times New Roman" w:hAnsi="Times New Roman" w:cs="Times New Roman"/>
          <w:sz w:val="19"/>
          <w:szCs w:val="19"/>
          <w:lang w:eastAsia="ru-RU"/>
        </w:rPr>
        <w:t xml:space="preserve"> г. Москва, Сущевский вал, д.12; м. "Савеловская" 7 (495) 782-88-82; +7 (496) 663-0303. пн. – вс. с 8.00 до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ГУ «Поликлиника №1 РАН»</w:t>
      </w:r>
      <w:r w:rsidRPr="00E633A5">
        <w:rPr>
          <w:rFonts w:ascii="Times New Roman" w:eastAsia="Times New Roman" w:hAnsi="Times New Roman" w:cs="Times New Roman"/>
          <w:sz w:val="19"/>
          <w:szCs w:val="19"/>
          <w:lang w:eastAsia="ru-RU"/>
        </w:rPr>
        <w:t xml:space="preserve"> г. Москва, Сретенский б-р, 6/1 стр.2; м. “Чистые пруды”</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ПОЛИКЛИНИКА ОАО "РЖД"</w:t>
      </w:r>
      <w:r w:rsidRPr="00E633A5">
        <w:rPr>
          <w:rFonts w:ascii="Times New Roman" w:eastAsia="Times New Roman" w:hAnsi="Times New Roman" w:cs="Times New Roman"/>
          <w:sz w:val="19"/>
          <w:szCs w:val="19"/>
          <w:lang w:eastAsia="ru-RU"/>
        </w:rPr>
        <w:t xml:space="preserve"> Адрес: Москва, м. "Красные Ворота" ул. Новая Басманная д.5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ФГБУ "НМХЦ им. Н.И. Пирогова" Минздрава России (КДЦ «Арбанский») </w:t>
      </w:r>
      <w:r w:rsidRPr="00E633A5">
        <w:rPr>
          <w:rFonts w:ascii="Times New Roman" w:eastAsia="Times New Roman" w:hAnsi="Times New Roman" w:cs="Times New Roman"/>
          <w:color w:val="000000"/>
          <w:sz w:val="19"/>
          <w:szCs w:val="19"/>
          <w:shd w:val="clear" w:color="auto" w:fill="FFFFFF"/>
          <w:lang w:eastAsia="ru-RU"/>
        </w:rPr>
        <w:t> </w:t>
      </w:r>
      <w:r w:rsidRPr="00E633A5">
        <w:rPr>
          <w:rFonts w:ascii="Times New Roman" w:eastAsia="Times New Roman" w:hAnsi="Times New Roman" w:cs="Times New Roman"/>
          <w:sz w:val="19"/>
          <w:szCs w:val="19"/>
          <w:lang w:eastAsia="ru-RU"/>
        </w:rPr>
        <w:t>г. Москва, Гагаринский переулок, д. 37 (метро «Смоленская» Арбатско-Покровской линии, метро «Кропоткинская»)</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ГБУ "Лечебно реабилитационный центр Изумруд"</w:t>
      </w:r>
      <w:r w:rsidRPr="00E633A5">
        <w:rPr>
          <w:rFonts w:ascii="Times New Roman" w:eastAsia="Times New Roman" w:hAnsi="Times New Roman" w:cs="Times New Roman"/>
          <w:sz w:val="19"/>
          <w:szCs w:val="19"/>
          <w:lang w:eastAsia="ru-RU"/>
        </w:rPr>
        <w:t xml:space="preserve">   Москва, Садово-Спасская, д.11/1, м. Красные ворота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Многопрофильная медицинская клиника на Павелецкой СИТИ КЛИНИК</w:t>
      </w:r>
      <w:r w:rsidRPr="00E633A5">
        <w:rPr>
          <w:rFonts w:ascii="Times New Roman" w:eastAsia="Times New Roman" w:hAnsi="Times New Roman" w:cs="Times New Roman"/>
          <w:sz w:val="19"/>
          <w:szCs w:val="19"/>
          <w:lang w:eastAsia="ru-RU"/>
        </w:rPr>
        <w:t xml:space="preserve"> (ООО «Дальвен»), Москва, ул. Новокузнецкая, д.36, ст. метро Павелецкая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"Медицинская клиника "Семейный Доктор"</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ООО"Креде Эксперто"  </w:t>
      </w:r>
      <w:r w:rsidRPr="00E633A5">
        <w:rPr>
          <w:rFonts w:ascii="Times New Roman" w:eastAsia="Times New Roman" w:hAnsi="Times New Roman" w:cs="Times New Roman"/>
          <w:sz w:val="19"/>
          <w:szCs w:val="19"/>
          <w:lang w:eastAsia="ru-RU"/>
        </w:rPr>
        <w:t xml:space="preserve">г. Москва, Товарищеский пер., д.8, стр.1; д.10, стр.1, стр. 2 м. Таганская, Марксистская; г. Москва, ул. Александра Солженицына, д. 40, стр. 1   </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КДЦ "Арбатский"ФГБУ "НМХЦ им. Н.И.Пирогова"  Минздрава  России                                                                                                  </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г.Москва, Гагаринский пер., д.37/8, м. Смоленская;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СТОЛИЧНАЯ медицинская клиника  (ООО «Инвестиционный медицинский холдинг»)</w:t>
      </w:r>
      <w:r w:rsidRPr="00E633A5">
        <w:rPr>
          <w:rFonts w:ascii="Times New Roman" w:eastAsia="Times New Roman" w:hAnsi="Times New Roman" w:cs="Times New Roman"/>
          <w:sz w:val="19"/>
          <w:szCs w:val="19"/>
          <w:lang w:eastAsia="ru-RU"/>
        </w:rPr>
        <w:t xml:space="preserve"> г. Москва , ул. Сретенка, д.9, м. Сухаревская, Тургеневская</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поликлиник АВС-Медицина, "Мед-Лидер":                                                                                                                              </w:t>
      </w:r>
      <w:r w:rsidRPr="00E633A5">
        <w:rPr>
          <w:rFonts w:ascii="Times New Roman" w:eastAsia="Times New Roman" w:hAnsi="Times New Roman" w:cs="Times New Roman"/>
          <w:sz w:val="19"/>
          <w:szCs w:val="19"/>
          <w:lang w:eastAsia="ru-RU"/>
        </w:rPr>
        <w:t>Поликлиники на Чистых прудах:  г. Москва, Чистопрудный б-р, д.12</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Парке культуры:  г. Москва, ул. Льва Толстого, д. 10, стр. 1</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1905 г.:  г. Москва, ул.1905 года, д.17</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Коломенской:  г. Москва, Проспект Андропова, д.42, к.1</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Бауманской: г. Москва, Плетешковский пер., д.4</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Балашихе: Московская обл., г. Балашиха, Горенский б-р, д.3а.</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Коммунарке:  г. Москва, Коммунарка, ул. Липовый парк, д.5, к.1</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Ромашково:  Московская обл., г.п.Одинцово,  с.Ромашково, ул.Никольская, д.10, пом.6</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Раменках: г. Москва, ул. Столетова, д.19</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Проспекте Вернадского:г. Москва, Проспект Вернадского, д. 33</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Красногорске: . Красногорск, Подмосковный бульвар, д. 11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«Мед Гарант» </w:t>
      </w:r>
      <w:r w:rsidRPr="00E633A5">
        <w:rPr>
          <w:rFonts w:ascii="Times New Roman" w:eastAsia="Times New Roman" w:hAnsi="Times New Roman" w:cs="Times New Roman"/>
          <w:sz w:val="19"/>
          <w:szCs w:val="19"/>
          <w:lang w:eastAsia="ru-RU"/>
        </w:rPr>
        <w:t>Адрес: 143985, Московская обл., г. Балашиха, мкр. Саввино, ул. 1 Мая, д.2, корп. 1, оф.1 (вызов врача на дом на территории обслуживания).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«Семейный Медицинский Центр» </w:t>
      </w:r>
      <w:r w:rsidRPr="00E633A5">
        <w:rPr>
          <w:rFonts w:ascii="Times New Roman" w:eastAsia="Times New Roman" w:hAnsi="Times New Roman" w:cs="Times New Roman"/>
          <w:sz w:val="19"/>
          <w:szCs w:val="19"/>
          <w:lang w:eastAsia="ru-RU"/>
        </w:rPr>
        <w:t>(вызов врача на дом на территории обслуживания).</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 </w:t>
      </w:r>
      <w:r w:rsidRPr="00E633A5">
        <w:rPr>
          <w:rFonts w:ascii="Times New Roman" w:eastAsia="Times New Roman" w:hAnsi="Times New Roman" w:cs="Times New Roman"/>
          <w:sz w:val="19"/>
          <w:szCs w:val="19"/>
          <w:lang w:eastAsia="ru-RU"/>
        </w:rPr>
        <w:t>г. Балашиха, мкр. Ольгино, Граничная улица, д. 18 стр.2</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г. Балашиха, мкр. Железнодорожный, улица Маяковского, д. 14А</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г. Люберцы, ул. Барыкина, д. 5, к.1 (ЖК Самолет)</w:t>
      </w:r>
    </w:p>
    <w:p w:rsidR="00E633A5" w:rsidRPr="00E633A5" w:rsidRDefault="007B4EB5" w:rsidP="00730421">
      <w:pPr>
        <w:keepLines/>
        <w:widowControl w:val="0"/>
        <w:spacing w:after="0" w:line="240" w:lineRule="auto"/>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ООО "Медицинский центр диагностики и лечения"  (МЦДЛ)</w:t>
      </w:r>
      <w:r w:rsidRPr="00E633A5">
        <w:rPr>
          <w:rFonts w:ascii="Times New Roman" w:eastAsia="Times New Roman" w:hAnsi="Times New Roman" w:cs="Times New Roman"/>
          <w:sz w:val="19"/>
          <w:szCs w:val="19"/>
          <w:lang w:eastAsia="ru-RU"/>
        </w:rPr>
        <w:t xml:space="preserve"> г. Жуковский (два адреса)МО, г. Жуковский, ул. Фрунзе, д. 1</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Программа 5</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39"/>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получения путевки в санаторий,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лабораторная диагностика: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инструментальные методы диагностики: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 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40"/>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корона вирусной инфекции 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 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ведение беременности сроком до 8 недель.</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в пределах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14.00 в будние дни на текущий день. В выходные дни вызов осуществляется дежурным врачом до 12.00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41"/>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необходимости вызова врача на дом в пределах МКАД – по телефонам регистратур медучреждений, указанных в программе страхования или через круглосуточную диспетчерскую службу страховой. При необходимости вызова врача в пределах 30 км от МКАД – только через круглосуточную диспетчерскую службу страховой компании.</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Вызов скорой медицинской помощи осуществляется через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Москвы до 30 км от МКАД.</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Страховщику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ЭКСТРЕННАЯ СТАЦИОНАРНАЯ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пребывание в 2-3х местной палате, питание, медикаментозная терапия.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лабораторные и инструментальные диагностические исследования; ангиографические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консультации 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анестезиологическое пособие и реанимационные мероприятия.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консервативные и оперативные методы лечения.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экстракорпоральные методы лечения (в условиях реанимации).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операции по поводу катаракты (без стоимости хрусталика);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нейрохирургические и ортопедические операции (при травмах, произошедших в период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Все услуги при стационарном лечении оказываются только по поводу заболевания, послужившего причиной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без вызова врача на дом: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ГУЗ «Городская поликлиника №3 Департамента Здравоохранения г. Москвы»</w:t>
      </w:r>
      <w:r w:rsidRPr="00E633A5">
        <w:rPr>
          <w:rFonts w:ascii="Times New Roman" w:eastAsia="Times New Roman" w:hAnsi="Times New Roman" w:cs="Times New Roman"/>
          <w:sz w:val="19"/>
          <w:szCs w:val="19"/>
          <w:lang w:eastAsia="ru-RU"/>
        </w:rPr>
        <w:t xml:space="preserve"> г. Москва, Ермолаевский пер., 22/26; м. "Маяковская". Регистратура: 650-04-25 Режим работы: пн. - пт. 08.00-20.00, сб. 09.00-15.00,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ЧУЗ "Клиническая больница "РЖД-Медицина" им. Н.А. Семашко"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Москва, Ставропольская ул., домовл. 23, корп. 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ГНЦ ФМБЦ им.А.И.Бурназяна ФМБА России</w:t>
      </w:r>
      <w:r w:rsidRPr="00E633A5">
        <w:rPr>
          <w:rFonts w:ascii="Times New Roman" w:eastAsia="Times New Roman" w:hAnsi="Times New Roman" w:cs="Times New Roman"/>
          <w:sz w:val="19"/>
          <w:szCs w:val="19"/>
          <w:lang w:eastAsia="ru-RU"/>
        </w:rPr>
        <w:t>; г. Москва, ул. Живописная д. 46, корпус 21; м. "Щукинская"; 7(499) 190-95-00.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ул. Москворечье, д.16; м. "Каширская".  тел.8(499)324-65-25 - запись к врачу, 8(499)782-85-85 - Call-центр</w:t>
      </w:r>
    </w:p>
    <w:p w:rsidR="00E633A5" w:rsidRPr="00E633A5" w:rsidRDefault="00E633A5" w:rsidP="00730421">
      <w:pPr>
        <w:keepLines/>
        <w:widowControl w:val="0"/>
        <w:spacing w:after="0" w:line="240" w:lineRule="auto"/>
        <w:jc w:val="both"/>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АМБУЛАТОРНО-ПОЛИКЛИНИЧЕСКОЕ ОБСЛУЖИВАНИЕ, без стоматологии, с вызовом на дом в пределах МКАД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Комсомольский пр-т, д.28; м. "Фрунзенская".  7 (495) 782-8882, +7 (495) 663-0303 пн-вс. 08.00 – 21.00</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 /Клиника «Будь Здоров» </w:t>
      </w:r>
      <w:r w:rsidRPr="00E633A5">
        <w:rPr>
          <w:rFonts w:ascii="Times New Roman" w:eastAsia="Times New Roman" w:hAnsi="Times New Roman" w:cs="Times New Roman"/>
          <w:sz w:val="19"/>
          <w:szCs w:val="19"/>
          <w:lang w:eastAsia="ru-RU"/>
        </w:rPr>
        <w:t xml:space="preserve"> г. Москва, Последний пер., д.28; м. "Сухаревская".  Регистратура: 782-88-82. Вызов врача на дом:782-88-82. Режим работы: пн-вс. 08.00 – 21.00 Вызов врача на дом: пн. – пт. 08.00 - 14.00, сб. 08.00 - 12.00,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"Клиника ЛМС"/Клиника «Будь Здоров» </w:t>
      </w:r>
      <w:r w:rsidRPr="00E633A5">
        <w:rPr>
          <w:rFonts w:ascii="Times New Roman" w:eastAsia="Times New Roman" w:hAnsi="Times New Roman" w:cs="Times New Roman"/>
          <w:sz w:val="19"/>
          <w:szCs w:val="19"/>
          <w:lang w:eastAsia="ru-RU"/>
        </w:rPr>
        <w:t xml:space="preserve"> г. Москва, Сущевский вал, д.12; м. "Савеловская" 7 (495) 782-88-82; +7 (496) 663-0303. пн. – вс. с 8.00 до 21.00.</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ФГБУ "ГНИЦПМ" Минздрава России</w:t>
      </w:r>
      <w:r w:rsidRPr="00E633A5">
        <w:rPr>
          <w:rFonts w:ascii="Times New Roman" w:eastAsia="Times New Roman" w:hAnsi="Times New Roman" w:cs="Times New Roman"/>
          <w:sz w:val="19"/>
          <w:szCs w:val="19"/>
          <w:lang w:eastAsia="ru-RU"/>
        </w:rPr>
        <w:t>, г. Москва, Китайгородский пр-д, д. 7; м. "Китай-город".; м. "Китай город". +7(495) 510-49-10. Режим работы: пн-пт. 08.00 – 20.30, сб. 09.00 - 15.00, вс. -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ЗАО "Коопвнешторг"/Медицинский центр </w:t>
      </w:r>
      <w:r w:rsidRPr="00E633A5">
        <w:rPr>
          <w:rFonts w:ascii="Times New Roman" w:eastAsia="Times New Roman" w:hAnsi="Times New Roman" w:cs="Times New Roman"/>
          <w:sz w:val="19"/>
          <w:szCs w:val="19"/>
          <w:lang w:eastAsia="ru-RU"/>
        </w:rPr>
        <w:t>109012, г. Москва, Б.Черкасский пер., д.13/14; м. "Китай город"</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ЗАО "Коопвнешторг"/Лечебно-восстановительный комплекс, </w:t>
      </w:r>
      <w:r w:rsidRPr="00E633A5">
        <w:rPr>
          <w:rFonts w:ascii="Times New Roman" w:eastAsia="Times New Roman" w:hAnsi="Times New Roman" w:cs="Times New Roman"/>
          <w:sz w:val="19"/>
          <w:szCs w:val="19"/>
          <w:lang w:eastAsia="ru-RU"/>
        </w:rPr>
        <w:t>101000, г. Москва, Лубянский проезд, д. 15, стр.2; м. "Китай город"</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ФГБУ "НМХЦ им. Н.И. Пирогова" Минздрава России (КДЦ Измайловский"), </w:t>
      </w:r>
      <w:r w:rsidRPr="00E633A5">
        <w:rPr>
          <w:rFonts w:ascii="Times New Roman" w:eastAsia="Times New Roman" w:hAnsi="Times New Roman" w:cs="Times New Roman"/>
          <w:sz w:val="19"/>
          <w:szCs w:val="19"/>
          <w:lang w:eastAsia="ru-RU"/>
        </w:rPr>
        <w:t>г. Москва, ул. Нижняя Первомайская, д. 65; м. "Первомайская".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ФГБУ 9-й лечебный диагностический центр Министерства Обороны России; </w:t>
      </w:r>
      <w:r w:rsidRPr="00E633A5">
        <w:rPr>
          <w:rFonts w:ascii="Times New Roman" w:eastAsia="Times New Roman" w:hAnsi="Times New Roman" w:cs="Times New Roman"/>
          <w:sz w:val="19"/>
          <w:szCs w:val="19"/>
          <w:lang w:eastAsia="ru-RU"/>
        </w:rPr>
        <w:t>г. Москва, ул. Комсомольский проспект, д. 13а, м. "Парк Культуры". 7(495) 609-54-20, 7(495) 609-54-21. Режим работы: пн.-пт. 08.00-20.00, сб. 09.00-15.00, вс. 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«Дирекция»/ Поликлиника.Ру</w:t>
      </w:r>
      <w:r w:rsidRPr="00E633A5">
        <w:rPr>
          <w:rFonts w:ascii="Times New Roman" w:eastAsia="Times New Roman" w:hAnsi="Times New Roman" w:cs="Times New Roman"/>
          <w:sz w:val="19"/>
          <w:szCs w:val="19"/>
          <w:lang w:eastAsia="ru-RU"/>
        </w:rPr>
        <w:t xml:space="preserve">  г. Москва, ул. Новая Басманная, д.10, стр.1 м. "Красные ворота"  Регистратура:925-88-78, 632-22-52  Режим работы: пн.-сб. 09.00-21.00, -вс. 10.00-21.00. Вызов врача на дом пн.-сб. 09.00-14.00; г. Москва, 1-ый Кожуховский пр-д, д.9;  м."Автозаводская"; Факультетский пер., д.4; м. "Сокол", "Войковская"; </w:t>
      </w:r>
      <w:r w:rsidRPr="00E633A5">
        <w:rPr>
          <w:rFonts w:ascii="Times New Roman" w:eastAsia="Times New Roman" w:hAnsi="Times New Roman" w:cs="Times New Roman"/>
          <w:bCs/>
          <w:sz w:val="19"/>
          <w:szCs w:val="19"/>
          <w:lang w:eastAsia="ru-RU"/>
        </w:rPr>
        <w:t>м. «Улица 1905 года», Столярный переулок, дом 7, корпус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МСЧ "Центромед" Минпромторга России</w:t>
      </w:r>
      <w:r w:rsidRPr="00E633A5">
        <w:rPr>
          <w:rFonts w:ascii="Times New Roman" w:eastAsia="Times New Roman" w:hAnsi="Times New Roman" w:cs="Times New Roman"/>
          <w:sz w:val="19"/>
          <w:szCs w:val="19"/>
          <w:lang w:eastAsia="ru-RU"/>
        </w:rPr>
        <w:t xml:space="preserve"> г. Москва, Б. Афанасьевский пер., 11/13; м. «Кропоткинская», м. «Смоленская». Регистратура: (495) 603-56-05, 690-38-43 Вызов врача на дом: 8(495)\603-56-05, 690-38-43 Режим работы: пн. - пт. 08.30-19.30, сб., вс.- выходной. Вызов врача на дом: пн. – пт. 08.00-12.00</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 (</w:t>
      </w:r>
      <w:r w:rsidRPr="00E633A5">
        <w:rPr>
          <w:rFonts w:ascii="Times New Roman" w:eastAsia="Times New Roman" w:hAnsi="Times New Roman" w:cs="Times New Roman"/>
          <w:sz w:val="19"/>
          <w:szCs w:val="19"/>
          <w:lang w:eastAsia="ru-RU"/>
        </w:rPr>
        <w:t>поликлиника) г. Москва, ул. Абельмановская, 4; м. «Пролетарская». Регистратура: 676-16-11,          676-46-11, 676-13-81. Вызов врача на дом: 676-97-45, 676-26-31. Режим работы: пн.- пт. 09.00-20.00, сб. деж. врач до 14.00, вс. - выходной. Вызов врача на дом: пн. – пт. 09.00 до 12.00.</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МСЧ МПФ ФГУП "Гознак"</w:t>
      </w:r>
      <w:r w:rsidRPr="00E633A5">
        <w:rPr>
          <w:rFonts w:ascii="Times New Roman" w:eastAsia="Times New Roman" w:hAnsi="Times New Roman" w:cs="Times New Roman"/>
          <w:sz w:val="19"/>
          <w:szCs w:val="19"/>
          <w:lang w:eastAsia="ru-RU"/>
        </w:rPr>
        <w:t xml:space="preserve"> г. Москва, ул. Мытная, 19; м. «Шаболовская». Регистратура: 744-07-62 Режим работы: пн. – пт. 8.00 -20.00; сб., вс.-выходной.</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sz w:val="19"/>
          <w:szCs w:val="19"/>
          <w:lang w:eastAsia="ru-RU"/>
        </w:rPr>
        <w:t>дом: 8(499)972-17-23. Режим работы: пн. - пт. 08.00 - 19.00, сб. 09.00 - 12.00, вс. – выходной. Вызов врача на дом: пн. – пт. 08.00 - 13.00.</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ГУ «Поликлиника №1 РАН»</w:t>
      </w:r>
      <w:r w:rsidRPr="00E633A5">
        <w:rPr>
          <w:rFonts w:ascii="Times New Roman" w:eastAsia="Times New Roman" w:hAnsi="Times New Roman" w:cs="Times New Roman"/>
          <w:sz w:val="19"/>
          <w:szCs w:val="19"/>
          <w:lang w:eastAsia="ru-RU"/>
        </w:rPr>
        <w:t xml:space="preserve"> г. Москва, Сретенский б-р, 6/1 стр.2; м. “Чистые пруды”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ПОЛИКЛИНИКА ОАО "РЖД"</w:t>
      </w:r>
      <w:r w:rsidRPr="00E633A5">
        <w:rPr>
          <w:rFonts w:ascii="Times New Roman" w:eastAsia="Times New Roman" w:hAnsi="Times New Roman" w:cs="Times New Roman"/>
          <w:sz w:val="19"/>
          <w:szCs w:val="19"/>
          <w:lang w:eastAsia="ru-RU"/>
        </w:rPr>
        <w:t xml:space="preserve"> Адрес: Москва, м. "Красные Ворота" ул. Новая Басманная д.5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bCs/>
          <w:sz w:val="19"/>
          <w:szCs w:val="19"/>
          <w:lang w:eastAsia="ru-RU"/>
        </w:rPr>
        <w:t xml:space="preserve">ФГБУ "НМХЦ им. Н.И. Пирогова" Минздрава России (КДЦ «Арбанский») </w:t>
      </w:r>
      <w:r w:rsidRPr="00E633A5">
        <w:rPr>
          <w:rFonts w:ascii="Times New Roman" w:eastAsia="Times New Roman" w:hAnsi="Times New Roman" w:cs="Times New Roman"/>
          <w:color w:val="000000"/>
          <w:sz w:val="19"/>
          <w:szCs w:val="19"/>
          <w:shd w:val="clear" w:color="auto" w:fill="FFFFFF"/>
          <w:lang w:eastAsia="ru-RU"/>
        </w:rPr>
        <w:t> </w:t>
      </w:r>
      <w:r w:rsidRPr="00E633A5">
        <w:rPr>
          <w:rFonts w:ascii="Times New Roman" w:eastAsia="Times New Roman" w:hAnsi="Times New Roman" w:cs="Times New Roman"/>
          <w:sz w:val="19"/>
          <w:szCs w:val="19"/>
          <w:lang w:eastAsia="ru-RU"/>
        </w:rPr>
        <w:t>г. Москва, Гагаринский переулок, д. 37 (метро «Смоленская» Арбатско-Покровской линии, метро «Кропоткинская»)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"Лечебно реабилитационный центр Изумруд"</w:t>
      </w:r>
      <w:r w:rsidRPr="00E633A5">
        <w:rPr>
          <w:rFonts w:ascii="Times New Roman" w:eastAsia="Times New Roman" w:hAnsi="Times New Roman" w:cs="Times New Roman"/>
          <w:sz w:val="19"/>
          <w:szCs w:val="19"/>
          <w:lang w:eastAsia="ru-RU"/>
        </w:rPr>
        <w:t xml:space="preserve">   Москва, Садово-Спасская, д.11/1, м. Красные ворота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Многопрофильная медицинская клиника на Павелецкой СИТИ КЛИНИК</w:t>
      </w:r>
      <w:r w:rsidRPr="00E633A5">
        <w:rPr>
          <w:rFonts w:ascii="Times New Roman" w:eastAsia="Times New Roman" w:hAnsi="Times New Roman" w:cs="Times New Roman"/>
          <w:sz w:val="19"/>
          <w:szCs w:val="19"/>
          <w:lang w:eastAsia="ru-RU"/>
        </w:rPr>
        <w:t xml:space="preserve"> (ООО «Дальвен»), Москва, ул. Новокузнецкая, д.36, ст. метро Павелецкая</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"Медицинская клиника "Семейный Доктор"</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1-ая Миусская, д.2, стр.3 м. Новослободская,  ул. Усачева, д. 33, строение 3, м. Спортивная,  ул. Краснопрудная, д.28/1, стр.1, м, ул. Озерковская набережная, дом № 4, м. Новокузнецкая) улица Бауманская дом 58\25, корпус 12, строение 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ООО"Креде Эксперто"  </w:t>
      </w:r>
      <w:r w:rsidRPr="00E633A5">
        <w:rPr>
          <w:rFonts w:ascii="Times New Roman" w:eastAsia="Times New Roman" w:hAnsi="Times New Roman" w:cs="Times New Roman"/>
          <w:sz w:val="19"/>
          <w:szCs w:val="19"/>
          <w:lang w:eastAsia="ru-RU"/>
        </w:rPr>
        <w:t xml:space="preserve">г. Москва, Товарищеский пер., д.8, стр.1; д.10, стр.1, стр. 2 м. Таганская, Марксистская г. Москва, ул. Александра Солженицына, д. 40, стр. 1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СТОЛИЧНАЯ медицинская клиника  (ООО «Инвестиционный медицинский холдинг»)</w:t>
      </w:r>
      <w:r w:rsidRPr="00E633A5">
        <w:rPr>
          <w:rFonts w:ascii="Times New Roman" w:eastAsia="Times New Roman" w:hAnsi="Times New Roman" w:cs="Times New Roman"/>
          <w:sz w:val="19"/>
          <w:szCs w:val="19"/>
          <w:lang w:eastAsia="ru-RU"/>
        </w:rPr>
        <w:t xml:space="preserve"> г. Москва , ул. Сретенка, д.9, м. Сухаревская, Тургеневская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Сеть поликлиник АВС-Медицина, "Мед-Лидер":                                                                                                                              </w:t>
      </w:r>
      <w:r w:rsidRPr="00E633A5">
        <w:rPr>
          <w:rFonts w:ascii="Times New Roman" w:eastAsia="Times New Roman" w:hAnsi="Times New Roman" w:cs="Times New Roman"/>
          <w:sz w:val="19"/>
          <w:szCs w:val="19"/>
          <w:lang w:eastAsia="ru-RU"/>
        </w:rPr>
        <w:t>Поликлиники на Чистых прудах:  г. Москва, Чистопрудный б-р, д.12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Парке культуры:  г. Москва, ул. Льва Толстого, д. 10, стр. 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1905 г.:  г. Москва, ул.1905 года, д.17</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Коломенской:  г. Москва, Проспект Андропова, д.42, к.1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Бауманской: г. Москва, Плетешковский пер., д.4</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Балашихе: Московская обл., г. Балашиха, Горенский б-р, д.3а.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Коммунарке:  г. Москва, Коммунарка, ул. Липовый парк, д.5, к.1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Ромашково:  Московская обл., г.п.Одинцово,  с.Ромашково, ул.Никольская, д.10, пом.6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Раменках: г. Москва, ул. Столетова, д.19</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на Проспекте Вернадского:г. Москва, Проспект Вернадского, д. 33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Поликлиника в Красногорске: . Красногорск, Подмосковный бульвар, д. 11</w:t>
      </w:r>
    </w:p>
    <w:p w:rsidR="00E633A5" w:rsidRPr="00E633A5" w:rsidRDefault="00E633A5" w:rsidP="00730421">
      <w:pPr>
        <w:keepLines/>
        <w:widowControl w:val="0"/>
        <w:spacing w:after="0" w:line="240" w:lineRule="auto"/>
        <w:jc w:val="both"/>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ЭКСТРЕННАЯ СТАЦИОНАРНАЯ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Городская клиническая больница № </w:t>
      </w:r>
      <w:smartTag w:uri="urn:schemas-microsoft-com:office:smarttags" w:element="metricconverter">
        <w:smartTagPr>
          <w:attr w:name="ProductID" w:val="13 г"/>
        </w:smartTagPr>
        <w:r w:rsidRPr="00E633A5">
          <w:rPr>
            <w:rFonts w:ascii="Times New Roman" w:eastAsia="Times New Roman" w:hAnsi="Times New Roman" w:cs="Times New Roman"/>
            <w:b/>
            <w:sz w:val="19"/>
            <w:szCs w:val="19"/>
            <w:lang w:eastAsia="ru-RU"/>
          </w:rPr>
          <w:t>13</w:t>
        </w:r>
        <w:r w:rsidRPr="00E633A5">
          <w:rPr>
            <w:rFonts w:ascii="Times New Roman" w:eastAsia="Times New Roman" w:hAnsi="Times New Roman" w:cs="Times New Roman"/>
            <w:sz w:val="19"/>
            <w:szCs w:val="19"/>
            <w:lang w:eastAsia="ru-RU"/>
          </w:rPr>
          <w:t xml:space="preserve"> г</w:t>
        </w:r>
      </w:smartTag>
      <w:r w:rsidRPr="00E633A5">
        <w:rPr>
          <w:rFonts w:ascii="Times New Roman" w:eastAsia="Times New Roman" w:hAnsi="Times New Roman" w:cs="Times New Roman"/>
          <w:sz w:val="19"/>
          <w:szCs w:val="19"/>
          <w:lang w:eastAsia="ru-RU"/>
        </w:rPr>
        <w:t xml:space="preserve">. Москва, Велозаводская ул., д. 1/1; м. "Автозаводская".  </w:t>
      </w:r>
      <w:r w:rsidRPr="00E633A5">
        <w:rPr>
          <w:rFonts w:ascii="Times New Roman" w:eastAsia="Times New Roman" w:hAnsi="Times New Roman" w:cs="Times New Roman"/>
          <w:b/>
          <w:sz w:val="19"/>
          <w:szCs w:val="19"/>
          <w:lang w:eastAsia="ru-RU"/>
        </w:rPr>
        <w:t>НУЗ Центральная клиническая больница №1 ОАО "РЖД"</w:t>
      </w:r>
      <w:r w:rsidRPr="00E633A5">
        <w:rPr>
          <w:rFonts w:ascii="Times New Roman" w:eastAsia="Times New Roman" w:hAnsi="Times New Roman" w:cs="Times New Roman"/>
          <w:sz w:val="19"/>
          <w:szCs w:val="19"/>
          <w:lang w:eastAsia="ru-RU"/>
        </w:rPr>
        <w:t xml:space="preserve"> г. Москва, Волоколамское шоссе, д.84; ул. Часовая, д.20; м. "Сокол", "Динамо".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Клиническая Больница Гражданской Авиации</w:t>
      </w:r>
      <w:r w:rsidRPr="00E633A5">
        <w:rPr>
          <w:rFonts w:ascii="Times New Roman" w:eastAsia="Times New Roman" w:hAnsi="Times New Roman" w:cs="Times New Roman"/>
          <w:sz w:val="19"/>
          <w:szCs w:val="19"/>
          <w:lang w:eastAsia="ru-RU"/>
        </w:rPr>
        <w:t xml:space="preserve"> г. Москва, Иваньковское шоссе, д. 7;м. "Сокол".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Центральная Клиническая больница РАН</w:t>
      </w:r>
      <w:r w:rsidRPr="00E633A5">
        <w:rPr>
          <w:rFonts w:ascii="Times New Roman" w:eastAsia="Times New Roman" w:hAnsi="Times New Roman" w:cs="Times New Roman"/>
          <w:sz w:val="19"/>
          <w:szCs w:val="19"/>
          <w:lang w:eastAsia="ru-RU"/>
        </w:rPr>
        <w:t xml:space="preserve"> г. Москва, Литовский б-р, д.1А; м. "Ясенево".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83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Ореховый б-р, д.28; м. "Красногвардейская".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"Дорожная клиническая больница им. Н.А. Семашко на ст. Люблино ОАО "РЖД"</w:t>
      </w:r>
      <w:r w:rsidRPr="00E633A5">
        <w:rPr>
          <w:rFonts w:ascii="Times New Roman" w:eastAsia="Times New Roman" w:hAnsi="Times New Roman" w:cs="Times New Roman"/>
          <w:sz w:val="19"/>
          <w:szCs w:val="19"/>
          <w:lang w:eastAsia="ru-RU"/>
        </w:rPr>
        <w:t xml:space="preserve"> г. Москва, Спортивный пр., д. 3; м. «Люблино».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ул. Абельмановская, д.4;м. "Пролетарская".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ГУ «Городская клиническая больница № 15 им. О. М. Филатова» КЗМ (коммерческое отделение) </w:t>
      </w:r>
      <w:r w:rsidRPr="00E633A5">
        <w:rPr>
          <w:rFonts w:ascii="Times New Roman" w:eastAsia="Times New Roman" w:hAnsi="Times New Roman" w:cs="Times New Roman"/>
          <w:sz w:val="19"/>
          <w:szCs w:val="19"/>
          <w:lang w:eastAsia="ru-RU"/>
        </w:rPr>
        <w:t xml:space="preserve"> г. Москва, ул. Вешняковская, д.23; м. «Выхино».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"Федеральный медицинский биофизический центр имени А.И. Бурназяна" ФМБА России</w:t>
      </w:r>
      <w:r w:rsidRPr="00E633A5">
        <w:rPr>
          <w:rFonts w:ascii="Times New Roman" w:eastAsia="Times New Roman" w:hAnsi="Times New Roman" w:cs="Times New Roman"/>
          <w:sz w:val="19"/>
          <w:szCs w:val="19"/>
          <w:lang w:eastAsia="ru-RU"/>
        </w:rPr>
        <w:t xml:space="preserve"> г. Москва, ул. Маршала Новикова д. 23.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НГУ "Центральная больница № 6 ОАО "РЖД"</w:t>
      </w:r>
      <w:r w:rsidRPr="00E633A5">
        <w:rPr>
          <w:rFonts w:ascii="Times New Roman" w:eastAsia="Times New Roman" w:hAnsi="Times New Roman" w:cs="Times New Roman"/>
          <w:sz w:val="19"/>
          <w:szCs w:val="19"/>
          <w:lang w:eastAsia="ru-RU"/>
        </w:rPr>
        <w:t xml:space="preserve"> г. Москва, ул. Шоссейная, д.43.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Центральная клиническая больница №2 им. Н.А.Семашко" ОАО "РЖД"</w:t>
      </w:r>
      <w:r w:rsidRPr="00E633A5">
        <w:rPr>
          <w:rFonts w:ascii="Times New Roman" w:eastAsia="Times New Roman" w:hAnsi="Times New Roman" w:cs="Times New Roman"/>
          <w:sz w:val="19"/>
          <w:szCs w:val="19"/>
          <w:lang w:eastAsia="ru-RU"/>
        </w:rPr>
        <w:t xml:space="preserve"> г. Москва, ул. Будайская, д.2; м. "ВДНХ"  </w:t>
      </w:r>
      <w:r w:rsidRPr="00E633A5">
        <w:rPr>
          <w:rFonts w:ascii="Times New Roman" w:eastAsia="Times New Roman" w:hAnsi="Times New Roman" w:cs="Times New Roman"/>
          <w:b/>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Центральная клиническая больница №2 им. Н.А.Семашко" ОАО "РЖД"</w:t>
      </w:r>
      <w:r w:rsidRPr="00E633A5">
        <w:rPr>
          <w:rFonts w:ascii="Times New Roman" w:eastAsia="Times New Roman" w:hAnsi="Times New Roman" w:cs="Times New Roman"/>
          <w:sz w:val="19"/>
          <w:szCs w:val="19"/>
          <w:lang w:eastAsia="ru-RU"/>
        </w:rPr>
        <w:t xml:space="preserve"> г. Москва, ул. Лосиноостровская, влад.43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Городская клиническая больница № </w:t>
      </w:r>
      <w:smartTag w:uri="urn:schemas-microsoft-com:office:smarttags" w:element="metricconverter">
        <w:smartTagPr>
          <w:attr w:name="ProductID" w:val="36. г"/>
        </w:smartTagPr>
        <w:r w:rsidRPr="00E633A5">
          <w:rPr>
            <w:rFonts w:ascii="Times New Roman" w:eastAsia="Times New Roman" w:hAnsi="Times New Roman" w:cs="Times New Roman"/>
            <w:b/>
            <w:sz w:val="19"/>
            <w:szCs w:val="19"/>
            <w:lang w:eastAsia="ru-RU"/>
          </w:rPr>
          <w:t>36.</w:t>
        </w:r>
        <w:r w:rsidRPr="00E633A5">
          <w:rPr>
            <w:rFonts w:ascii="Times New Roman" w:eastAsia="Times New Roman" w:hAnsi="Times New Roman" w:cs="Times New Roman"/>
            <w:sz w:val="19"/>
            <w:szCs w:val="19"/>
            <w:lang w:eastAsia="ru-RU"/>
          </w:rPr>
          <w:t xml:space="preserve"> г</w:t>
        </w:r>
      </w:smartTag>
      <w:r w:rsidRPr="00E633A5">
        <w:rPr>
          <w:rFonts w:ascii="Times New Roman" w:eastAsia="Times New Roman" w:hAnsi="Times New Roman" w:cs="Times New Roman"/>
          <w:sz w:val="19"/>
          <w:szCs w:val="19"/>
          <w:lang w:eastAsia="ru-RU"/>
        </w:rPr>
        <w:t xml:space="preserve">. Москва, Фортунатовская ул., д.1; м. "Измайловский парк".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ул. Москворечье, д.16; м. "Каширская".  тел.8(499)324-65-25 - запись к врачу, 8(499)782-85-85 - Call-центр</w:t>
      </w:r>
      <w:r w:rsidRPr="00E633A5">
        <w:rPr>
          <w:rFonts w:ascii="Times New Roman" w:eastAsia="Times New Roman" w:hAnsi="Times New Roman" w:cs="Times New Roman"/>
          <w:b/>
          <w:sz w:val="19"/>
          <w:szCs w:val="19"/>
          <w:lang w:eastAsia="ru-RU"/>
        </w:rPr>
        <w:t xml:space="preserve"> Центральный военный госпиталь ФГМУ "Медицинский центр при Спецстрое России"</w:t>
      </w:r>
      <w:r w:rsidRPr="00E633A5">
        <w:rPr>
          <w:rFonts w:ascii="Times New Roman" w:eastAsia="Times New Roman" w:hAnsi="Times New Roman" w:cs="Times New Roman"/>
          <w:sz w:val="19"/>
          <w:szCs w:val="19"/>
          <w:lang w:eastAsia="ru-RU"/>
        </w:rPr>
        <w:t xml:space="preserve"> Московская обл., г. Химки, мкр. Планерная, вл. 14.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«3 ЦВКГ им. А.А. Вишневского Минобороны России»</w:t>
      </w:r>
      <w:r w:rsidRPr="00E633A5">
        <w:rPr>
          <w:rFonts w:ascii="Times New Roman" w:eastAsia="Times New Roman" w:hAnsi="Times New Roman" w:cs="Times New Roman"/>
          <w:sz w:val="19"/>
          <w:szCs w:val="19"/>
          <w:lang w:eastAsia="ru-RU"/>
        </w:rPr>
        <w:t xml:space="preserve"> Московская обл., Красногорский р-н, п/о Архангельское, поселок Новый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sz w:val="19"/>
          <w:szCs w:val="19"/>
          <w:lang w:eastAsia="ru-RU"/>
        </w:rPr>
        <w:t>ФГБУЗ "Клиническая больница № 119 ФМБА"</w:t>
      </w:r>
      <w:r w:rsidRPr="00E633A5">
        <w:rPr>
          <w:rFonts w:ascii="Times New Roman" w:eastAsia="Times New Roman" w:hAnsi="Times New Roman" w:cs="Times New Roman"/>
          <w:sz w:val="19"/>
          <w:szCs w:val="19"/>
          <w:lang w:eastAsia="ru-RU"/>
        </w:rPr>
        <w:t xml:space="preserve"> Московская обл., Химкинский р-н, г. Новогорск</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Программа 6</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АМБУЛАТОРНО-ПОЛИКЛИНИЧЕСКОЕ ОБСЛУЖИВАНИЕ: </w:t>
      </w:r>
      <w:r w:rsidRPr="00E633A5">
        <w:rPr>
          <w:rFonts w:ascii="Times New Roman" w:eastAsia="Times New Roman" w:hAnsi="Times New Roman" w:cs="Times New Roman"/>
          <w:sz w:val="19"/>
          <w:szCs w:val="19"/>
          <w:lang w:eastAsia="ru-RU"/>
        </w:rPr>
        <w:t>диагностические, лечебные, протезно-ортопедические</w:t>
      </w:r>
      <w:r>
        <w:rPr>
          <w:rFonts w:ascii="Times New Roman" w:eastAsia="Times New Roman" w:hAnsi="Times New Roman" w:cs="Times New Roman"/>
          <w:sz w:val="19"/>
          <w:szCs w:val="19"/>
          <w:vertAlign w:val="superscript"/>
          <w:lang w:eastAsia="ru-RU"/>
        </w:rPr>
        <w:footnoteReference w:id="42"/>
      </w:r>
      <w:r w:rsidRPr="00E633A5">
        <w:rPr>
          <w:rFonts w:ascii="Times New Roman" w:eastAsia="Times New Roman" w:hAnsi="Times New Roman" w:cs="Times New Roman"/>
          <w:sz w:val="19"/>
          <w:szCs w:val="19"/>
          <w:lang w:eastAsia="ru-RU"/>
        </w:rPr>
        <w:t>, в том числе:</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Лечебно-диагностические приемы врачей: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первичный,  повторный,  консультативный приемы: аллерголога-иммунолога, иммунолога,  артролога, врача ЛФК, гастроэнтеролога, гематолога, гинеколога, дерматолога, инфекциониста, кардиолога, колопроктолога, маммолога, невролога, нейрохирурга, нефролога, онколога (до установления диагноза), отоларинголога, офтальмолога, психотерапевта (1 прием), пульмонолога, терапевта, травматолога-ортопеда, уролога, физиотерапевта, фтизиатра (до установления диагноза), хирурга, эндокринолога, семейного врача, дерматовенеролога, фониатра, сосудистого хирурга, нейрохирурга, нефролога, врача функциональной диагностики, мануального терапевта, гепатолога, флеболога, врача-психотерапевта (1 консультация), трихолога (1 консультация), психиатра (до установки диагноза), рефлексотерапевта, диетолога (1 консультация), токсиколога, паразитолога, сомнолога (1 консультация), гомеопата (1 прием) и других врачей-специалистов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документация: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 выдача медицинских справок, направлений и выписок из амбулаторных карт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осмотры и исследования, проводимые с целью оформления справок:</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бассейна,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для посещения спортивно-оздоровительных учреждений, </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для получения путевки в санаторий</w:t>
      </w:r>
    </w:p>
    <w:p w:rsidR="00E633A5" w:rsidRPr="00E633A5" w:rsidRDefault="007B4EB5" w:rsidP="00730421">
      <w:pPr>
        <w:keepLines/>
        <w:widowControl w:val="0"/>
        <w:numPr>
          <w:ilvl w:val="0"/>
          <w:numId w:val="12"/>
        </w:numPr>
        <w:tabs>
          <w:tab w:val="left" w:pos="0"/>
        </w:tabs>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осмотры и исследования, проводимые с целью оформления санаторно-курортной карты;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Диагностические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 лабораторная диагностика:</w:t>
      </w:r>
      <w:r w:rsidRPr="00E633A5">
        <w:rPr>
          <w:rFonts w:ascii="Times New Roman" w:eastAsia="Times New Roman" w:hAnsi="Times New Roman" w:cs="Times New Roman"/>
          <w:bCs/>
          <w:sz w:val="19"/>
          <w:szCs w:val="19"/>
          <w:lang w:eastAsia="ru-RU"/>
        </w:rPr>
        <w:t xml:space="preserve"> общеклинические исследования, биохимические исследования, гормональные исследования, иммунологические, коагулогические исследования, микробиологические исследования, исследования на дисбактериоз, ПЦР-диагностика, серологические исследования, цитологические и гистологические исследования, определение онкомаркеров.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заболеваний, передающихся половым путем (ЗППП) культуральными, серологическими методами и методом ПЦР.</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диагностика аллергических заболеваний: кожные аллергологические пробы, определение общего иммуноглобулина E.</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определение иммунного, интерферонового и аллергологического статуса строго по мед.показаниям в ЛПУ по выбору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 инструментальные методы диагностики:</w:t>
      </w:r>
      <w:r w:rsidRPr="00E633A5">
        <w:rPr>
          <w:rFonts w:ascii="Times New Roman" w:eastAsia="Times New Roman" w:hAnsi="Times New Roman" w:cs="Times New Roman"/>
          <w:bCs/>
          <w:sz w:val="19"/>
          <w:szCs w:val="19"/>
          <w:lang w:eastAsia="ru-RU"/>
        </w:rPr>
        <w:t xml:space="preserve"> рентгенологические исследования, компьютерная томография, магнитно-резонансная томография, радиоизотопные исследования, денситометрия, функциональная диагностика (электрокардиография, электроэнцефалография, суточное мониторирование артериального давления, холтеровское мониторирование, спирометрия, велоэргометрия), эндоскопические исследования, ультразвуковые исследования, </w:t>
      </w:r>
      <w:r w:rsidRPr="00E633A5">
        <w:rPr>
          <w:rFonts w:ascii="Times New Roman" w:eastAsia="Times New Roman" w:hAnsi="Times New Roman" w:cs="Times New Roman"/>
          <w:sz w:val="19"/>
          <w:szCs w:val="19"/>
          <w:lang w:eastAsia="ru-RU"/>
        </w:rPr>
        <w:t>доплеровское исследование сосудов конечностей и головного мозга, исследование функции внешнего дыхания, маммография, эзофагогастродуоденоскопия, колоноскопия, ректороманоскопия</w:t>
      </w:r>
      <w:r w:rsidRPr="00E633A5">
        <w:rPr>
          <w:rFonts w:ascii="Times New Roman" w:eastAsia="Times New Roman" w:hAnsi="Times New Roman" w:cs="Times New Roman"/>
          <w:bCs/>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Процедуры и лечебные манипуляции: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услуги, выполняемые средним медицинским персоналом по назначению врача.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-выполняемые врачами процедуры и оперативные вмешательства, не требующие госпитализации и проводимые под местной анестезией.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стационарозамещающие медицинские услуги: в условиях стационара одного дня и дневного стационара.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заболеваний, передающихся половым путем (ЗППП): один случай за период действия договора страхования.</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xml:space="preserve">-физиотерапевтические процедуры: </w:t>
      </w:r>
      <w:r w:rsidRPr="00E633A5">
        <w:rPr>
          <w:rFonts w:ascii="Times New Roman" w:eastAsia="Times New Roman" w:hAnsi="Times New Roman" w:cs="Times New Roman"/>
          <w:sz w:val="19"/>
          <w:szCs w:val="19"/>
          <w:lang w:eastAsia="ru-RU"/>
        </w:rPr>
        <w:t xml:space="preserve">все виды электро- и светолечения, включая лазеро- и магнитотерапию (СВЧ, УВЧ, импульсные токи, магнитофорез, электрофорез, индуктотермия, дарсонвализация, диодинамические токи и пр.), теплолечение, ингаляции, парафинотерапия  и др.;    </w:t>
      </w:r>
    </w:p>
    <w:p w:rsidR="00E633A5" w:rsidRPr="00E633A5" w:rsidRDefault="007B4EB5" w:rsidP="00730421">
      <w:pPr>
        <w:keepLines/>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-классический массаж, корпоральная иглорефлексотерапия, мануальная терапия, ЛФК (не более одного курса</w:t>
      </w:r>
      <w:r>
        <w:rPr>
          <w:rFonts w:ascii="Times New Roman" w:eastAsia="Times New Roman" w:hAnsi="Times New Roman" w:cs="Times New Roman"/>
          <w:sz w:val="19"/>
          <w:szCs w:val="19"/>
          <w:vertAlign w:val="superscript"/>
          <w:lang w:eastAsia="ru-RU"/>
        </w:rPr>
        <w:footnoteReference w:id="43"/>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sz w:val="19"/>
          <w:szCs w:val="19"/>
          <w:lang w:eastAsia="ru-RU"/>
        </w:rPr>
        <w:t>по каждому виду лечебного воздействия и по каждому случаю);</w:t>
      </w:r>
    </w:p>
    <w:p w:rsidR="00E633A5" w:rsidRPr="00E633A5" w:rsidRDefault="007B4EB5" w:rsidP="00730421">
      <w:pPr>
        <w:keepLines/>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водолечение, грязелечение, жемчужные ванны – не более 1 курса каждого вида воздействия в год;</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гриппа по эпидемическим показаниям (в офисе, поликлинике);</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вакцинация против корона вирусной инфекции по эпидемическим показаниям (в офисе, поликлинике);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-комплекс медицинских услуг, связанных с восстановлением работоспособности, после травм, произошедших в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sz w:val="19"/>
          <w:szCs w:val="19"/>
          <w:lang w:eastAsia="ru-RU"/>
        </w:rPr>
        <w:t>-использование полимерных бинтов для иммобилизации при травмах, произошедших в течение срока действия договора страхования;</w:t>
      </w:r>
      <w:r w:rsidRPr="00E633A5">
        <w:rPr>
          <w:rFonts w:ascii="Times New Roman" w:eastAsia="Times New Roman" w:hAnsi="Times New Roman" w:cs="Times New Roman"/>
          <w:bCs/>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-амбулаторные услуги (консультации, диагностические исследования, лечебные процедуры) по поводу: сахарного диабета 2 типа (кроме осложнений сахарного диабета).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-ведение беременности сроком до 8 недель.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Бактериологические исследования, коагулогические исследования, иммунологические исследования, гистологические исследования, микологические исследования, исследования на дисбактериоз, ДНК-диагностика, онкомаркеры, электромиография, денситометрия, УЗДГ включая дуплексное/триплексное исследование сосудов, Применение контрастного вещества при рентгенологических исследованиях, радиоизотопные исследования, Позитронно-эмиссионная томография, диагностическая биопсия с применением радиохирургических методик; Онкомаркер СА 125; расширенная кольпоскопия, гистероскопия, аутогемотерапия,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Удаление доброкачественных новообразований (папилломы, кондиломы,  контагиозные молюски, невусы, бородавки);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последствий укуса клеща;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себореи;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Экстренная травматологическая помощь круглосуточно через диспетчерский пульт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Консультации профессоров, докторов медицинских наук</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Экстренная профилактика столбняка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Экстренная профилактика бешенства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Экстренная профилактика болезни Лайма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атопического дерматита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экземы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микозов, кроме глубоких форм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профессиональных заболеваний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Лучевая болезнь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Лечение  гепатитов А, 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Проведение УФО крови в экстренных случаях при условии наличия медицинский показаний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Проведение плазмофереза  экстренных случаях при условии наличия медицинский показаний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Проведение гемодиализа в экстренных случаях при условии наличия медицинский показаний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Гипербарическая оксигенация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Помощь в получении квот по ВТМП</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Личный кабинет застрахованного</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Врач-куратор для всех категорий Застрахованных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Предоставление услуги "Мобильное приложение" </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ПОМОЩЬ НА ДОМУ</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Медицинская помощь на дому предоставляется до 11.00 в будние дни на текущий день. В выходные дни вызов осуществляется дежурным врачом до 10.00 и в соответствии с режимом работы ЛПУ прикрепления.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Cs/>
          <w:sz w:val="19"/>
          <w:szCs w:val="19"/>
          <w:lang w:eastAsia="ru-RU"/>
        </w:rPr>
        <w:t xml:space="preserve">первичный, повторный осмотр </w:t>
      </w:r>
      <w:r w:rsidRPr="00E633A5">
        <w:rPr>
          <w:rFonts w:ascii="Times New Roman" w:eastAsia="Times New Roman" w:hAnsi="Times New Roman" w:cs="Times New Roman"/>
          <w:sz w:val="19"/>
          <w:szCs w:val="19"/>
          <w:lang w:eastAsia="ru-RU"/>
        </w:rPr>
        <w:t>врачом-терапевтом</w:t>
      </w:r>
      <w:r w:rsidRPr="00E633A5">
        <w:rPr>
          <w:rFonts w:ascii="Times New Roman" w:eastAsia="Times New Roman" w:hAnsi="Times New Roman" w:cs="Times New Roman"/>
          <w:sz w:val="19"/>
          <w:szCs w:val="19"/>
          <w:vertAlign w:val="superscript"/>
          <w:lang w:eastAsia="ru-RU"/>
        </w:rPr>
        <w:t xml:space="preserve"> </w:t>
      </w:r>
      <w:r w:rsidRPr="00E633A5">
        <w:rPr>
          <w:rFonts w:ascii="Times New Roman" w:eastAsia="Times New Roman" w:hAnsi="Times New Roman" w:cs="Times New Roman"/>
          <w:bCs/>
          <w:sz w:val="19"/>
          <w:szCs w:val="19"/>
          <w:lang w:eastAsia="ru-RU"/>
        </w:rPr>
        <w:t>на дому Застрахованного, который по состоянию здоровья не может посетить поликлинику, нуждается в постельном режиме и наблюдении врача</w:t>
      </w:r>
      <w:r w:rsidRPr="00E633A5">
        <w:rPr>
          <w:rFonts w:ascii="Times New Roman" w:eastAsia="Times New Roman" w:hAnsi="Times New Roman" w:cs="Times New Roman"/>
          <w:sz w:val="19"/>
          <w:szCs w:val="19"/>
          <w:lang w:eastAsia="ru-RU"/>
        </w:rPr>
        <w:t>; снятие и расшифровка ЭКГ на дому</w:t>
      </w:r>
      <w:r>
        <w:rPr>
          <w:rFonts w:ascii="Times New Roman" w:eastAsia="Times New Roman" w:hAnsi="Times New Roman" w:cs="Times New Roman"/>
          <w:sz w:val="19"/>
          <w:szCs w:val="19"/>
          <w:vertAlign w:val="superscript"/>
          <w:lang w:eastAsia="ru-RU"/>
        </w:rPr>
        <w:footnoteReference w:id="44"/>
      </w:r>
      <w:r w:rsidRPr="00E633A5">
        <w:rPr>
          <w:rFonts w:ascii="Times New Roman" w:eastAsia="Times New Roman" w:hAnsi="Times New Roman" w:cs="Times New Roman"/>
          <w:sz w:val="19"/>
          <w:szCs w:val="19"/>
          <w:lang w:eastAsia="ru-RU"/>
        </w:rPr>
        <w:t xml:space="preserve"> по медицинским показаниям и назначению врача-терапевта;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экспертиза временной нетрудоспособности (оформление листков временной нетрудоспособности), оформление рецептов на лекарственные препараты (кроме льготных).</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СТОМАТОЛОГИЧЕСКАЯ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1. Терапевтическая стоматология: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консультации врачей-стоматологов: терапевта, хирурга, пародонтолога;</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первичные консультации врачей: ортодонта, ортопеда, имплантолога;</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однократное обучение гигиене полости рта;</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терапевтическое лечение кариеса и его осложнений (пульпита и периодонтита – в стадии обострения): использование свето- и химиоотверждаемых композитных материалов; механическая, медикаментозная обработка каналов, пломбирование каналов, в т.ч. гуттаперчевыми штифтами;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некариозных поражений твердых тканей зуба (клиновидный дефект);</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восстановление коронковой части зубов при ее разрушении не более, чем на 50% с использованием анкерных штифтов;</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хирургическое лечение: удаление зубов (простое, сложное, в т.ч. удаление ретинированных и дистопированных зубов), цистэктомия, резекция верхушки корня зуба, вскрытие абсцессов, лечение альвеолита, перикоронарита; периостомия;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неотложная хирургическая помощь в часы работы Клиники;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рентгеновская и радиовизиографическая диагностика, ортопантомограмма;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местная анестезия (инфильтрационная, аппликационная, проводниковая);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снятие зубных отложений  ультразвуком и AIR FLOW (1 раз за период действия договора страхования);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покрытие зубов фторлаком по медицинским показаниям (1 раз за период действия договора страхования);</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терапевтическое лечение пародонтита I-II степени (закрытый кюретаж и медикаментозная обработка пародонтальных карманов, наложение лечебной повязки и пр.);</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9"/>
          <w:szCs w:val="19"/>
          <w:lang w:eastAsia="ru-RU"/>
        </w:rPr>
      </w:pPr>
      <w:r w:rsidRPr="00E633A5">
        <w:rPr>
          <w:rFonts w:ascii="Times New Roman" w:eastAsia="Times New Roman" w:hAnsi="Times New Roman" w:cs="Times New Roman"/>
          <w:bCs/>
          <w:sz w:val="19"/>
          <w:szCs w:val="19"/>
          <w:lang w:eastAsia="ru-RU"/>
        </w:rPr>
        <w:t>- лечение заболеваний слизистой оболочки полости</w:t>
      </w:r>
      <w:r w:rsidRPr="00E633A5">
        <w:rPr>
          <w:rFonts w:ascii="Times New Roman" w:eastAsia="Times New Roman" w:hAnsi="Times New Roman" w:cs="Times New Roman"/>
          <w:sz w:val="19"/>
          <w:szCs w:val="19"/>
          <w:lang w:eastAsia="ru-RU"/>
        </w:rPr>
        <w:t xml:space="preserve"> рта и языка;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лечение воспалительных заболеваний челюстно-лицевой области.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Физиотерапевтическое лечение по стоматологии</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Оформление больничных листов по стоматологии   </w:t>
      </w:r>
    </w:p>
    <w:p w:rsidR="00E633A5" w:rsidRPr="00E633A5" w:rsidRDefault="007B4EB5" w:rsidP="00730421">
      <w:pPr>
        <w:keepLines/>
        <w:widowControl w:val="0"/>
        <w:tabs>
          <w:tab w:val="left" w:pos="2340"/>
        </w:tabs>
        <w:overflowPunct w:val="0"/>
        <w:autoSpaceDE w:val="0"/>
        <w:autoSpaceDN w:val="0"/>
        <w:adjustRightInd w:val="0"/>
        <w:spacing w:after="0" w:line="240" w:lineRule="auto"/>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Подготовка к зубопротезированию и зубопротезирование для всех Застрахованных, если необходимость в этом возникла в результате травмы, произошедшей в течение действия договора. За исключением имплантации  и применения драгоценных металлов.</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Программой не предусмотрено оказание следующих медицинских услуг:</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w:t>
      </w:r>
      <w:r w:rsidRPr="00E633A5">
        <w:rPr>
          <w:rFonts w:ascii="Times New Roman" w:eastAsia="Times New Roman" w:hAnsi="Times New Roman" w:cs="Times New Roman"/>
          <w:sz w:val="19"/>
          <w:szCs w:val="19"/>
          <w:lang w:eastAsia="ru-RU"/>
        </w:rPr>
        <w:t>профилактические мероприятия в стоматологии (за исключением случаев, предусмотренных программой ДМС); все услуги, проводимые в косметических целях (в том числе применение виниров и ламинатов, снятие налетов (за исключением случаев, предусмотренных программой ДМС), отбеливание зубов); восстановление разрушенной более чем на 50% коронки зуба, восстановление коронки зуба с   использованием штифтов (за исключением случаев, предусмотренных программой ДМС); хирургическое и аппаратное лечение заболеваний пародонта;  зубопротезирование и подготовка к зубопротезированию (за исключением случаев, предусмотренных программой ДМС);  ортодонтическое лечение (за исключением случаев, предусмотренных программой ДМС); имплантация зубов;</w:t>
      </w:r>
      <w:r w:rsidRPr="00E633A5">
        <w:rPr>
          <w:rFonts w:ascii="Times New Roman" w:eastAsia="Times New Roman" w:hAnsi="Times New Roman" w:cs="Times New Roman"/>
          <w:bCs/>
          <w:sz w:val="19"/>
          <w:szCs w:val="19"/>
          <w:lang w:eastAsia="ru-RU"/>
        </w:rPr>
        <w:t>- Врожденные и наследственные заболевания, а также врожденные аномалии развития органов и тканей и их осложнений.</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СКОРАЯ МЕДИЦИНСКАЯ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Вызов скорой медицинской помощи осуществляется через Страховщика.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Скорая медицинская помощь оказывается круглосуточно на территории г. Тюмени и до 30 км от города.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случае необоснованного вызова скорой медицинской помощи (вызов к незастрахованному лицу, ложный вызов, отсутствие Застрахованного, отказ от услуг бригады скорой помощи, вызов по поводу опьянения) Застрахованный обязан возместить понесенные расходы.</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выезд бригады скорой медицинской помощи, осмотр пациента.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проведение экспресс-диагностики в объеме, определяемом оснащением автомобиля «скорой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оказание медицинской помощи, купирование неотложных состояний.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медицинская транспортировка в стационар при необходимости экстренной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скорая медицинская помощь может быть оказана бригадой государственной (муниципальной) скорой медицинской помощи «03».</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ЭКСТРЕННАЯ СТАЦИОНАРНАЯ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Экстренная госпитализация осуществляется при развитии заболеваний, угрожающих жизни Застрахованного и требующих безотлагательного лечения в стационарных условиях.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Предоставляемые услуги: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пребывание в 2-3х местной палате, питание, медикаментозная терапия.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лабораторные и инструментальные диагностические исследования; ангиографические исследования.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консультации специалистов.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анестезиологическое пособие и реанимационные мероприятия.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консервативные и оперативные методы лечения.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xml:space="preserve">- экстракорпоральные методы лечения (в условиях реанимации).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операции по поводу катаракты (без стоимости хрусталика);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нейрохирургические и ортопедические операции (при травмах, произошедших в период действия договора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 реконструктивное лечение сердечно-сосудистых заболеваний (в т.ч. аортокоронарное шунтирование и стентирование) в рамках экстренной госпитализации по жизненным показаниям (без стоимости расходных материалов).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При невозможности госпитализации в палаты указанной категории, госпитализация осуществляется на свободные места с последующим переводом в палаты, указанные в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Все услуги при стационарном лечении оказываются только по поводу заболевания, послужившего причиной госпитализации.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Застрахованный госпитализируется в экстренном порядке бригадой скорой медицинской помощи в медицинское учреждение из числа указанных в страховой программе, которое при наличии мест способно обеспечить соответствующую диагнозу медицинскую помощь. В противном случае Застрахованный может быть госпитализирован в равноценное медицинское учреждение, имеющее договорные отношения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исключительных случаях, по жизненным показаниям, экстренная госпитализация может быть осуществлена в ближайшую к месту нахождения Застрахованного государственную (муниципальную) больницу, способную оказать соответствующую диагнозу медицинскую помощь. В дальнейшем Страховщик принимает меры для перевода Застрахованного в медицинское учреждение по программе добровольного медицинского страхования при отсутствии медицинских противопоказаний.</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Амбулаторно-поликлиническая помощь со стоматологией, без вызова врача на дом:</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ООО "Многопрофильный диагностический центр "Доктор-А"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Тюмень, ул. Мельникайте, д. 138А, ул. Широтная, д. 189/1, ул. Московский тракт, д. 121/3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Тюменская больница ФГБУЗ ЗСМЦ ФМБА России</w:t>
      </w:r>
      <w:r w:rsidRPr="00E633A5">
        <w:rPr>
          <w:rFonts w:ascii="Times New Roman" w:eastAsia="Times New Roman" w:hAnsi="Times New Roman" w:cs="Times New Roman"/>
          <w:sz w:val="19"/>
          <w:szCs w:val="19"/>
          <w:lang w:eastAsia="ru-RU"/>
        </w:rPr>
        <w:t xml:space="preserve"> Тюменская область, г.Тюмень ул.Беляева ,д.1</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ГБУЗ ТО "Областная клиническая больница № 2" </w:t>
      </w:r>
      <w:r w:rsidRPr="00E633A5">
        <w:rPr>
          <w:rFonts w:ascii="Times New Roman" w:eastAsia="Times New Roman" w:hAnsi="Times New Roman" w:cs="Times New Roman"/>
          <w:sz w:val="19"/>
          <w:szCs w:val="19"/>
          <w:lang w:eastAsia="ru-RU"/>
        </w:rPr>
        <w:t>Тюменская область,  г.Тюмень, ул.Мельникайте,75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ГАУЗ ТО "Областной лечебно-реабилитационный центр" </w:t>
      </w:r>
      <w:r w:rsidRPr="00E633A5">
        <w:rPr>
          <w:rFonts w:ascii="Times New Roman" w:eastAsia="Times New Roman" w:hAnsi="Times New Roman" w:cs="Times New Roman"/>
          <w:sz w:val="19"/>
          <w:szCs w:val="19"/>
          <w:lang w:eastAsia="ru-RU"/>
        </w:rPr>
        <w:t>Тюмень, ул. Щорса, д.11/2 - поликлиника, ул. Щорса 9-а - стационар</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Амбулаторно-поликлиническая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АО «МСЧ «Нефтяник»</w:t>
      </w:r>
      <w:r w:rsidRPr="00E633A5">
        <w:rPr>
          <w:rFonts w:ascii="Times New Roman" w:eastAsia="Times New Roman" w:hAnsi="Times New Roman" w:cs="Times New Roman"/>
          <w:sz w:val="19"/>
          <w:szCs w:val="19"/>
          <w:lang w:eastAsia="ru-RU"/>
        </w:rPr>
        <w:t xml:space="preserve">  г. Тюмень, ул. Юрия Семовских, 8/1, ул. Шиллера 12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Тюменский кардиологический научный центр, филиал Федерального государственного бюджетного научного учреждения Томский национальный исследовательский медицинский центр РАН</w:t>
      </w:r>
      <w:r w:rsidRPr="00E633A5">
        <w:rPr>
          <w:rFonts w:ascii="Times New Roman" w:eastAsia="Times New Roman" w:hAnsi="Times New Roman" w:cs="Times New Roman"/>
          <w:sz w:val="19"/>
          <w:szCs w:val="19"/>
          <w:lang w:eastAsia="ru-RU"/>
        </w:rPr>
        <w:t xml:space="preserve"> Тюмень, </w:t>
      </w:r>
      <w:hyperlink r:id="rId33" w:tgtFrame="_blank" w:history="1">
        <w:r w:rsidRPr="00E633A5">
          <w:rPr>
            <w:rFonts w:ascii="Times New Roman" w:eastAsia="Times New Roman" w:hAnsi="Times New Roman" w:cs="Times New Roman"/>
            <w:sz w:val="19"/>
            <w:szCs w:val="19"/>
            <w:lang w:eastAsia="ru-RU"/>
          </w:rPr>
          <w:t>ул. Мельникайте, 111</w:t>
        </w:r>
      </w:hyperlink>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Тюменская Областная Клиническая Больница №1</w:t>
      </w:r>
      <w:r w:rsidRPr="00E633A5">
        <w:rPr>
          <w:rFonts w:ascii="Times New Roman" w:eastAsia="Times New Roman" w:hAnsi="Times New Roman" w:cs="Times New Roman"/>
          <w:sz w:val="19"/>
          <w:szCs w:val="19"/>
          <w:lang w:eastAsia="ru-RU"/>
        </w:rPr>
        <w:t xml:space="preserve"> г. Тюмень, д. Патрушева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Многопрофильный консультативно-диагностический центр Тюмень</w:t>
      </w:r>
      <w:r w:rsidRPr="00E633A5">
        <w:rPr>
          <w:rFonts w:ascii="Times New Roman" w:eastAsia="Times New Roman" w:hAnsi="Times New Roman" w:cs="Times New Roman"/>
          <w:sz w:val="19"/>
          <w:szCs w:val="19"/>
          <w:lang w:eastAsia="ru-RU"/>
        </w:rPr>
        <w:t xml:space="preserve">, </w:t>
      </w:r>
      <w:hyperlink r:id="rId34" w:tgtFrame="_blank" w:history="1">
        <w:r w:rsidRPr="00E633A5">
          <w:rPr>
            <w:rFonts w:ascii="Times New Roman" w:eastAsia="Times New Roman" w:hAnsi="Times New Roman" w:cs="Times New Roman"/>
            <w:sz w:val="19"/>
            <w:szCs w:val="19"/>
            <w:lang w:eastAsia="ru-RU"/>
          </w:rPr>
          <w:t>ул. Мельникайте, 117, Тюмень</w:t>
        </w:r>
      </w:hyperlink>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"Федеральное государственное учреждение науки "Тюменский научно-исследовательский институт краевой инфекционной патологии</w:t>
      </w:r>
      <w:r w:rsidRPr="00E633A5">
        <w:rPr>
          <w:rFonts w:ascii="Times New Roman" w:eastAsia="Times New Roman" w:hAnsi="Times New Roman" w:cs="Times New Roman"/>
          <w:sz w:val="19"/>
          <w:szCs w:val="19"/>
          <w:lang w:eastAsia="ru-RU"/>
        </w:rPr>
        <w:t xml:space="preserve"> Тюменская область, г.Тюмень, ул. Республики 147</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Стоматологическая помощь</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Нефтяник-Мед </w:t>
      </w:r>
      <w:hyperlink r:id="rId35" w:tgtFrame="_blank" w:history="1">
        <w:r w:rsidRPr="00E633A5">
          <w:rPr>
            <w:rFonts w:ascii="Times New Roman" w:eastAsia="Times New Roman" w:hAnsi="Times New Roman" w:cs="Times New Roman"/>
            <w:sz w:val="19"/>
            <w:szCs w:val="19"/>
            <w:lang w:eastAsia="ru-RU"/>
          </w:rPr>
          <w:t>ул. 50 лет ВЛКСМ, 19/1, Тюмень</w:t>
        </w:r>
      </w:hyperlink>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Мега-Дент</w:t>
      </w:r>
      <w:r w:rsidRPr="00E633A5">
        <w:rPr>
          <w:rFonts w:ascii="Times New Roman" w:eastAsia="Times New Roman" w:hAnsi="Times New Roman" w:cs="Times New Roman"/>
          <w:sz w:val="19"/>
          <w:szCs w:val="19"/>
          <w:lang w:eastAsia="ru-RU"/>
        </w:rPr>
        <w:t xml:space="preserve">, </w:t>
      </w:r>
      <w:hyperlink r:id="rId36" w:tgtFrame="_blank" w:history="1">
        <w:r w:rsidRPr="00E633A5">
          <w:rPr>
            <w:rFonts w:ascii="Times New Roman" w:eastAsia="Times New Roman" w:hAnsi="Times New Roman" w:cs="Times New Roman"/>
            <w:sz w:val="19"/>
            <w:szCs w:val="19"/>
            <w:lang w:eastAsia="ru-RU"/>
          </w:rPr>
          <w:t>ул. Чернышевского, 2Б, Тюмень (1 этаж)</w:t>
        </w:r>
      </w:hyperlink>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Стоматологическая поликлиника №3</w:t>
      </w:r>
      <w:r w:rsidRPr="00E633A5">
        <w:rPr>
          <w:rFonts w:ascii="Times New Roman" w:eastAsia="Times New Roman" w:hAnsi="Times New Roman" w:cs="Times New Roman"/>
          <w:sz w:val="19"/>
          <w:szCs w:val="19"/>
          <w:lang w:eastAsia="ru-RU"/>
        </w:rPr>
        <w:t xml:space="preserve">, </w:t>
      </w:r>
      <w:hyperlink r:id="rId37" w:tgtFrame="_blank" w:history="1">
        <w:r w:rsidRPr="00E633A5">
          <w:rPr>
            <w:rFonts w:ascii="Times New Roman" w:eastAsia="Times New Roman" w:hAnsi="Times New Roman" w:cs="Times New Roman"/>
            <w:sz w:val="19"/>
            <w:szCs w:val="19"/>
            <w:lang w:eastAsia="ru-RU"/>
          </w:rPr>
          <w:t>Широтная ул., 29к1/2, Тюмень</w:t>
        </w:r>
      </w:hyperlink>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Стационарная помощь по экстренным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ГЛПУ ТО Областная клиническая больница №2 г.Тюмень,  ул. Мельникайте,д 75</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НУЗ «Отделенческая больница на станции Тюмень ОАО «РЖД» г. Тюмень, ул.Магнитогорская, 8</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Исключения из программ 1, 2, 3, 4, 5, 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Названия заболеваний/состояний приводятся согласно Международной статистической классификации болезней и проблем, связанных со здоровьем 10-го пересмотра, принятой Всемирной организацией здравоохранения, или согласно признанным профессиональными сообществами врачей классификациями заболеваний.</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val="en-US" w:eastAsia="ru-RU"/>
        </w:rPr>
        <w:t>A</w:t>
      </w:r>
      <w:r w:rsidRPr="00E633A5">
        <w:rPr>
          <w:rFonts w:ascii="Times New Roman" w:eastAsia="Times New Roman" w:hAnsi="Times New Roman" w:cs="Times New Roman"/>
          <w:b/>
          <w:sz w:val="19"/>
          <w:szCs w:val="19"/>
          <w:lang w:eastAsia="ru-RU"/>
        </w:rPr>
        <w:t>. Страховым случаем не является: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обращение Застрахованного в медицинское учреждение по поводу следующих заболеваний/состояний и связанных с ними осложнений, если иное прямо не указано в разделе «Объем предоставляемой медицинской помощи». Страховщик не оплачивает медицинские услуги, связанные с данными заболеваниями и их осложнениями, с момента установления диагноза: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 злокачественные новообразования всех органов и тканей (включая гемобластозы), доброкачественные новообразования центральной нервной системы.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 врожденные аномалии (пороки развития), деформации и хромосомные нарушения; наследственные заболевания.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3. системные, атрофические, дегенеративные заболевания нервной системы; болезнь Паркинсона и вторичный паркинсонизм; детский церебральный паралич.</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 расстройства сна; ронхопатия.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5. венерические болезни; болезнь, вызванная вирусом иммунодефицита человека (ВИЧ-инфекция) и ВИЧ-ассоциированные заболевания; туберкулез; генерализованные и висцеральные формы микозов.</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6. особо опасные инфекционные болезни (натуральная оспа, чума, сибирская язва, холера, вирусные геморрагические лихорадки и другие особо опасные инфекции согласно нормативным документам органов управления здравоохранением).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7. иммунодефицитные заболевания и заболевания, проявляющиеся синдромом приобретенного иммунодефицита (СПИД).</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8. психические расстройства и расстройства поведения (включая связанные с ними причинно-следственной связью соматические заболевания и травмы); расстройства, связанные с употреблением психоактивных веществ (алкоголизм, наркомания, токсикомания, никотиновая зависимость и др.), включая соматические болезни, возникшие вследствие употребления указанных веществ.</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9. заболевания и травмы, полученные в результате совершения Застрахованным действий в состоянии опьянения после приема психоактивных веществ (алкоголь, наркотические и токсические вещества, психотропные лекарственные препараты и т.п.).</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10. заболевания и травмы, полученные вследствие умышленного причинения Застрахованным себе повреждений (в том числе при суицидальных попытках).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11. заболевания и травмы, возникшие в результате действий Застрахованного при совершении умышленного преступления.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12. сахарный диабет (сверх объема, указанного в программе).</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13.  хронические гепатиты, цирроз печени, амилоидоз.</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14. заболевания, сопровождающиеся хронической почечной или печеночной недостаточностью, требующей проведения экстракорпоральных методов лечения.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15. профессиональные заболевания; заболевания, являющиеся причиной установления инвалидности </w:t>
      </w:r>
      <w:r w:rsidRPr="00E633A5">
        <w:rPr>
          <w:rFonts w:ascii="Times New Roman" w:eastAsia="Times New Roman" w:hAnsi="Times New Roman" w:cs="Times New Roman"/>
          <w:sz w:val="19"/>
          <w:szCs w:val="19"/>
          <w:lang w:val="en-US" w:eastAsia="ru-RU"/>
        </w:rPr>
        <w:t>I</w:t>
      </w:r>
      <w:r w:rsidRPr="00E633A5">
        <w:rPr>
          <w:rFonts w:ascii="Times New Roman" w:eastAsia="Times New Roman" w:hAnsi="Times New Roman" w:cs="Times New Roman"/>
          <w:sz w:val="19"/>
          <w:szCs w:val="19"/>
          <w:lang w:eastAsia="ru-RU"/>
        </w:rPr>
        <w:t xml:space="preserve"> – </w:t>
      </w:r>
      <w:r w:rsidRPr="00E633A5">
        <w:rPr>
          <w:rFonts w:ascii="Times New Roman" w:eastAsia="Times New Roman" w:hAnsi="Times New Roman" w:cs="Times New Roman"/>
          <w:sz w:val="19"/>
          <w:szCs w:val="19"/>
          <w:lang w:val="en-US" w:eastAsia="ru-RU"/>
        </w:rPr>
        <w:t>II</w:t>
      </w:r>
      <w:r w:rsidRPr="00E633A5">
        <w:rPr>
          <w:rFonts w:ascii="Times New Roman" w:eastAsia="Times New Roman" w:hAnsi="Times New Roman" w:cs="Times New Roman"/>
          <w:sz w:val="19"/>
          <w:szCs w:val="19"/>
          <w:lang w:eastAsia="ru-RU"/>
        </w:rPr>
        <w:t xml:space="preserve"> группы.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16. заболевания, лечение которых требует трансплантации, имплантации, протезирования органов и тканей.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17. бесплодие; импотенция.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18. беременность (сверх объема, указанного в программе), роды и послеродовый период и осложнения с ними связанные (кроме внематочной беременности и прерывания беременности по медицинским показаниям).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19. заболевания, требующие ортопедической и/или ортодонтической коррекции, имплантации; нарушения развития и прорезывания зубов; некариозные поражения твердых тканей зубов (сверх объема, указанного в программе); челюстно-лицевые аномалии; кисты области рта.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20. недостаточность и избыточность питания (в том числе ожирение).</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21. заболевания и травмы, возникшие вследствие: террористических актов; стихийных бедствий; участия Застрахованного в военных действиях любого рода, гражданских волнениях, беспорядках, несанкционированных митингах и демонстрациях.</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Б. Страховщик не оплачивает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следующие медицинские услуги и расходные материалы, если иное прямо не указано в разделе «Объем предоставляемой медицинской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 услуги, оказанные без медицинских показаний, без назначения врача, по желанию Застрахованного.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 услуги, оказанные в профилактических, оздоровительных целях (в том числе в стоматологии).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3. услуги, назначенные и/или оказанные в медицинском учреждении, не входящем в страховую программу без предварительного согласования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 услуги, превышающие «Объем предоставляемой медицинской помощи».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5. услуги, оказанные с косметической, эстетической целью, в целях улучшения психологического состояния Застрахованного (включая услуги при заболеваниях мягких тканей, кожи и её придатков: мозоли, бородавки, папилломы, невусы, липомы, вросший ноготь без признаков воспаления, выпадение волос и т.д.); склеротерапия варикозной болезни вен; коррекция веса; коррекция речи.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6. психотерапевтические услуги; услуги психолога.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7. методы диагностики и лечения, относящиеся к традиционной, альтернативной и народной медицине (в том числе гомеопатия, диагностика по методу Р. Фолля, гирудотерапия, фитотерапия, цуботерапия, галотерапия, спелеотерапия); авторские и экспериментальные методы диагностики и лечения, не прошедшие сертификацию и не одобренные Минздравсоцразвития РФ к применению.</w:t>
      </w:r>
    </w:p>
    <w:p w:rsidR="00E633A5" w:rsidRPr="00E633A5" w:rsidRDefault="007B4EB5" w:rsidP="00730421">
      <w:pPr>
        <w:keepLines/>
        <w:widowControl w:val="0"/>
        <w:numPr>
          <w:ilvl w:val="0"/>
          <w:numId w:val="11"/>
        </w:numPr>
        <w:spacing w:after="0" w:line="240" w:lineRule="auto"/>
        <w:ind w:firstLine="709"/>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услуги, связанные с планированием семьи: подбор методов контрацепции, введение ВМС, наблюдение за использованием методов контрацепции, удаление ВМС (кроме удаления по медицинским показаниям) и др.</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9. молекулярно-генетические исследования; позитронно-эмиссионная томография (ПЭТ).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10. экстракорпоральные методы лечения: гемодиализ, плазмоферез, гемосорбция, гемофильтрация, ультрафиолетовое и лазерное облучение крови, озонотерапия, нормо-, гипер- и гипобарическая оксигенация и др. (кроме случаев экстренной помощи по жизненным показаниям при нахождении Застрахованного в реанимации).  </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11. индивидуальные занятия ЛФК; физиотерапевтические реабилитационно-оздоровительные капсулы (включая Альфа-капсулу); водо-, тепло- и грязелечение; механотерапия; аппаратный массаж; гидроколонотерапия; тренажеры; солярий; бассейн; сауна.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12. специфическая иммунотерапия (СИТ).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 xml:space="preserve">13. в стоматологии: ортодонтические услуги и подготовка к ним; ортопедические услуги (протезирование), включая подготовку к протезированию; имплантация и подготовка к имплантации; замена пломб и пломбирование зубов по косметическим и профилактическим показаниям; восстановление коронковой части зуба при её разрушении более 1/2; восстановление коронковой части зуба с использованием корневых штифтовых конструкций; вертикальную конденсация, термопластические композиты; ретроградное пломбирование корневых каналов, закрытие перфораций (в том числе с использованием </w:t>
      </w:r>
      <w:r w:rsidRPr="00E633A5">
        <w:rPr>
          <w:rFonts w:ascii="Times New Roman" w:eastAsia="Times New Roman" w:hAnsi="Times New Roman" w:cs="Times New Roman"/>
          <w:sz w:val="19"/>
          <w:szCs w:val="19"/>
          <w:lang w:val="en-US" w:eastAsia="ru-RU"/>
        </w:rPr>
        <w:t>Pro</w:t>
      </w: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sz w:val="19"/>
          <w:szCs w:val="19"/>
          <w:lang w:val="en-US" w:eastAsia="ru-RU"/>
        </w:rPr>
        <w:t>Root</w:t>
      </w:r>
      <w:r w:rsidRPr="00E633A5">
        <w:rPr>
          <w:rFonts w:ascii="Times New Roman" w:eastAsia="Times New Roman" w:hAnsi="Times New Roman" w:cs="Times New Roman"/>
          <w:sz w:val="19"/>
          <w:szCs w:val="19"/>
          <w:lang w:eastAsia="ru-RU"/>
        </w:rPr>
        <w:t>); глубокое фторирование; косметические стоматологические услуги (включая отбеливание зубов, снятие пигментированного зубного налета, художественную реставрацию, установку виниров); гигиенические услуги; зубосохраняющие операции (гемисекция, резекция верхушки корня, цистэктомия, цистотомия и др.); лечение заболеваний пародонта сверх объема, указанного в программе; пластические операции; условное лечение зубов (лечение зубов без гарантии); плановая санация полости рта; использование интраоральной видеокамеры, стоматологического микроскопа, лазерных стоматологических установок; депофорез.</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14. плановые хирургические операции (включая лазерные) и связанное с ними стационарное лечение по поводу: нарушений рефракции и аккомодации (близорукость, дальнозоркость, астигматизм и др.), глаукомы, катаракты, отслойки сетчатки, косоглазия; физиотерапевтические методы коррекции зрения (фото-, магнитостимуляция и др.); тренировка аккомодационного аппарата глаза аппаратными методами; аппаратные методы лечения и профилактики миопии.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15. следующие оперативные методы лечения и диагностики, включая связанное с ними стационарное лечение: кардиохирургические операции, эндоваскулярные методы (включая электрофизиологическое исследование, радиочастотную аблацию) сверх объема, указанного в программе; сложные реконструктивные операции (наложение анастомозов, шунтов, установка протезов, стентов и др.) за исключением экстренных случаев по жизненным показаниям, пластические операции, трансплантация органов и тканей (кроме переливания крови).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16. стационар на дому; реабилитационно-восстановительное лечение, сверх объема, указанного в программе; санаторно-курортное лечение; пребывание в стационаре с целью получения ухода.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17. диспансерное наблюдение; предварительные и периодические медицинские осмотры работников.</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18. услуги, связанные с выдачей/продлением личных медицинских книжек, справок без медицинских показаний (на управление транспортным средством, для посещения спортивно-оздоровительных учреждений, для выезда за рубеж, для посещения и поступления в образовательные заведения, для ношения и хранения оружия и др.); услуги, связанные с прохождением медико-социальной экспертизы; услуги, связанные с оформлением санаторно-курортных карт.</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19. дорогостоящие расходные материалы, требующиеся при оказании медицинских услуг (протезы, эндопротезы, имплантаты, стенты, кардиостимуляторы, проводники, металлоконструкции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лекарственные средства при амбулаторно-поликлиническом лечении.</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20. проведение догоспитального обследования при отсутствии плановой стационарной помощи в программе Застрахованного.</w:t>
      </w:r>
    </w:p>
    <w:p w:rsidR="00E633A5" w:rsidRPr="00E633A5" w:rsidRDefault="00E633A5" w:rsidP="00730421">
      <w:pPr>
        <w:keepLines/>
        <w:widowControl w:val="0"/>
        <w:spacing w:after="0" w:line="240" w:lineRule="auto"/>
        <w:jc w:val="both"/>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В. Особые условия: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w:t>
      </w:r>
      <w:r w:rsidRPr="00E633A5">
        <w:rPr>
          <w:rFonts w:ascii="Times New Roman" w:eastAsia="Times New Roman" w:hAnsi="Times New Roman" w:cs="Times New Roman"/>
          <w:sz w:val="19"/>
          <w:szCs w:val="19"/>
          <w:lang w:eastAsia="ru-RU"/>
        </w:rPr>
        <w:tab/>
        <w:t>на страхование не принимаются граждане, состоящие на учете в наркологическом, психоневрологическом, противотуберкулезном, кожно-венерологическом, онкологическом и других диспансерах, а также в центрах по профилактике и борьбе со СПИДом или имеющие инвалидность I – II группы.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w:t>
      </w:r>
      <w:r w:rsidRPr="00E633A5">
        <w:rPr>
          <w:rFonts w:ascii="Times New Roman" w:eastAsia="Times New Roman" w:hAnsi="Times New Roman" w:cs="Times New Roman"/>
          <w:sz w:val="19"/>
          <w:szCs w:val="19"/>
          <w:lang w:eastAsia="ru-RU"/>
        </w:rPr>
        <w:tab/>
        <w:t xml:space="preserve">если в течение срока действия договора страхования будет установлено, что договор заключен в отношении Застрахованного, состоящего на диспансерном учете, или имеющего заболевание из числа указанных в разделе </w:t>
      </w:r>
      <w:r w:rsidRPr="00E633A5">
        <w:rPr>
          <w:rFonts w:ascii="Times New Roman" w:eastAsia="Times New Roman" w:hAnsi="Times New Roman" w:cs="Times New Roman"/>
          <w:b/>
          <w:sz w:val="19"/>
          <w:szCs w:val="19"/>
          <w:lang w:eastAsia="ru-RU"/>
        </w:rPr>
        <w:t>А</w:t>
      </w:r>
      <w:r w:rsidRPr="00E633A5">
        <w:rPr>
          <w:rFonts w:ascii="Times New Roman" w:eastAsia="Times New Roman" w:hAnsi="Times New Roman" w:cs="Times New Roman"/>
          <w:sz w:val="19"/>
          <w:szCs w:val="19"/>
          <w:lang w:eastAsia="ru-RU"/>
        </w:rPr>
        <w:t xml:space="preserve"> «Исключений из программы добровольного медицинского страхования», или имеющего I – II группу инвалидности, а также при первичном выявлении названных заболеваний или установлении Застрахованному I или II группы инвалидности в течение срока действия Договора страхования, Страховщик имеет право расторгнуть Договор страхования в отношение такого Застрахованного с уведомлением об этом Страхователя и Застрахованного. Медицинские услуги таким Застрахованным оплачиваются до момента установления диагноза, постановки на диспансерный учет, либо установления I – II группы инвалидности.</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Программа 7</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Все медицинские услуги предоставляются в соответствии с «Исключениями из программы добровольного медицинского страхования».</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Объем предоставляемой медицинской помощи:</w:t>
      </w:r>
      <w:r w:rsidRPr="00E633A5">
        <w:rPr>
          <w:rFonts w:ascii="Times New Roman" w:eastAsia="Times New Roman" w:hAnsi="Times New Roman" w:cs="Times New Roman"/>
          <w:bCs/>
          <w:sz w:val="19"/>
          <w:szCs w:val="19"/>
          <w:lang w:eastAsia="ru-RU"/>
        </w:rPr>
        <w:t xml:space="preserve"> Лечение заболеваний, не предусмотренных программами 1, 2, 3, 4, 5. Организация данных услуг возможна только после согласования (в устной форме или посредством электронной почты) с представителем Страхователя и Страховщиком.</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z w:val="19"/>
          <w:szCs w:val="19"/>
          <w:u w:val="single"/>
          <w:lang w:eastAsia="ru-RU"/>
        </w:rPr>
      </w:pPr>
      <w:r w:rsidRPr="00E633A5">
        <w:rPr>
          <w:rFonts w:ascii="Times New Roman" w:eastAsia="Times New Roman" w:hAnsi="Times New Roman" w:cs="Times New Roman"/>
          <w:b/>
          <w:bCs/>
          <w:sz w:val="19"/>
          <w:szCs w:val="19"/>
          <w:u w:val="single"/>
          <w:lang w:eastAsia="ru-RU"/>
        </w:rPr>
        <w:t>Исключения из программы 7:</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1.</w:t>
      </w:r>
      <w:r w:rsidRPr="00E633A5">
        <w:rPr>
          <w:rFonts w:ascii="Times New Roman" w:eastAsia="Times New Roman" w:hAnsi="Times New Roman" w:cs="Times New Roman"/>
          <w:bCs/>
          <w:sz w:val="19"/>
          <w:szCs w:val="19"/>
          <w:lang w:eastAsia="ru-RU"/>
        </w:rPr>
        <w:tab/>
        <w:t>Страховщик имеет право не рассматривать в качестве страхового случая и не оплачивать медицинские и иные услуги необходимые Застрахованному в связи: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а)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б) 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с умышленным причинением себе телесных повреждений, а также с покушением на самоубийство, за исключением тех случав, когда Застрахованный был доведен до такого состояния противоправными действиями третьих лиц;</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г)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2.</w:t>
      </w:r>
      <w:r w:rsidRPr="00E633A5">
        <w:rPr>
          <w:rFonts w:ascii="Times New Roman" w:eastAsia="Times New Roman" w:hAnsi="Times New Roman" w:cs="Times New Roman"/>
          <w:bCs/>
          <w:sz w:val="19"/>
          <w:szCs w:val="19"/>
          <w:lang w:eastAsia="ru-RU"/>
        </w:rPr>
        <w:tab/>
        <w:t xml:space="preserve">Не рассматривается как страховой случай получение медицинских и иных услуг, если: </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а) Застрахованным получены медицинские и иные услуги, которые не предусмотрены договором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б)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в)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E633A5" w:rsidRPr="00E633A5" w:rsidRDefault="007B4EB5" w:rsidP="00730421">
      <w:pPr>
        <w:keepLines/>
        <w:widowControl w:val="0"/>
        <w:spacing w:after="0" w:line="240" w:lineRule="auto"/>
        <w:jc w:val="both"/>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Cs/>
          <w:sz w:val="19"/>
          <w:szCs w:val="19"/>
          <w:lang w:eastAsia="ru-RU"/>
        </w:rPr>
        <w:t>3.</w:t>
      </w:r>
      <w:r w:rsidRPr="00E633A5">
        <w:rPr>
          <w:rFonts w:ascii="Times New Roman" w:eastAsia="Times New Roman" w:hAnsi="Times New Roman" w:cs="Times New Roman"/>
          <w:bCs/>
          <w:sz w:val="19"/>
          <w:szCs w:val="19"/>
          <w:lang w:eastAsia="ru-RU"/>
        </w:rPr>
        <w:tab/>
        <w:t>Если Застрахованному показаны лечебно-диагностические мероприятия, выходящие за рамки программы добровольного медицинского страхования, обусловленной договором, лечащий врач должен поставить его об этом в известность. За решение вопросов их назначения и финансирования Страховщик ответственности не несёт.</w:t>
      </w:r>
    </w:p>
    <w:p w:rsidR="00E633A5" w:rsidRPr="00E633A5" w:rsidRDefault="00E633A5" w:rsidP="00730421">
      <w:pPr>
        <w:keepLines/>
        <w:widowControl w:val="0"/>
        <w:spacing w:after="0" w:line="240" w:lineRule="auto"/>
        <w:jc w:val="both"/>
        <w:rPr>
          <w:rFonts w:ascii="Times New Roman" w:eastAsia="Times New Roman" w:hAnsi="Times New Roman" w:cs="Times New Roman"/>
          <w:bCs/>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ПЕРЕЧЕНЬ МЕДИЦИНСКИХ УЧРЕЖДЕНИЙ</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"Федеральный медицинский биофизический центр имени А.И. Бурназяна" ФМБА</w:t>
      </w: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b/>
          <w:sz w:val="19"/>
          <w:szCs w:val="19"/>
          <w:lang w:eastAsia="ru-RU"/>
        </w:rPr>
        <w:t>России</w:t>
      </w:r>
      <w:r w:rsidRPr="00E633A5">
        <w:rPr>
          <w:rFonts w:ascii="Times New Roman" w:eastAsia="Times New Roman" w:hAnsi="Times New Roman" w:cs="Times New Roman"/>
          <w:sz w:val="19"/>
          <w:szCs w:val="19"/>
          <w:lang w:eastAsia="ru-RU"/>
        </w:rPr>
        <w:t xml:space="preserve"> г. Москва, ул. Маршала Новикова д. 23.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"ЦКБ с поликлиникой" УДП РФ</w:t>
      </w:r>
      <w:r w:rsidRPr="00E633A5">
        <w:rPr>
          <w:rFonts w:ascii="Times New Roman" w:eastAsia="Times New Roman" w:hAnsi="Times New Roman" w:cs="Times New Roman"/>
          <w:sz w:val="19"/>
          <w:szCs w:val="19"/>
          <w:lang w:eastAsia="ru-RU"/>
        </w:rPr>
        <w:t xml:space="preserve"> г. Москва, ул. Маршала Тимошенко, д.15; м. "Молодежная"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НГУ "Центральная больница № 6 ОАО "РЖД"</w:t>
      </w:r>
      <w:r w:rsidRPr="00E633A5">
        <w:rPr>
          <w:rFonts w:ascii="Times New Roman" w:eastAsia="Times New Roman" w:hAnsi="Times New Roman" w:cs="Times New Roman"/>
          <w:sz w:val="19"/>
          <w:szCs w:val="19"/>
          <w:lang w:eastAsia="ru-RU"/>
        </w:rPr>
        <w:tab/>
        <w:t>г. Москва, ул. Шоссейная, д.43.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ул. Абельмановская, д.4;м. "Пролетарская".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СТАЦИОНАР ФГБУ "НМХЦ им. Н.Н.Пирогова МЗ РФ"</w:t>
      </w:r>
      <w:r w:rsidRPr="00E633A5">
        <w:rPr>
          <w:rFonts w:ascii="Times New Roman" w:eastAsia="Times New Roman" w:hAnsi="Times New Roman" w:cs="Times New Roman"/>
          <w:sz w:val="19"/>
          <w:szCs w:val="19"/>
          <w:lang w:eastAsia="ru-RU"/>
        </w:rPr>
        <w:t xml:space="preserve"> г. Москва, ул. Нижняя Первомайская, д.70; м. "Первомайская"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ФГУ "Лечебно-реабилитационный центр" Минздравсоцразвития России (стационар) </w:t>
      </w:r>
      <w:r w:rsidRPr="00E633A5">
        <w:rPr>
          <w:rFonts w:ascii="Times New Roman" w:eastAsia="Times New Roman" w:hAnsi="Times New Roman" w:cs="Times New Roman"/>
          <w:sz w:val="19"/>
          <w:szCs w:val="19"/>
          <w:lang w:eastAsia="ru-RU"/>
        </w:rPr>
        <w:t>г. Москва, Иваньковское шоссе, д.3;м. "Сокол".</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"Клиническая Больница" УДП РФ</w:t>
      </w:r>
      <w:r w:rsidRPr="00E633A5">
        <w:rPr>
          <w:rFonts w:ascii="Times New Roman" w:eastAsia="Times New Roman" w:hAnsi="Times New Roman" w:cs="Times New Roman"/>
          <w:sz w:val="19"/>
          <w:szCs w:val="19"/>
          <w:lang w:eastAsia="ru-RU"/>
        </w:rPr>
        <w:t xml:space="preserve"> г. Москва, ул. Лосиноостровская, д.45; м. "Улица Подбельского"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ГУ "НИИ нейрохирургии имени академика Н.Н. Бурденко"</w:t>
      </w:r>
      <w:r w:rsidRPr="00E633A5">
        <w:rPr>
          <w:rFonts w:ascii="Times New Roman" w:eastAsia="Times New Roman" w:hAnsi="Times New Roman" w:cs="Times New Roman"/>
          <w:sz w:val="19"/>
          <w:szCs w:val="19"/>
          <w:lang w:eastAsia="ru-RU"/>
        </w:rPr>
        <w:tab/>
        <w:t>г. Москва, ул. 4-я Тверская-Ямская, д.16, корп.3; м. "Маяковская".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"Клиническая больница №1" УДП РФ</w:t>
      </w:r>
      <w:r w:rsidRPr="00E633A5">
        <w:rPr>
          <w:rFonts w:ascii="Times New Roman" w:eastAsia="Times New Roman" w:hAnsi="Times New Roman" w:cs="Times New Roman"/>
          <w:sz w:val="19"/>
          <w:szCs w:val="19"/>
          <w:lang w:eastAsia="ru-RU"/>
        </w:rPr>
        <w:t xml:space="preserve"> г. Москва, ул. Староволынская, д.10; м. "Парк Победы"</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ГОУ ВПО Первый МГМУ им. И.М. Сеченова Минздравсоцразвития России (стационар)</w:t>
      </w:r>
      <w:r w:rsidRPr="00E633A5">
        <w:rPr>
          <w:rFonts w:ascii="Times New Roman" w:eastAsia="Times New Roman" w:hAnsi="Times New Roman" w:cs="Times New Roman"/>
          <w:sz w:val="19"/>
          <w:szCs w:val="19"/>
          <w:lang w:eastAsia="ru-RU"/>
        </w:rPr>
        <w:t xml:space="preserve"> г. Москва, Б. Пироговская ул., д.2/6;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Центральная Клиническая Больница Гражданской Авиации </w:t>
      </w:r>
      <w:r w:rsidRPr="00E633A5">
        <w:rPr>
          <w:rFonts w:ascii="Times New Roman" w:eastAsia="Times New Roman" w:hAnsi="Times New Roman" w:cs="Times New Roman"/>
          <w:sz w:val="19"/>
          <w:szCs w:val="19"/>
          <w:lang w:eastAsia="ru-RU"/>
        </w:rPr>
        <w:t>г. Москва, Иваньковское шоссе, д. 7;м. "Сокол".</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"Федеральный научно-клинический центр" ФМБА России (бавшая КБ №83 ФМБА)</w:t>
      </w:r>
      <w:r w:rsidRPr="00E633A5">
        <w:rPr>
          <w:rFonts w:ascii="Times New Roman" w:eastAsia="Times New Roman" w:hAnsi="Times New Roman" w:cs="Times New Roman"/>
          <w:sz w:val="19"/>
          <w:szCs w:val="19"/>
          <w:lang w:eastAsia="ru-RU"/>
        </w:rPr>
        <w:t xml:space="preserve"> г. Москва, Ореховый б-р, д.28; м. "Красногвардейская"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ГБУЗ "Городская Клиническая Больница № 15 им. О.М.Филатова" ДЗМ</w:t>
      </w:r>
      <w:r w:rsidRPr="00E633A5">
        <w:rPr>
          <w:rFonts w:ascii="Times New Roman" w:eastAsia="Times New Roman" w:hAnsi="Times New Roman" w:cs="Times New Roman"/>
          <w:sz w:val="19"/>
          <w:szCs w:val="19"/>
          <w:lang w:eastAsia="ru-RU"/>
        </w:rPr>
        <w:t xml:space="preserve"> г. Москва, ул. Вешняковская, д.23; м. "Выхино"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«3 ЦВКГ им. А.А. Вишневского Минобороны России»</w:t>
      </w:r>
      <w:r w:rsidRPr="00E633A5">
        <w:rPr>
          <w:rFonts w:ascii="Times New Roman" w:eastAsia="Times New Roman" w:hAnsi="Times New Roman" w:cs="Times New Roman"/>
          <w:sz w:val="19"/>
          <w:szCs w:val="19"/>
          <w:lang w:eastAsia="ru-RU"/>
        </w:rPr>
        <w:t xml:space="preserve"> Московская обл., Красногорский р-н, п/о Архангельское, поселок Новый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Филиал "Мединцентр" ГлавУпДК при МИД России (стационар)</w:t>
      </w:r>
      <w:r w:rsidRPr="00E633A5">
        <w:rPr>
          <w:rFonts w:ascii="Times New Roman" w:eastAsia="Times New Roman" w:hAnsi="Times New Roman" w:cs="Times New Roman"/>
          <w:sz w:val="19"/>
          <w:szCs w:val="19"/>
          <w:lang w:eastAsia="ru-RU"/>
        </w:rPr>
        <w:t xml:space="preserve"> г. Москва, 2-ой Боткинский пр-д, д.5,  корп. 5; м. "Беговая"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Клиника Семейная/Отделение "Площадь Ильича, Римская"/ООО "ССМЦ"</w:t>
      </w:r>
      <w:r w:rsidRPr="00E633A5">
        <w:rPr>
          <w:rFonts w:ascii="Times New Roman" w:eastAsia="Times New Roman" w:hAnsi="Times New Roman" w:cs="Times New Roman"/>
          <w:sz w:val="19"/>
          <w:szCs w:val="19"/>
          <w:lang w:eastAsia="ru-RU"/>
        </w:rPr>
        <w:t xml:space="preserve"> г. Москва, ул. Сергия Радонежского, д.5/2, стр.1; м. Площадь Ильича.</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ГБУЗ "Городская Клиническая больница № 13" ДЗМ</w:t>
      </w:r>
      <w:r w:rsidRPr="00E633A5">
        <w:rPr>
          <w:rFonts w:ascii="Times New Roman" w:eastAsia="Times New Roman" w:hAnsi="Times New Roman" w:cs="Times New Roman"/>
          <w:sz w:val="19"/>
          <w:szCs w:val="19"/>
          <w:lang w:eastAsia="ru-RU"/>
        </w:rPr>
        <w:t xml:space="preserve"> г. Москва, ул. Велозаводская, д. 1/1; м. "Автозаводская".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"ДКБ им. Н.А. Семашко на ст. Люблино ОАО "РЖД"</w:t>
      </w:r>
      <w:r w:rsidRPr="00E633A5">
        <w:rPr>
          <w:rFonts w:ascii="Times New Roman" w:eastAsia="Times New Roman" w:hAnsi="Times New Roman" w:cs="Times New Roman"/>
          <w:sz w:val="19"/>
          <w:szCs w:val="19"/>
          <w:lang w:eastAsia="ru-RU"/>
        </w:rPr>
        <w:t xml:space="preserve">   г. Москва, Спортивный пр., д.3; м. "Люблино"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ФГБУЗ "Клиническая больница № 119 ФМБА"</w:t>
      </w:r>
      <w:r w:rsidRPr="00E633A5">
        <w:rPr>
          <w:rFonts w:ascii="Times New Roman" w:eastAsia="Times New Roman" w:hAnsi="Times New Roman" w:cs="Times New Roman"/>
          <w:sz w:val="19"/>
          <w:szCs w:val="19"/>
          <w:lang w:eastAsia="ru-RU"/>
        </w:rPr>
        <w:tab/>
        <w:t xml:space="preserve"> Московская обл., Химкинский р-н, г. Новогорск</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Cтационар ЦКБ РАН</w:t>
      </w:r>
      <w:r w:rsidRPr="00E633A5">
        <w:rPr>
          <w:rFonts w:ascii="Times New Roman" w:eastAsia="Times New Roman" w:hAnsi="Times New Roman" w:cs="Times New Roman"/>
          <w:sz w:val="19"/>
          <w:szCs w:val="19"/>
          <w:lang w:eastAsia="ru-RU"/>
        </w:rPr>
        <w:t xml:space="preserve"> г. Москва, Литовский б-р, д.1А; м. Ясенево.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85 Федерального медико-биологического агентства"</w:t>
      </w:r>
      <w:r w:rsidRPr="00E633A5">
        <w:rPr>
          <w:rFonts w:ascii="Times New Roman" w:eastAsia="Times New Roman" w:hAnsi="Times New Roman" w:cs="Times New Roman"/>
          <w:sz w:val="19"/>
          <w:szCs w:val="19"/>
          <w:lang w:eastAsia="ru-RU"/>
        </w:rPr>
        <w:t xml:space="preserve"> г. Москва, ул. Москворечье, д.16; м. "Каширская".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 «3 ЦВКГ им. А.А. Вишневского Минобороны России»</w:t>
      </w:r>
      <w:r w:rsidRPr="00E633A5">
        <w:rPr>
          <w:rFonts w:ascii="Times New Roman" w:eastAsia="Times New Roman" w:hAnsi="Times New Roman" w:cs="Times New Roman"/>
          <w:sz w:val="19"/>
          <w:szCs w:val="19"/>
          <w:lang w:eastAsia="ru-RU"/>
        </w:rPr>
        <w:t xml:space="preserve"> Московская обл., Красногорский р-н, п/о Архангельское, поселок Новый</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Филиал №1 Федерального государственного бюджетного медицинского учреждения "Медицинский центр Министерства обороны Российской Федерации"</w:t>
      </w:r>
      <w:r w:rsidRPr="00E633A5">
        <w:rPr>
          <w:rFonts w:ascii="Times New Roman" w:eastAsia="Times New Roman" w:hAnsi="Times New Roman" w:cs="Times New Roman"/>
          <w:sz w:val="19"/>
          <w:szCs w:val="19"/>
          <w:lang w:eastAsia="ru-RU"/>
        </w:rPr>
        <w:t xml:space="preserve"> Московская обл., г. Химки, мкр. Планерная, вл. 14.</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ЦКБ №2 им. Н.А.Семашко" ОАО "РЖД"</w:t>
      </w:r>
      <w:r w:rsidRPr="00E633A5">
        <w:rPr>
          <w:rFonts w:ascii="Times New Roman" w:eastAsia="Times New Roman" w:hAnsi="Times New Roman" w:cs="Times New Roman"/>
          <w:sz w:val="19"/>
          <w:szCs w:val="19"/>
          <w:lang w:eastAsia="ru-RU"/>
        </w:rPr>
        <w:t xml:space="preserve"> г. Москва, ул. Лосиноостровская, влад.43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Центральная Клиническая Больница Гражданской Авиации </w:t>
      </w:r>
      <w:r w:rsidRPr="00E633A5">
        <w:rPr>
          <w:rFonts w:ascii="Times New Roman" w:eastAsia="Times New Roman" w:hAnsi="Times New Roman" w:cs="Times New Roman"/>
          <w:sz w:val="19"/>
          <w:szCs w:val="19"/>
          <w:lang w:eastAsia="ru-RU"/>
        </w:rPr>
        <w:t>г. Москва, Иваньковское шоссе, д. 7;м. "Сокол".</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ФГБУ "Федеральный научно-клинический центр" ФМБА России</w:t>
      </w:r>
      <w:r w:rsidRPr="00E633A5">
        <w:rPr>
          <w:rFonts w:ascii="Times New Roman" w:eastAsia="Times New Roman" w:hAnsi="Times New Roman" w:cs="Times New Roman"/>
          <w:sz w:val="19"/>
          <w:szCs w:val="19"/>
          <w:lang w:eastAsia="ru-RU"/>
        </w:rPr>
        <w:t xml:space="preserve"> (бавшая КБ №83 ФМБА) г. Москва, Ореховый б-р, д.28; м. "Красногвардейская"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ГБУЗ "Городская Клиническая Больница № 15 им. О.М.Филатова" ДЗМ</w:t>
      </w:r>
      <w:r w:rsidRPr="00E633A5">
        <w:rPr>
          <w:rFonts w:ascii="Times New Roman" w:eastAsia="Times New Roman" w:hAnsi="Times New Roman" w:cs="Times New Roman"/>
          <w:sz w:val="19"/>
          <w:szCs w:val="19"/>
          <w:lang w:eastAsia="ru-RU"/>
        </w:rPr>
        <w:t xml:space="preserve"> г. Москва, ул. Вешняковская, д.23; м. "Выхино"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НУЗ" ЦКБ №2 им.Н.А.Семашко" ОАО "РЖД"</w:t>
      </w:r>
      <w:r w:rsidRPr="00E633A5">
        <w:rPr>
          <w:rFonts w:ascii="Times New Roman" w:eastAsia="Times New Roman" w:hAnsi="Times New Roman" w:cs="Times New Roman"/>
          <w:sz w:val="19"/>
          <w:szCs w:val="19"/>
          <w:lang w:eastAsia="ru-RU"/>
        </w:rPr>
        <w:tab/>
        <w:t>г. Москва, ул. Будайская, д.2; м. "ВДНХ"</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ГОУ ВПО Первый МГМУ им.И.М. Сеченова Минздравсоцразвития России (стационар)</w:t>
      </w:r>
      <w:r w:rsidRPr="00E633A5">
        <w:rPr>
          <w:rFonts w:ascii="Times New Roman" w:eastAsia="Times New Roman" w:hAnsi="Times New Roman" w:cs="Times New Roman"/>
          <w:sz w:val="19"/>
          <w:szCs w:val="19"/>
          <w:lang w:eastAsia="ru-RU"/>
        </w:rPr>
        <w:t xml:space="preserve"> г. Москва, Б. Пироговская ул., д.2/6;</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Городская клиническая больница № 36</w:t>
      </w:r>
      <w:r w:rsidRPr="00E633A5">
        <w:rPr>
          <w:rFonts w:ascii="Times New Roman" w:eastAsia="Times New Roman" w:hAnsi="Times New Roman" w:cs="Times New Roman"/>
          <w:sz w:val="19"/>
          <w:szCs w:val="19"/>
          <w:lang w:eastAsia="ru-RU"/>
        </w:rPr>
        <w:t xml:space="preserve"> </w:t>
      </w:r>
      <w:r w:rsidRPr="00E633A5">
        <w:rPr>
          <w:rFonts w:ascii="Times New Roman" w:eastAsia="Times New Roman" w:hAnsi="Times New Roman" w:cs="Times New Roman"/>
          <w:sz w:val="19"/>
          <w:szCs w:val="19"/>
          <w:lang w:eastAsia="ru-RU"/>
        </w:rPr>
        <w:tab/>
        <w:t>г. Москва, Фортунатовская ул., д.1; м. "Измайловский парк".</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ФГУЗ "Клиническая больница № 84 Федерального медико-биологического агентства" г. Москва</w:t>
      </w:r>
      <w:r w:rsidRPr="00E633A5">
        <w:rPr>
          <w:rFonts w:ascii="Times New Roman" w:eastAsia="Times New Roman" w:hAnsi="Times New Roman" w:cs="Times New Roman"/>
          <w:sz w:val="19"/>
          <w:szCs w:val="19"/>
          <w:lang w:eastAsia="ru-RU"/>
        </w:rPr>
        <w:t>, ул. Абельмановская, д.4;м. "Пролетарская".</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НУЗ Центральная клиническая больница №1 ОАО "РЖД" </w:t>
      </w:r>
      <w:r w:rsidRPr="00E633A5">
        <w:rPr>
          <w:rFonts w:ascii="Times New Roman" w:eastAsia="Times New Roman" w:hAnsi="Times New Roman" w:cs="Times New Roman"/>
          <w:sz w:val="19"/>
          <w:szCs w:val="19"/>
          <w:lang w:eastAsia="ru-RU"/>
        </w:rPr>
        <w:t>г. Москва, Волоколамское шоссе, д.84; ул. Часовая, д.20; м. "Сокол", "Динамо".</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НГУ "Центральная больница № 6 ОАО "РЖД"</w:t>
      </w:r>
      <w:r w:rsidRPr="00E633A5">
        <w:rPr>
          <w:rFonts w:ascii="Times New Roman" w:eastAsia="Times New Roman" w:hAnsi="Times New Roman" w:cs="Times New Roman"/>
          <w:b/>
          <w:sz w:val="19"/>
          <w:szCs w:val="19"/>
          <w:lang w:eastAsia="ru-RU"/>
        </w:rPr>
        <w:tab/>
      </w:r>
      <w:r w:rsidRPr="00E633A5">
        <w:rPr>
          <w:rFonts w:ascii="Times New Roman" w:eastAsia="Times New Roman" w:hAnsi="Times New Roman" w:cs="Times New Roman"/>
          <w:sz w:val="19"/>
          <w:szCs w:val="19"/>
          <w:lang w:eastAsia="ru-RU"/>
        </w:rPr>
        <w:t>г. Москва, ул. Шоссейная, д.43.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ЗАО "МЦК"/ЛДЦ в г.Чехове   МО, </w:t>
      </w:r>
      <w:r w:rsidRPr="00E633A5">
        <w:rPr>
          <w:rFonts w:ascii="Times New Roman" w:eastAsia="Times New Roman" w:hAnsi="Times New Roman" w:cs="Times New Roman"/>
          <w:sz w:val="19"/>
          <w:szCs w:val="19"/>
          <w:lang w:eastAsia="ru-RU"/>
        </w:rPr>
        <w:t>г. Чехов, мкр-н Губернский, ул.Земская, д.2</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ООО "Улыбка" МО</w:t>
      </w:r>
      <w:r w:rsidRPr="00E633A5">
        <w:rPr>
          <w:rFonts w:ascii="Times New Roman" w:eastAsia="Times New Roman" w:hAnsi="Times New Roman" w:cs="Times New Roman"/>
          <w:sz w:val="19"/>
          <w:szCs w:val="19"/>
          <w:lang w:eastAsia="ru-RU"/>
        </w:rPr>
        <w:t>, г. Чехов, ул.Чехова, д. 33</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lang w:eastAsia="ru-RU"/>
        </w:rPr>
      </w:pPr>
      <w:r w:rsidRPr="00E633A5">
        <w:rPr>
          <w:rFonts w:ascii="Times New Roman" w:eastAsia="Times New Roman" w:hAnsi="Times New Roman" w:cs="Times New Roman"/>
          <w:b/>
          <w:sz w:val="19"/>
          <w:szCs w:val="19"/>
          <w:lang w:eastAsia="ru-RU"/>
        </w:rPr>
        <w:t xml:space="preserve">ООО «Сибирь»  Московская область, </w:t>
      </w:r>
      <w:r w:rsidRPr="00E633A5">
        <w:rPr>
          <w:rFonts w:ascii="Times New Roman" w:eastAsia="Times New Roman" w:hAnsi="Times New Roman" w:cs="Times New Roman"/>
          <w:sz w:val="19"/>
          <w:szCs w:val="19"/>
          <w:lang w:eastAsia="ru-RU"/>
        </w:rPr>
        <w:t>г. Чехов, ул. Почтовая, д.107</w:t>
      </w:r>
    </w:p>
    <w:p w:rsidR="00E633A5" w:rsidRPr="00E633A5" w:rsidRDefault="007B4EB5" w:rsidP="00730421">
      <w:pPr>
        <w:keepLines/>
        <w:widowControl w:val="0"/>
        <w:spacing w:after="0" w:line="240" w:lineRule="auto"/>
        <w:jc w:val="both"/>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 xml:space="preserve">ООО "Мастердент 5001"  МО, </w:t>
      </w:r>
      <w:r w:rsidRPr="00E633A5">
        <w:rPr>
          <w:rFonts w:ascii="Times New Roman" w:eastAsia="Times New Roman" w:hAnsi="Times New Roman" w:cs="Times New Roman"/>
          <w:sz w:val="19"/>
          <w:szCs w:val="19"/>
          <w:lang w:eastAsia="ru-RU"/>
        </w:rPr>
        <w:t>г.Чехов, ул.Московская, д.44</w:t>
      </w:r>
    </w:p>
    <w:p w:rsidR="00E633A5" w:rsidRPr="00E633A5" w:rsidRDefault="007B4EB5" w:rsidP="00730421">
      <w:pPr>
        <w:keepLines/>
        <w:widowControl w:val="0"/>
        <w:spacing w:after="0" w:line="240" w:lineRule="auto"/>
        <w:jc w:val="both"/>
        <w:rPr>
          <w:rFonts w:ascii="Times New Roman" w:eastAsia="Times New Roman" w:hAnsi="Times New Roman" w:cs="Times New Roman"/>
          <w:sz w:val="19"/>
          <w:szCs w:val="19"/>
          <w:u w:val="single"/>
          <w:lang w:eastAsia="ru-RU"/>
        </w:rPr>
      </w:pPr>
      <w:r w:rsidRPr="00E633A5">
        <w:rPr>
          <w:rFonts w:ascii="Times New Roman" w:eastAsia="Times New Roman" w:hAnsi="Times New Roman" w:cs="Times New Roman"/>
          <w:sz w:val="19"/>
          <w:szCs w:val="19"/>
          <w:u w:val="single"/>
          <w:lang w:eastAsia="ru-RU"/>
        </w:rPr>
        <w:t>И другие ЛПУ по направлению Страховщика.</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СТРАХОВЩИК    </w:t>
      </w:r>
      <w:r w:rsidRPr="00E633A5">
        <w:rPr>
          <w:rFonts w:ascii="Times New Roman" w:eastAsia="Times New Roman" w:hAnsi="Times New Roman" w:cs="Times New Roman"/>
          <w:b/>
          <w:bCs/>
          <w:snapToGrid w:val="0"/>
          <w:sz w:val="19"/>
          <w:szCs w:val="19"/>
          <w:lang w:eastAsia="ru-RU"/>
        </w:rPr>
        <w:tab/>
        <w:t xml:space="preserve">        </w:t>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t xml:space="preserve">                    СТРАХОВАТЕЛЬ</w:t>
      </w:r>
    </w:p>
    <w:tbl>
      <w:tblPr>
        <w:tblW w:w="9312" w:type="dxa"/>
        <w:tblLayout w:type="fixed"/>
        <w:tblLook w:val="0000" w:firstRow="0" w:lastRow="0" w:firstColumn="0" w:lastColumn="0" w:noHBand="0" w:noVBand="0"/>
      </w:tblPr>
      <w:tblGrid>
        <w:gridCol w:w="4356"/>
        <w:gridCol w:w="4956"/>
      </w:tblGrid>
      <w:tr w:rsidR="00446677" w:rsidTr="00EF67B7">
        <w:trPr>
          <w:trHeight w:val="1509"/>
        </w:trPr>
        <w:tc>
          <w:tcPr>
            <w:tcW w:w="4356" w:type="dxa"/>
          </w:tcPr>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_____________________________________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_____________________ 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Cs/>
                <w:snapToGrid w:val="0"/>
                <w:sz w:val="19"/>
                <w:szCs w:val="19"/>
                <w:lang w:eastAsia="ru-RU"/>
              </w:rPr>
              <w:t>Дата подписания «_____» ________ 2021г.</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Cs/>
                <w:snapToGrid w:val="0"/>
                <w:sz w:val="19"/>
                <w:szCs w:val="19"/>
                <w:lang w:eastAsia="ru-RU"/>
              </w:rPr>
            </w:pPr>
          </w:p>
        </w:tc>
        <w:tc>
          <w:tcPr>
            <w:tcW w:w="4956" w:type="dxa"/>
          </w:tcPr>
          <w:p w:rsidR="00E633A5" w:rsidRPr="00E633A5" w:rsidRDefault="007B4EB5" w:rsidP="00730421">
            <w:pPr>
              <w:keepLines/>
              <w:widowControl w:val="0"/>
              <w:spacing w:after="0" w:line="240" w:lineRule="auto"/>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АО «ЭК «Восток»</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Заместитель генерального директора – Директор по экономике</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 Е.П. Бабкина</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Дата подписания «___» ______________2021г.</w:t>
            </w: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tc>
      </w:tr>
    </w:tbl>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633A5" w:rsidRPr="00E633A5" w:rsidRDefault="007B4EB5" w:rsidP="00730421">
      <w:pPr>
        <w:keepLines/>
        <w:widowControl w:val="0"/>
        <w:spacing w:after="0" w:line="240" w:lineRule="auto"/>
        <w:jc w:val="right"/>
        <w:rPr>
          <w:rFonts w:ascii="Times New Roman" w:eastAsia="MS Mincho" w:hAnsi="Times New Roman" w:cs="Times New Roman"/>
          <w:b/>
          <w:sz w:val="19"/>
          <w:szCs w:val="19"/>
          <w:lang w:eastAsia="ru-RU"/>
        </w:rPr>
      </w:pPr>
      <w:r w:rsidRPr="00E633A5">
        <w:rPr>
          <w:rFonts w:ascii="Times New Roman" w:eastAsia="MS Mincho" w:hAnsi="Times New Roman" w:cs="Times New Roman"/>
          <w:b/>
          <w:sz w:val="19"/>
          <w:szCs w:val="19"/>
          <w:lang w:eastAsia="ru-RU"/>
        </w:rPr>
        <w:t>Приложение 2 к Договору</w:t>
      </w:r>
    </w:p>
    <w:p w:rsidR="00E633A5" w:rsidRPr="00E633A5" w:rsidRDefault="007B4EB5" w:rsidP="00730421">
      <w:pPr>
        <w:keepLines/>
        <w:widowControl w:val="0"/>
        <w:spacing w:after="0" w:line="240" w:lineRule="auto"/>
        <w:jc w:val="right"/>
        <w:outlineLvl w:val="0"/>
        <w:rPr>
          <w:rFonts w:ascii="Times New Roman" w:eastAsia="MS Mincho" w:hAnsi="Times New Roman" w:cs="Times New Roman"/>
          <w:b/>
          <w:sz w:val="19"/>
          <w:szCs w:val="19"/>
          <w:lang w:eastAsia="ru-RU"/>
        </w:rPr>
      </w:pPr>
      <w:r w:rsidRPr="00E633A5">
        <w:rPr>
          <w:rFonts w:ascii="Times New Roman" w:eastAsia="MS Mincho" w:hAnsi="Times New Roman" w:cs="Times New Roman"/>
          <w:b/>
          <w:sz w:val="19"/>
          <w:szCs w:val="19"/>
          <w:lang w:eastAsia="ru-RU"/>
        </w:rPr>
        <w:t>добровольного медицинского страхования</w:t>
      </w:r>
    </w:p>
    <w:p w:rsidR="00E633A5" w:rsidRPr="00E633A5" w:rsidRDefault="007B4EB5" w:rsidP="00730421">
      <w:pPr>
        <w:keepLines/>
        <w:widowControl w:val="0"/>
        <w:spacing w:after="0" w:line="240" w:lineRule="auto"/>
        <w:jc w:val="right"/>
        <w:outlineLvl w:val="0"/>
        <w:rPr>
          <w:rFonts w:ascii="Times New Roman" w:eastAsia="MS Mincho" w:hAnsi="Times New Roman" w:cs="Times New Roman"/>
          <w:sz w:val="19"/>
          <w:szCs w:val="19"/>
          <w:lang w:eastAsia="ru-RU"/>
        </w:rPr>
      </w:pPr>
      <w:r w:rsidRPr="00E633A5">
        <w:rPr>
          <w:rFonts w:ascii="Times New Roman" w:eastAsia="MS Mincho" w:hAnsi="Times New Roman" w:cs="Times New Roman"/>
          <w:sz w:val="19"/>
          <w:szCs w:val="19"/>
          <w:lang w:eastAsia="ru-RU"/>
        </w:rPr>
        <w:t xml:space="preserve">№ ____________________ от </w:t>
      </w:r>
      <w:r w:rsidRPr="00E633A5">
        <w:rPr>
          <w:rFonts w:ascii="Times New Roman" w:eastAsia="MS Mincho" w:hAnsi="Times New Roman" w:cs="Times New Roman"/>
          <w:bCs/>
          <w:sz w:val="19"/>
          <w:szCs w:val="19"/>
          <w:lang w:eastAsia="ru-RU"/>
        </w:rPr>
        <w:t>«___»</w:t>
      </w:r>
      <w:r w:rsidRPr="00E633A5">
        <w:rPr>
          <w:rFonts w:ascii="Times New Roman" w:eastAsia="MS Mincho" w:hAnsi="Times New Roman" w:cs="Times New Roman"/>
          <w:sz w:val="19"/>
          <w:szCs w:val="19"/>
          <w:lang w:eastAsia="ru-RU"/>
        </w:rPr>
        <w:t xml:space="preserve"> ______ 2021г.</w:t>
      </w:r>
    </w:p>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z w:val="19"/>
          <w:szCs w:val="19"/>
          <w:lang w:eastAsia="ru-RU"/>
        </w:rPr>
      </w:pPr>
      <w:r w:rsidRPr="00E633A5">
        <w:rPr>
          <w:rFonts w:ascii="Times New Roman" w:eastAsia="Times New Roman" w:hAnsi="Times New Roman" w:cs="Times New Roman"/>
          <w:b/>
          <w:bCs/>
          <w:caps/>
          <w:sz w:val="19"/>
          <w:szCs w:val="19"/>
          <w:lang w:eastAsia="ru-RU"/>
        </w:rPr>
        <w:t>СПИСОК</w:t>
      </w:r>
      <w:r w:rsidRPr="00E633A5">
        <w:rPr>
          <w:rFonts w:ascii="Times New Roman" w:eastAsia="Times New Roman" w:hAnsi="Times New Roman" w:cs="Times New Roman"/>
          <w:b/>
          <w:bCs/>
          <w:sz w:val="19"/>
          <w:szCs w:val="19"/>
          <w:lang w:eastAsia="ru-RU"/>
        </w:rPr>
        <w:t xml:space="preserve"> </w:t>
      </w:r>
      <w:r w:rsidRPr="00E633A5">
        <w:rPr>
          <w:rFonts w:ascii="Times New Roman" w:eastAsia="Times New Roman" w:hAnsi="Times New Roman" w:cs="Times New Roman"/>
          <w:b/>
          <w:bCs/>
          <w:caps/>
          <w:sz w:val="19"/>
          <w:szCs w:val="19"/>
          <w:lang w:eastAsia="ru-RU"/>
        </w:rPr>
        <w:t xml:space="preserve">застрахованных </w:t>
      </w: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3120"/>
        <w:gridCol w:w="1057"/>
        <w:gridCol w:w="3942"/>
        <w:gridCol w:w="1276"/>
      </w:tblGrid>
      <w:tr w:rsidR="00446677" w:rsidTr="00E633A5">
        <w:trPr>
          <w:trHeight w:val="780"/>
        </w:trPr>
        <w:tc>
          <w:tcPr>
            <w:tcW w:w="840" w:type="dxa"/>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w:t>
            </w:r>
          </w:p>
        </w:tc>
        <w:tc>
          <w:tcPr>
            <w:tcW w:w="3120" w:type="dxa"/>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Ф.И.О.</w:t>
            </w:r>
          </w:p>
        </w:tc>
        <w:tc>
          <w:tcPr>
            <w:tcW w:w="1057" w:type="dxa"/>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Дата рождения</w:t>
            </w:r>
          </w:p>
        </w:tc>
        <w:tc>
          <w:tcPr>
            <w:tcW w:w="3942" w:type="dxa"/>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Адрес фактического проживания. телефон</w:t>
            </w:r>
          </w:p>
        </w:tc>
        <w:tc>
          <w:tcPr>
            <w:tcW w:w="1276" w:type="dxa"/>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Программа</w:t>
            </w:r>
          </w:p>
        </w:tc>
      </w:tr>
      <w:tr w:rsidR="00446677" w:rsidTr="00E633A5">
        <w:trPr>
          <w:trHeight w:val="465"/>
        </w:trPr>
        <w:tc>
          <w:tcPr>
            <w:tcW w:w="840" w:type="dxa"/>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w:t>
            </w:r>
          </w:p>
        </w:tc>
        <w:tc>
          <w:tcPr>
            <w:tcW w:w="3120" w:type="dxa"/>
            <w:shd w:val="clear" w:color="000000" w:fill="FFFFFF"/>
            <w:noWrap/>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057" w:type="dxa"/>
            <w:shd w:val="clear" w:color="000000" w:fill="FFFFFF"/>
            <w:noWrap/>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3942" w:type="dxa"/>
            <w:shd w:val="clear" w:color="000000" w:fill="FFFFFF"/>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276" w:type="dxa"/>
            <w:shd w:val="clear" w:color="auto" w:fill="auto"/>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tc>
      </w:tr>
      <w:tr w:rsidR="00446677" w:rsidTr="00E633A5">
        <w:trPr>
          <w:trHeight w:val="270"/>
        </w:trPr>
        <w:tc>
          <w:tcPr>
            <w:tcW w:w="840" w:type="dxa"/>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w:t>
            </w:r>
          </w:p>
        </w:tc>
        <w:tc>
          <w:tcPr>
            <w:tcW w:w="3120" w:type="dxa"/>
            <w:shd w:val="clear" w:color="000000" w:fill="FFFFFF"/>
            <w:noWrap/>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057" w:type="dxa"/>
            <w:shd w:val="clear" w:color="000000" w:fill="FFFFFF"/>
            <w:noWrap/>
            <w:vAlign w:val="center"/>
            <w:hideMark/>
          </w:tcPr>
          <w:p w:rsidR="00E633A5" w:rsidRPr="00E633A5" w:rsidRDefault="00E633A5" w:rsidP="00730421">
            <w:pPr>
              <w:keepLines/>
              <w:widowControl w:val="0"/>
              <w:spacing w:after="0" w:line="240" w:lineRule="auto"/>
              <w:jc w:val="center"/>
              <w:rPr>
                <w:rFonts w:ascii="Arial" w:eastAsia="Times New Roman" w:hAnsi="Arial" w:cs="Arial"/>
                <w:color w:val="000000"/>
                <w:sz w:val="16"/>
                <w:szCs w:val="16"/>
                <w:lang w:eastAsia="ru-RU"/>
              </w:rPr>
            </w:pPr>
          </w:p>
        </w:tc>
        <w:tc>
          <w:tcPr>
            <w:tcW w:w="3942" w:type="dxa"/>
            <w:shd w:val="clear" w:color="000000" w:fill="FFFFFF"/>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276" w:type="dxa"/>
            <w:shd w:val="clear" w:color="auto" w:fill="auto"/>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tc>
      </w:tr>
      <w:tr w:rsidR="00446677" w:rsidTr="00E633A5">
        <w:trPr>
          <w:trHeight w:val="270"/>
        </w:trPr>
        <w:tc>
          <w:tcPr>
            <w:tcW w:w="840" w:type="dxa"/>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3</w:t>
            </w:r>
          </w:p>
        </w:tc>
        <w:tc>
          <w:tcPr>
            <w:tcW w:w="3120" w:type="dxa"/>
            <w:shd w:val="clear" w:color="000000" w:fill="FFFFFF"/>
            <w:noWrap/>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057" w:type="dxa"/>
            <w:shd w:val="clear" w:color="000000" w:fill="FFFFFF"/>
            <w:noWrap/>
            <w:vAlign w:val="center"/>
            <w:hideMark/>
          </w:tcPr>
          <w:p w:rsidR="00E633A5" w:rsidRPr="00E633A5" w:rsidRDefault="00E633A5" w:rsidP="00730421">
            <w:pPr>
              <w:keepLines/>
              <w:widowControl w:val="0"/>
              <w:spacing w:after="0" w:line="240" w:lineRule="auto"/>
              <w:jc w:val="center"/>
              <w:rPr>
                <w:rFonts w:ascii="Arial" w:eastAsia="Times New Roman" w:hAnsi="Arial" w:cs="Arial"/>
                <w:color w:val="000000"/>
                <w:sz w:val="16"/>
                <w:szCs w:val="16"/>
                <w:lang w:eastAsia="ru-RU"/>
              </w:rPr>
            </w:pPr>
          </w:p>
        </w:tc>
        <w:tc>
          <w:tcPr>
            <w:tcW w:w="3942" w:type="dxa"/>
            <w:shd w:val="clear" w:color="000000" w:fill="FFFFFF"/>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276" w:type="dxa"/>
            <w:shd w:val="clear" w:color="auto" w:fill="auto"/>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tc>
      </w:tr>
      <w:tr w:rsidR="00446677" w:rsidTr="00E633A5">
        <w:trPr>
          <w:trHeight w:val="270"/>
        </w:trPr>
        <w:tc>
          <w:tcPr>
            <w:tcW w:w="840" w:type="dxa"/>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w:t>
            </w:r>
          </w:p>
        </w:tc>
        <w:tc>
          <w:tcPr>
            <w:tcW w:w="3120" w:type="dxa"/>
            <w:shd w:val="clear" w:color="000000" w:fill="FFFFFF"/>
            <w:noWrap/>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057" w:type="dxa"/>
            <w:shd w:val="clear" w:color="000000" w:fill="FFFFFF"/>
            <w:noWrap/>
            <w:vAlign w:val="center"/>
            <w:hideMark/>
          </w:tcPr>
          <w:p w:rsidR="00E633A5" w:rsidRPr="00E633A5" w:rsidRDefault="00E633A5" w:rsidP="00730421">
            <w:pPr>
              <w:keepLines/>
              <w:widowControl w:val="0"/>
              <w:spacing w:after="0" w:line="240" w:lineRule="auto"/>
              <w:jc w:val="center"/>
              <w:rPr>
                <w:rFonts w:ascii="Arial" w:eastAsia="Times New Roman" w:hAnsi="Arial" w:cs="Arial"/>
                <w:color w:val="000000"/>
                <w:sz w:val="16"/>
                <w:szCs w:val="16"/>
                <w:lang w:eastAsia="ru-RU"/>
              </w:rPr>
            </w:pPr>
          </w:p>
        </w:tc>
        <w:tc>
          <w:tcPr>
            <w:tcW w:w="3942" w:type="dxa"/>
            <w:shd w:val="clear" w:color="000000" w:fill="FFFFFF"/>
            <w:vAlign w:val="center"/>
            <w:hideMark/>
          </w:tcPr>
          <w:p w:rsidR="00E633A5" w:rsidRPr="00E633A5" w:rsidRDefault="00E633A5" w:rsidP="00730421">
            <w:pPr>
              <w:keepLines/>
              <w:widowControl w:val="0"/>
              <w:spacing w:after="0" w:line="240" w:lineRule="auto"/>
              <w:rPr>
                <w:rFonts w:ascii="Arial" w:eastAsia="Times New Roman" w:hAnsi="Arial" w:cs="Arial"/>
                <w:color w:val="000000"/>
                <w:sz w:val="16"/>
                <w:szCs w:val="16"/>
                <w:lang w:eastAsia="ru-RU"/>
              </w:rPr>
            </w:pPr>
          </w:p>
        </w:tc>
        <w:tc>
          <w:tcPr>
            <w:tcW w:w="1276" w:type="dxa"/>
            <w:shd w:val="clear" w:color="auto" w:fill="auto"/>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tc>
      </w:tr>
    </w:tbl>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                            СТРАХОВЩИК    </w:t>
      </w:r>
      <w:r w:rsidRPr="00E633A5">
        <w:rPr>
          <w:rFonts w:ascii="Times New Roman" w:eastAsia="Times New Roman" w:hAnsi="Times New Roman" w:cs="Times New Roman"/>
          <w:b/>
          <w:bCs/>
          <w:snapToGrid w:val="0"/>
          <w:sz w:val="19"/>
          <w:szCs w:val="19"/>
          <w:lang w:eastAsia="ru-RU"/>
        </w:rPr>
        <w:tab/>
        <w:t xml:space="preserve">        </w:t>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t xml:space="preserve">                    СТРАХОВАТЕЛЬ</w:t>
      </w:r>
    </w:p>
    <w:tbl>
      <w:tblPr>
        <w:tblW w:w="11073" w:type="dxa"/>
        <w:tblLayout w:type="fixed"/>
        <w:tblLook w:val="0000" w:firstRow="0" w:lastRow="0" w:firstColumn="0" w:lastColumn="0" w:noHBand="0" w:noVBand="0"/>
      </w:tblPr>
      <w:tblGrid>
        <w:gridCol w:w="5180"/>
        <w:gridCol w:w="5893"/>
      </w:tblGrid>
      <w:tr w:rsidR="00446677" w:rsidTr="00EF67B7">
        <w:trPr>
          <w:trHeight w:val="1726"/>
        </w:trPr>
        <w:tc>
          <w:tcPr>
            <w:tcW w:w="5180" w:type="dxa"/>
          </w:tcPr>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_____________________________________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_____________________ ________________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color w:val="C0000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Cs/>
                <w:snapToGrid w:val="0"/>
                <w:sz w:val="19"/>
                <w:szCs w:val="19"/>
                <w:lang w:eastAsia="ru-RU"/>
              </w:rPr>
              <w:t>Дата подписания «_____» ________ 2021г.</w:t>
            </w: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Cs/>
                <w:snapToGrid w:val="0"/>
                <w:sz w:val="19"/>
                <w:szCs w:val="19"/>
                <w:lang w:eastAsia="ru-RU"/>
              </w:rPr>
            </w:pPr>
          </w:p>
        </w:tc>
        <w:tc>
          <w:tcPr>
            <w:tcW w:w="5893" w:type="dxa"/>
          </w:tcPr>
          <w:p w:rsidR="00E633A5" w:rsidRPr="00E633A5" w:rsidRDefault="007B4EB5" w:rsidP="00730421">
            <w:pPr>
              <w:keepLines/>
              <w:widowControl w:val="0"/>
              <w:spacing w:after="0" w:line="240" w:lineRule="auto"/>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АО «ЭК «Восток»</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Заместитель генерального директора – Директор по экономике</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snapToGrid w:val="0"/>
                <w:sz w:val="19"/>
                <w:szCs w:val="19"/>
                <w:lang w:eastAsia="ru-RU"/>
              </w:rPr>
            </w:pPr>
            <w:r w:rsidRPr="00E633A5">
              <w:rPr>
                <w:rFonts w:ascii="Times New Roman" w:eastAsia="Times New Roman" w:hAnsi="Times New Roman" w:cs="Times New Roman"/>
                <w:b/>
                <w:snapToGrid w:val="0"/>
                <w:sz w:val="19"/>
                <w:szCs w:val="19"/>
                <w:lang w:eastAsia="ru-RU"/>
              </w:rPr>
              <w:t>____________________ Е.П. Бабкина</w:t>
            </w:r>
          </w:p>
          <w:p w:rsidR="00E633A5" w:rsidRPr="00E633A5" w:rsidRDefault="00E633A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Дата подписания «___» ______________2021г.</w:t>
            </w: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tc>
      </w:tr>
    </w:tbl>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BD7089" w:rsidRDefault="007B4EB5" w:rsidP="00730421">
      <w:pPr>
        <w:keepLines/>
        <w:widowControl w:val="0"/>
        <w:tabs>
          <w:tab w:val="left" w:pos="33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Лот №2</w:t>
      </w:r>
    </w:p>
    <w:p w:rsidR="00E633A5" w:rsidRPr="00E633A5" w:rsidRDefault="007B4EB5" w:rsidP="00730421">
      <w:pPr>
        <w:keepLines/>
        <w:widowControl w:val="0"/>
        <w:spacing w:after="0" w:line="240" w:lineRule="auto"/>
        <w:ind w:hanging="284"/>
        <w:jc w:val="center"/>
        <w:rPr>
          <w:rFonts w:ascii="Times New Roman" w:eastAsia="Times New Roman" w:hAnsi="Times New Roman" w:cs="Times New Roman"/>
          <w:b/>
          <w:bCs/>
          <w:caps/>
          <w:sz w:val="19"/>
          <w:szCs w:val="19"/>
          <w:lang w:eastAsia="ru-RU"/>
        </w:rPr>
      </w:pPr>
      <w:r w:rsidRPr="00E633A5">
        <w:rPr>
          <w:rFonts w:ascii="Times New Roman" w:eastAsia="Times New Roman" w:hAnsi="Times New Roman" w:cs="Times New Roman"/>
          <w:b/>
          <w:bCs/>
          <w:caps/>
          <w:sz w:val="19"/>
          <w:szCs w:val="19"/>
          <w:lang w:eastAsia="ru-RU"/>
        </w:rPr>
        <w:t xml:space="preserve">Договор добровольного медицинского страхования </w:t>
      </w:r>
    </w:p>
    <w:p w:rsidR="00E633A5" w:rsidRPr="00E633A5" w:rsidRDefault="007B4EB5" w:rsidP="00730421">
      <w:pPr>
        <w:keepLines/>
        <w:widowControl w:val="0"/>
        <w:spacing w:after="0" w:line="240" w:lineRule="auto"/>
        <w:ind w:hanging="284"/>
        <w:jc w:val="center"/>
        <w:rPr>
          <w:rFonts w:ascii="Times New Roman" w:eastAsia="Times New Roman" w:hAnsi="Times New Roman" w:cs="Times New Roman"/>
          <w:b/>
          <w:bCs/>
          <w:caps/>
          <w:sz w:val="19"/>
          <w:szCs w:val="19"/>
          <w:lang w:eastAsia="ru-RU"/>
        </w:rPr>
      </w:pPr>
      <w:r w:rsidRPr="00E633A5">
        <w:rPr>
          <w:rFonts w:ascii="Times New Roman" w:eastAsia="Times New Roman" w:hAnsi="Times New Roman" w:cs="Times New Roman"/>
          <w:b/>
          <w:bCs/>
          <w:caps/>
          <w:sz w:val="19"/>
          <w:szCs w:val="19"/>
          <w:lang w:eastAsia="ru-RU"/>
        </w:rPr>
        <w:t>№</w:t>
      </w:r>
      <w:r w:rsidRPr="00E633A5">
        <w:rPr>
          <w:rFonts w:ascii="Times New Roman" w:eastAsia="Times New Roman" w:hAnsi="Times New Roman" w:cs="Times New Roman"/>
          <w:sz w:val="24"/>
          <w:szCs w:val="24"/>
          <w:lang w:eastAsia="ru-RU"/>
        </w:rPr>
        <w:t xml:space="preserve"> </w:t>
      </w:r>
      <w:r w:rsidRPr="00E633A5">
        <w:rPr>
          <w:rFonts w:ascii="Times New Roman" w:eastAsia="Times New Roman" w:hAnsi="Times New Roman" w:cs="Times New Roman"/>
          <w:b/>
          <w:bCs/>
          <w:caps/>
          <w:sz w:val="19"/>
          <w:szCs w:val="19"/>
          <w:lang w:eastAsia="ru-RU"/>
        </w:rPr>
        <w:t>_____________________</w:t>
      </w:r>
    </w:p>
    <w:p w:rsidR="00E633A5" w:rsidRPr="00E633A5" w:rsidRDefault="00E633A5" w:rsidP="00730421">
      <w:pPr>
        <w:keepLines/>
        <w:widowControl w:val="0"/>
        <w:spacing w:after="0" w:line="240" w:lineRule="auto"/>
        <w:ind w:hanging="284"/>
        <w:jc w:val="center"/>
        <w:rPr>
          <w:rFonts w:ascii="Times New Roman" w:eastAsia="Times New Roman" w:hAnsi="Times New Roman" w:cs="Times New Roman"/>
          <w:b/>
          <w:bCs/>
          <w:snapToGrid w:val="0"/>
          <w:sz w:val="19"/>
          <w:szCs w:val="19"/>
          <w:lang w:eastAsia="ru-RU"/>
        </w:rPr>
      </w:pPr>
    </w:p>
    <w:p w:rsidR="00E633A5" w:rsidRPr="00E633A5" w:rsidRDefault="00E633A5" w:rsidP="00730421">
      <w:pPr>
        <w:keepLines/>
        <w:widowControl w:val="0"/>
        <w:spacing w:after="0" w:line="240" w:lineRule="auto"/>
        <w:ind w:hanging="284"/>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tabs>
          <w:tab w:val="left" w:pos="7371"/>
          <w:tab w:val="right" w:pos="10065"/>
        </w:tabs>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г. Тюмень</w:t>
      </w:r>
      <w:r w:rsidRPr="00E633A5">
        <w:rPr>
          <w:rFonts w:ascii="Times New Roman" w:eastAsia="Times New Roman" w:hAnsi="Times New Roman" w:cs="Times New Roman"/>
          <w:b/>
          <w:bCs/>
          <w:snapToGrid w:val="0"/>
          <w:sz w:val="19"/>
          <w:szCs w:val="19"/>
          <w:lang w:eastAsia="ru-RU"/>
        </w:rPr>
        <w:tab/>
        <w:t xml:space="preserve">  “___” ________ 2021 г.</w:t>
      </w:r>
    </w:p>
    <w:p w:rsidR="00E633A5" w:rsidRPr="00E633A5" w:rsidRDefault="00E633A5" w:rsidP="00730421">
      <w:pPr>
        <w:keepLines/>
        <w:widowControl w:val="0"/>
        <w:spacing w:after="0" w:line="240" w:lineRule="auto"/>
        <w:ind w:hanging="284"/>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ind w:firstLine="567"/>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color w:val="000000"/>
          <w:sz w:val="20"/>
          <w:szCs w:val="20"/>
          <w:lang w:eastAsia="ru-RU"/>
        </w:rPr>
        <w:t>_____________________</w:t>
      </w:r>
      <w:r w:rsidRPr="00E633A5">
        <w:rPr>
          <w:rFonts w:ascii="Times New Roman" w:eastAsia="Times New Roman" w:hAnsi="Times New Roman" w:cs="Times New Roman"/>
          <w:b/>
          <w:snapToGrid w:val="0"/>
          <w:sz w:val="20"/>
          <w:szCs w:val="20"/>
          <w:lang w:eastAsia="ru-RU"/>
        </w:rPr>
        <w:t xml:space="preserve">, </w:t>
      </w:r>
      <w:r w:rsidRPr="00E633A5">
        <w:rPr>
          <w:rFonts w:ascii="Times New Roman" w:eastAsia="Times New Roman" w:hAnsi="Times New Roman" w:cs="Times New Roman"/>
          <w:bCs/>
          <w:snapToGrid w:val="0"/>
          <w:sz w:val="20"/>
          <w:szCs w:val="20"/>
          <w:lang w:eastAsia="ru-RU"/>
        </w:rPr>
        <w:t xml:space="preserve">именуемое в дальнейшем “Страховщик”, в лице </w:t>
      </w:r>
      <w:r w:rsidRPr="00E633A5">
        <w:rPr>
          <w:rFonts w:ascii="Times New Roman" w:eastAsia="Times New Roman" w:hAnsi="Times New Roman" w:cs="Times New Roman"/>
          <w:b/>
          <w:bCs/>
          <w:snapToGrid w:val="0"/>
          <w:sz w:val="20"/>
          <w:szCs w:val="20"/>
          <w:lang w:eastAsia="ru-RU"/>
        </w:rPr>
        <w:t>____________________,</w:t>
      </w:r>
      <w:r w:rsidRPr="00E633A5">
        <w:rPr>
          <w:rFonts w:ascii="Times New Roman" w:eastAsia="Times New Roman" w:hAnsi="Times New Roman" w:cs="Times New Roman"/>
          <w:bCs/>
          <w:snapToGrid w:val="0"/>
          <w:sz w:val="20"/>
          <w:szCs w:val="20"/>
          <w:lang w:eastAsia="ru-RU"/>
        </w:rPr>
        <w:t xml:space="preserve"> действующего на основании ________________________</w:t>
      </w:r>
      <w:r w:rsidRPr="00E633A5">
        <w:rPr>
          <w:rFonts w:ascii="Times New Roman" w:eastAsia="Times New Roman" w:hAnsi="Times New Roman" w:cs="Times New Roman"/>
          <w:bCs/>
          <w:snapToGrid w:val="0"/>
          <w:sz w:val="19"/>
          <w:szCs w:val="19"/>
          <w:lang w:eastAsia="ru-RU"/>
        </w:rPr>
        <w:t xml:space="preserve">, с одной стороны, и </w:t>
      </w:r>
    </w:p>
    <w:p w:rsidR="00E633A5" w:rsidRPr="00E633A5" w:rsidRDefault="007B4EB5" w:rsidP="00730421">
      <w:pPr>
        <w:keepLines/>
        <w:widowControl w:val="0"/>
        <w:spacing w:after="0" w:line="240" w:lineRule="auto"/>
        <w:ind w:firstLine="567"/>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Акционерное общество «Энергосбытовая компания «Восток»</w:t>
      </w:r>
      <w:r w:rsidRPr="00E633A5">
        <w:rPr>
          <w:rFonts w:ascii="Times New Roman" w:eastAsia="Times New Roman" w:hAnsi="Times New Roman" w:cs="Times New Roman"/>
          <w:bCs/>
          <w:snapToGrid w:val="0"/>
          <w:sz w:val="19"/>
          <w:szCs w:val="19"/>
          <w:lang w:eastAsia="ru-RU"/>
        </w:rPr>
        <w:t>, именуемое в дальнейшем “Страхователь”, в лице Бабкиной Елены Павловны, действующей на основании доверенности № Дв-В-2020-4847 от 01.01.2021г., с другой стороны, заключили настоящий Договор о нижеследующем:</w:t>
      </w:r>
    </w:p>
    <w:p w:rsidR="00E633A5" w:rsidRPr="00E633A5" w:rsidRDefault="00E633A5" w:rsidP="00730421">
      <w:pPr>
        <w:keepLines/>
        <w:widowControl w:val="0"/>
        <w:spacing w:after="0" w:line="240" w:lineRule="auto"/>
        <w:ind w:hanging="284"/>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numPr>
          <w:ilvl w:val="0"/>
          <w:numId w:val="22"/>
        </w:numPr>
        <w:spacing w:after="0" w:line="240" w:lineRule="auto"/>
        <w:contextualSpacing/>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Предмет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1.1</w:t>
      </w:r>
      <w:r w:rsidRPr="00E633A5">
        <w:rPr>
          <w:rFonts w:ascii="Times New Roman" w:eastAsia="Times New Roman" w:hAnsi="Times New Roman" w:cs="Times New Roman"/>
          <w:b/>
          <w:i/>
          <w:snapToGrid w:val="0"/>
          <w:sz w:val="19"/>
          <w:szCs w:val="19"/>
          <w:lang w:eastAsia="ru-RU"/>
        </w:rPr>
        <w:t>.</w:t>
      </w:r>
      <w:r w:rsidRPr="00E633A5">
        <w:rPr>
          <w:rFonts w:ascii="Times New Roman" w:eastAsia="Times New Roman" w:hAnsi="Times New Roman" w:cs="Times New Roman"/>
          <w:snapToGrid w:val="0"/>
          <w:sz w:val="19"/>
          <w:szCs w:val="19"/>
          <w:lang w:eastAsia="ru-RU"/>
        </w:rPr>
        <w:t xml:space="preserve"> Страховщик обязуется за установленную Договором плату (страховую премию) организовать и оплатить медицинские и иные услуги, оказываемые Застрахованным лицам при наступлении страховых случаев.</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1.2.</w:t>
      </w:r>
      <w:r w:rsidRPr="00E633A5">
        <w:rPr>
          <w:rFonts w:ascii="Times New Roman" w:eastAsia="Times New Roman" w:hAnsi="Times New Roman" w:cs="Times New Roman"/>
          <w:snapToGrid w:val="0"/>
          <w:sz w:val="19"/>
          <w:szCs w:val="19"/>
          <w:lang w:eastAsia="ru-RU"/>
        </w:rPr>
        <w:t xml:space="preserve"> Страховым случаем по настоящему Договору является обращение Застрахованного лица в медицинское учреждение для получения медицинских и иных услуг. Перечень лечебных учреждений, а также объем и порядок предоставления </w:t>
      </w:r>
      <w:r w:rsidRPr="00E633A5">
        <w:rPr>
          <w:rFonts w:ascii="Times New Roman" w:eastAsia="Times New Roman" w:hAnsi="Times New Roman" w:cs="Times New Roman"/>
          <w:bCs/>
          <w:snapToGrid w:val="0"/>
          <w:sz w:val="19"/>
          <w:szCs w:val="19"/>
          <w:lang w:eastAsia="ru-RU"/>
        </w:rPr>
        <w:t>медицинской помощи указаны в Программе Страхования (Приложение №1). Программа Страхования является неотъемлемой частью Договора.</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2. Данные о Застрахованных лицах</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2.1.</w:t>
      </w:r>
      <w:r w:rsidRPr="00E633A5">
        <w:rPr>
          <w:rFonts w:ascii="Times New Roman" w:eastAsia="Times New Roman" w:hAnsi="Times New Roman" w:cs="Times New Roman"/>
          <w:snapToGrid w:val="0"/>
          <w:sz w:val="19"/>
          <w:szCs w:val="19"/>
          <w:lang w:eastAsia="ru-RU"/>
        </w:rPr>
        <w:t xml:space="preserve"> Застрахованными лицами (далее - Застрахованными) по настоящему Договору являются лица, указанные в Списке (Приложение №2). Список Застрахованных являются неотъемлемой частью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2.2.</w:t>
      </w:r>
      <w:r w:rsidRPr="00E633A5">
        <w:rPr>
          <w:rFonts w:ascii="Times New Roman" w:eastAsia="Times New Roman" w:hAnsi="Times New Roman" w:cs="Times New Roman"/>
          <w:snapToGrid w:val="0"/>
          <w:sz w:val="19"/>
          <w:szCs w:val="19"/>
          <w:lang w:eastAsia="ru-RU"/>
        </w:rPr>
        <w:t xml:space="preserve"> Список Застрахованных составляется с обязательным указанием для каждого Застрахованного: фамилии, имени, отчества, даты рождения, адреса регистрации/адреса фактического проживания, номеров домашнего и рабочего телефонов.</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2.3.</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snapToGrid w:val="0"/>
          <w:color w:val="000000" w:themeColor="text1"/>
          <w:sz w:val="19"/>
          <w:szCs w:val="19"/>
          <w:lang w:eastAsia="ru-RU"/>
        </w:rPr>
        <w:t>Общее количество Застрахованных на момент заключения Договора составляет 1116 (одна тысяча сто шестнадцать) человек.</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2.4.</w:t>
      </w:r>
      <w:r w:rsidRPr="00E633A5">
        <w:rPr>
          <w:rFonts w:ascii="Times New Roman" w:eastAsia="Times New Roman" w:hAnsi="Times New Roman" w:cs="Times New Roman"/>
          <w:snapToGrid w:val="0"/>
          <w:sz w:val="19"/>
          <w:szCs w:val="19"/>
          <w:lang w:eastAsia="ru-RU"/>
        </w:rPr>
        <w:t xml:space="preserve"> При включении новых лиц в Список Застрахованных в течение срока действия Договора, Страхователь подает не позднее, чем за 10 рабочих дней до предполагаемой даты внесения изменений в Список Застрахованных данные о новых Застрахованных (в письменной форме), соответствующие п.2.2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2.5.</w:t>
      </w:r>
      <w:r w:rsidRPr="00E633A5">
        <w:rPr>
          <w:rFonts w:ascii="Times New Roman" w:eastAsia="Times New Roman" w:hAnsi="Times New Roman" w:cs="Times New Roman"/>
          <w:snapToGrid w:val="0"/>
          <w:sz w:val="19"/>
          <w:szCs w:val="19"/>
          <w:lang w:eastAsia="ru-RU"/>
        </w:rPr>
        <w:t xml:space="preserve"> При исключении лиц из Списка Застрахованных в течение срока действия Договора, Страхователь письменно сообщает об этом Страховщику не позднее, чем за 10 рабочих дней до предполагаемой даты исключения, индивидуально определяя каждого исключаемого.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2.6</w:t>
      </w:r>
      <w:r w:rsidRPr="00E633A5">
        <w:rPr>
          <w:rFonts w:ascii="Times New Roman" w:eastAsia="Times New Roman" w:hAnsi="Times New Roman" w:cs="Times New Roman"/>
          <w:snapToGrid w:val="0"/>
          <w:sz w:val="19"/>
          <w:szCs w:val="19"/>
          <w:lang w:eastAsia="ru-RU"/>
        </w:rPr>
        <w:t>. Внесение изменений в Список Застрахованных прекращается за 1 (один) месяц до даты истечения срока действия настоящего Договора.</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ind w:left="285"/>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3. Размер и порядок оплаты страховой премии</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color w:val="C00000"/>
          <w:sz w:val="19"/>
          <w:szCs w:val="19"/>
          <w:lang w:eastAsia="ru-RU"/>
        </w:rPr>
      </w:pPr>
      <w:r w:rsidRPr="00E633A5">
        <w:rPr>
          <w:rFonts w:ascii="Times New Roman" w:eastAsia="Times New Roman" w:hAnsi="Times New Roman" w:cs="Times New Roman"/>
          <w:b/>
          <w:bCs/>
          <w:snapToGrid w:val="0"/>
          <w:sz w:val="19"/>
          <w:szCs w:val="19"/>
          <w:lang w:eastAsia="ru-RU"/>
        </w:rPr>
        <w:t>3.1</w:t>
      </w:r>
      <w:r w:rsidRPr="00E633A5">
        <w:rPr>
          <w:rFonts w:ascii="Times New Roman" w:eastAsia="Times New Roman" w:hAnsi="Times New Roman" w:cs="Times New Roman"/>
          <w:bCs/>
          <w:snapToGrid w:val="0"/>
          <w:sz w:val="19"/>
          <w:szCs w:val="19"/>
          <w:lang w:eastAsia="ru-RU"/>
        </w:rPr>
        <w:t>.</w:t>
      </w:r>
      <w:r w:rsidRPr="00E633A5">
        <w:rPr>
          <w:rFonts w:ascii="Times New Roman" w:eastAsia="Times New Roman" w:hAnsi="Times New Roman" w:cs="Times New Roman"/>
          <w:b/>
          <w:bCs/>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 xml:space="preserve">Страховой суммой является предельный размер страховой выплаты, в пределах которого Страховщик несет свои обязательства по оплате медицинских услуг. Страховая сумма по Договору в </w:t>
      </w:r>
      <w:r w:rsidRPr="00E633A5">
        <w:rPr>
          <w:rFonts w:ascii="Times New Roman" w:eastAsia="Times New Roman" w:hAnsi="Times New Roman" w:cs="Times New Roman"/>
          <w:bCs/>
          <w:snapToGrid w:val="0"/>
          <w:color w:val="000000" w:themeColor="text1"/>
          <w:sz w:val="19"/>
          <w:szCs w:val="19"/>
          <w:lang w:eastAsia="ru-RU"/>
        </w:rPr>
        <w:t>целом составляет: _____________ (____________________) руб. ____ коп.</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color w:val="C00000"/>
          <w:sz w:val="19"/>
          <w:szCs w:val="19"/>
          <w:lang w:eastAsia="ru-RU"/>
        </w:rPr>
      </w:pPr>
      <w:r w:rsidRPr="00E633A5">
        <w:rPr>
          <w:rFonts w:ascii="Times New Roman" w:eastAsia="Times New Roman" w:hAnsi="Times New Roman" w:cs="Times New Roman"/>
          <w:b/>
          <w:bCs/>
          <w:snapToGrid w:val="0"/>
          <w:sz w:val="19"/>
          <w:szCs w:val="19"/>
          <w:lang w:eastAsia="ru-RU"/>
        </w:rPr>
        <w:t>3.2</w:t>
      </w:r>
      <w:r w:rsidRPr="00E633A5">
        <w:rPr>
          <w:rFonts w:ascii="Times New Roman" w:eastAsia="Times New Roman" w:hAnsi="Times New Roman" w:cs="Times New Roman"/>
          <w:bCs/>
          <w:snapToGrid w:val="0"/>
          <w:sz w:val="19"/>
          <w:szCs w:val="19"/>
          <w:lang w:eastAsia="ru-RU"/>
        </w:rPr>
        <w:t>. Страховая премия по всем Застрахова</w:t>
      </w:r>
      <w:r w:rsidRPr="00E633A5">
        <w:rPr>
          <w:rFonts w:ascii="Times New Roman" w:eastAsia="Times New Roman" w:hAnsi="Times New Roman" w:cs="Times New Roman"/>
          <w:bCs/>
          <w:snapToGrid w:val="0"/>
          <w:color w:val="000000" w:themeColor="text1"/>
          <w:sz w:val="19"/>
          <w:szCs w:val="19"/>
          <w:lang w:eastAsia="ru-RU"/>
        </w:rPr>
        <w:t xml:space="preserve">нным составляет </w:t>
      </w:r>
      <w:r w:rsidRPr="00E633A5">
        <w:rPr>
          <w:rFonts w:ascii="Times New Roman" w:eastAsia="Times New Roman" w:hAnsi="Times New Roman" w:cs="Times New Roman"/>
          <w:b/>
          <w:bCs/>
          <w:snapToGrid w:val="0"/>
          <w:color w:val="000000" w:themeColor="text1"/>
          <w:sz w:val="19"/>
          <w:szCs w:val="19"/>
          <w:lang w:eastAsia="ru-RU"/>
        </w:rPr>
        <w:t>__________________ (_________________) руб. ___ коп.</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3.3</w:t>
      </w:r>
      <w:r w:rsidRPr="00E633A5">
        <w:rPr>
          <w:rFonts w:ascii="Times New Roman" w:eastAsia="Times New Roman" w:hAnsi="Times New Roman" w:cs="Times New Roman"/>
          <w:bCs/>
          <w:snapToGrid w:val="0"/>
          <w:sz w:val="19"/>
          <w:szCs w:val="19"/>
          <w:lang w:eastAsia="ru-RU"/>
        </w:rPr>
        <w:t xml:space="preserve">. Описание рисков ответственности Страховщика содержится в Программе Страхования.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Общий лимит ответственности Страховщика по любым рискам не может превышать размер страховой суммы (п. 3.1).</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3.4</w:t>
      </w:r>
      <w:r w:rsidRPr="00E633A5">
        <w:rPr>
          <w:rFonts w:ascii="Times New Roman" w:eastAsia="Times New Roman" w:hAnsi="Times New Roman" w:cs="Times New Roman"/>
          <w:bCs/>
          <w:snapToGrid w:val="0"/>
          <w:sz w:val="19"/>
          <w:szCs w:val="19"/>
          <w:lang w:eastAsia="ru-RU"/>
        </w:rPr>
        <w:t>. В случае если Страховщик произвел выплату страхового обеспечения в размере, предусмотренном п. 3.1 настоящего Договора, обязанности Страховщика считаются выполненными в полном объеме. Для возобновления ответственности Страховщика, Страхователь обязан уплатить дополнительную страховую премию в размере, установленном дополнительным соглашением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3.5.</w:t>
      </w:r>
      <w:r w:rsidRPr="00E633A5">
        <w:rPr>
          <w:rFonts w:ascii="Times New Roman" w:eastAsia="Times New Roman" w:hAnsi="Times New Roman" w:cs="Times New Roman"/>
          <w:bCs/>
          <w:snapToGrid w:val="0"/>
          <w:sz w:val="19"/>
          <w:szCs w:val="19"/>
          <w:lang w:eastAsia="ru-RU"/>
        </w:rPr>
        <w:t xml:space="preserve"> Страховая премия уплачивается равными частями в следующем порядке:</w:t>
      </w:r>
    </w:p>
    <w:p w:rsidR="00E633A5" w:rsidRPr="00E633A5" w:rsidRDefault="007B4EB5" w:rsidP="00730421">
      <w:pPr>
        <w:keepLines/>
        <w:widowControl w:val="0"/>
        <w:tabs>
          <w:tab w:val="left" w:pos="0"/>
        </w:tabs>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snapToGrid w:val="0"/>
          <w:sz w:val="19"/>
          <w:szCs w:val="19"/>
          <w:lang w:eastAsia="ru-RU"/>
        </w:rPr>
        <w:t xml:space="preserve">за период с августа 2021 по октябрь 2021 г. - </w:t>
      </w:r>
      <w:r w:rsidRPr="00E633A5">
        <w:rPr>
          <w:rFonts w:ascii="Times New Roman" w:eastAsia="Times New Roman" w:hAnsi="Times New Roman" w:cs="Times New Roman"/>
          <w:bCs/>
          <w:snapToGrid w:val="0"/>
          <w:sz w:val="19"/>
          <w:szCs w:val="19"/>
          <w:lang w:eastAsia="ru-RU"/>
        </w:rPr>
        <w:t>25% от суммы, указанной в п. 3.2 Договора – в течение 10 (десять) календарных дней с момента заключения настоящего Договора;</w:t>
      </w:r>
    </w:p>
    <w:p w:rsidR="00E633A5" w:rsidRPr="00E633A5" w:rsidRDefault="007B4EB5" w:rsidP="00730421">
      <w:pPr>
        <w:keepLines/>
        <w:widowControl w:val="0"/>
        <w:tabs>
          <w:tab w:val="left" w:pos="0"/>
        </w:tabs>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snapToGrid w:val="0"/>
          <w:sz w:val="19"/>
          <w:szCs w:val="19"/>
          <w:lang w:eastAsia="ru-RU"/>
        </w:rPr>
        <w:t xml:space="preserve">за период с ноября 2021 по январь 2022 г. - </w:t>
      </w:r>
      <w:r w:rsidRPr="00E633A5">
        <w:rPr>
          <w:rFonts w:ascii="Times New Roman" w:eastAsia="Times New Roman" w:hAnsi="Times New Roman" w:cs="Times New Roman"/>
          <w:bCs/>
          <w:snapToGrid w:val="0"/>
          <w:sz w:val="19"/>
          <w:szCs w:val="19"/>
          <w:lang w:eastAsia="ru-RU"/>
        </w:rPr>
        <w:t>25% от суммы, указанной в 3.2 Договора – в течение 92 (девяносто два) календарных дней с момента заключения настоящего Договора;</w:t>
      </w:r>
    </w:p>
    <w:p w:rsidR="00E633A5" w:rsidRPr="00E633A5" w:rsidRDefault="007B4EB5" w:rsidP="00730421">
      <w:pPr>
        <w:keepLines/>
        <w:widowControl w:val="0"/>
        <w:tabs>
          <w:tab w:val="left" w:pos="0"/>
        </w:tabs>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snapToGrid w:val="0"/>
          <w:sz w:val="19"/>
          <w:szCs w:val="19"/>
          <w:lang w:eastAsia="ru-RU"/>
        </w:rPr>
        <w:t xml:space="preserve">за период с февраля 2022 по апрель 2022 г. - </w:t>
      </w:r>
      <w:r w:rsidRPr="00E633A5">
        <w:rPr>
          <w:rFonts w:ascii="Times New Roman" w:eastAsia="Times New Roman" w:hAnsi="Times New Roman" w:cs="Times New Roman"/>
          <w:bCs/>
          <w:snapToGrid w:val="0"/>
          <w:sz w:val="19"/>
          <w:szCs w:val="19"/>
          <w:lang w:eastAsia="ru-RU"/>
        </w:rPr>
        <w:t>25% от суммы, указанной в п.3.2 Договора – в течение 184 (сто восемьдесят четыре) календарных дней с момента заключения настоящего Договора;</w:t>
      </w:r>
    </w:p>
    <w:p w:rsidR="00E633A5" w:rsidRPr="00E633A5" w:rsidRDefault="007B4EB5" w:rsidP="00730421">
      <w:pPr>
        <w:keepLines/>
        <w:widowControl w:val="0"/>
        <w:tabs>
          <w:tab w:val="left" w:pos="0"/>
        </w:tabs>
        <w:spacing w:after="0" w:line="240" w:lineRule="auto"/>
        <w:ind w:right="-1"/>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w:t>
      </w:r>
      <w:r w:rsidRPr="00E633A5">
        <w:rPr>
          <w:rFonts w:ascii="Times New Roman" w:eastAsia="Times New Roman" w:hAnsi="Times New Roman" w:cs="Times New Roman"/>
          <w:snapToGrid w:val="0"/>
          <w:sz w:val="19"/>
          <w:szCs w:val="19"/>
          <w:lang w:eastAsia="ru-RU"/>
        </w:rPr>
        <w:t xml:space="preserve"> за период с мая 2022 по август 2022 г. - 25% от суммы, указанной в п. 3.2 Договора – в течение 276 (двести семьдесят шесть) календарных дней с момента заключения настоящего Договора.</w:t>
      </w:r>
    </w:p>
    <w:p w:rsidR="00E633A5" w:rsidRPr="00E633A5" w:rsidRDefault="007B4EB5" w:rsidP="00730421">
      <w:pPr>
        <w:keepLines/>
        <w:widowControl w:val="0"/>
        <w:spacing w:after="0" w:line="240" w:lineRule="auto"/>
        <w:ind w:right="-1"/>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3.6. </w:t>
      </w:r>
      <w:r w:rsidRPr="00E633A5">
        <w:rPr>
          <w:rFonts w:ascii="Times New Roman" w:eastAsia="Times New Roman" w:hAnsi="Times New Roman" w:cs="Times New Roman"/>
          <w:bCs/>
          <w:snapToGrid w:val="0"/>
          <w:sz w:val="19"/>
          <w:szCs w:val="19"/>
          <w:lang w:eastAsia="ru-RU"/>
        </w:rPr>
        <w:t>При любом изменении размера страховой премии Стороны оформляют дополнительное соглашение к Договору, содержащее новый размер страховой премии по Договору в целом. При увеличении размера страховой премии в соглашении указывается порядок и сроки ее оплаты, при уменьшении – порядок распоряжения высвободившейся суммой (возврат Страхователю, если на момент соглашения вся страховая премия была оплачена или порядок учета этой суммы при дальнейших взаиморасчетах Сторон).</w:t>
      </w:r>
    </w:p>
    <w:p w:rsidR="00E633A5" w:rsidRPr="00E633A5" w:rsidRDefault="007B4EB5" w:rsidP="00730421">
      <w:pPr>
        <w:keepLines/>
        <w:widowControl w:val="0"/>
        <w:spacing w:after="0" w:line="240" w:lineRule="auto"/>
        <w:ind w:right="-1"/>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3.7.</w:t>
      </w:r>
      <w:r w:rsidRPr="00E633A5">
        <w:rPr>
          <w:rFonts w:ascii="Times New Roman" w:eastAsia="Times New Roman" w:hAnsi="Times New Roman" w:cs="Times New Roman"/>
          <w:bCs/>
          <w:snapToGrid w:val="0"/>
          <w:sz w:val="19"/>
          <w:szCs w:val="19"/>
          <w:lang w:eastAsia="ru-RU"/>
        </w:rPr>
        <w:t xml:space="preserve"> Моментом уплаты страхового взноса является дата поступления страхового взноса на корреспондентский счет банка, в котором открыт расчетный счет Страховщика.</w:t>
      </w:r>
    </w:p>
    <w:p w:rsidR="00E633A5" w:rsidRPr="00E633A5" w:rsidRDefault="007B4EB5" w:rsidP="00730421">
      <w:pPr>
        <w:keepLines/>
        <w:widowControl w:val="0"/>
        <w:tabs>
          <w:tab w:val="left" w:pos="567"/>
        </w:tabs>
        <w:spacing w:after="0" w:line="240" w:lineRule="auto"/>
        <w:ind w:right="-1"/>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3.</w:t>
      </w:r>
      <w:r w:rsidRPr="00E633A5">
        <w:rPr>
          <w:rFonts w:ascii="Times New Roman" w:eastAsia="Times New Roman" w:hAnsi="Times New Roman" w:cs="Times New Roman"/>
          <w:b/>
          <w:snapToGrid w:val="0"/>
          <w:sz w:val="19"/>
          <w:szCs w:val="19"/>
          <w:lang w:eastAsia="ru-RU"/>
        </w:rPr>
        <w:t>8.</w:t>
      </w:r>
      <w:r w:rsidRPr="00E633A5">
        <w:rPr>
          <w:rFonts w:ascii="Times New Roman" w:eastAsia="Times New Roman" w:hAnsi="Times New Roman" w:cs="Times New Roman"/>
          <w:snapToGrid w:val="0"/>
          <w:sz w:val="19"/>
          <w:szCs w:val="19"/>
          <w:lang w:eastAsia="ru-RU"/>
        </w:rPr>
        <w:t xml:space="preserve"> По денежным обязательствам Сторон по настоящему Договору проценты за пользование денежными средствами, предусмотренные ст. 317.1 Гражданского кодекса РФ, не начисляются.</w:t>
      </w:r>
    </w:p>
    <w:p w:rsidR="00E633A5" w:rsidRPr="00E633A5" w:rsidRDefault="00E633A5" w:rsidP="00730421">
      <w:pPr>
        <w:keepLines/>
        <w:widowControl w:val="0"/>
        <w:spacing w:after="0" w:line="240" w:lineRule="auto"/>
        <w:jc w:val="center"/>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4. Срок действия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4.1. </w:t>
      </w:r>
      <w:r w:rsidRPr="00E633A5">
        <w:rPr>
          <w:rFonts w:ascii="Times New Roman" w:eastAsia="Times New Roman" w:hAnsi="Times New Roman" w:cs="Times New Roman"/>
          <w:bCs/>
          <w:snapToGrid w:val="0"/>
          <w:sz w:val="19"/>
          <w:szCs w:val="19"/>
          <w:lang w:eastAsia="ru-RU"/>
        </w:rPr>
        <w:t>Настоящий Договор вступает в силу на ____ (____________) календарный день с даты его подписания Сторонами и действует в течение 12 (двенадцати) месяцев.</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4.2. </w:t>
      </w:r>
      <w:r w:rsidRPr="00E633A5">
        <w:rPr>
          <w:rFonts w:ascii="Times New Roman" w:eastAsia="Times New Roman" w:hAnsi="Times New Roman" w:cs="Times New Roman"/>
          <w:snapToGrid w:val="0"/>
          <w:sz w:val="19"/>
          <w:szCs w:val="19"/>
          <w:lang w:eastAsia="ru-RU"/>
        </w:rPr>
        <w:t xml:space="preserve">Период страхования начинается в срок, установленный в п.4.1 настоящего Договора.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4.3. </w:t>
      </w:r>
      <w:r w:rsidRPr="00E633A5">
        <w:rPr>
          <w:rFonts w:ascii="Times New Roman" w:eastAsia="Times New Roman" w:hAnsi="Times New Roman" w:cs="Times New Roman"/>
          <w:bCs/>
          <w:snapToGrid w:val="0"/>
          <w:sz w:val="19"/>
          <w:szCs w:val="19"/>
          <w:lang w:eastAsia="ru-RU"/>
        </w:rPr>
        <w:t>Период страхования заканчивается по истечении срока, указанного в п. 4.1 настоящего Договора.</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5. Прекращение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5.1.</w:t>
      </w:r>
      <w:r w:rsidRPr="00E633A5">
        <w:rPr>
          <w:rFonts w:ascii="Times New Roman" w:eastAsia="Times New Roman" w:hAnsi="Times New Roman" w:cs="Times New Roman"/>
          <w:snapToGrid w:val="0"/>
          <w:sz w:val="19"/>
          <w:szCs w:val="19"/>
          <w:lang w:eastAsia="ru-RU"/>
        </w:rPr>
        <w:t xml:space="preserve"> Настоящий Договор прекращает свое действие, а Застрахованный теряет право на получение услуг по истечении срока действия Договора (п.4.1.), </w:t>
      </w:r>
      <w:r w:rsidRPr="00E633A5">
        <w:rPr>
          <w:rFonts w:ascii="Times New Roman" w:eastAsia="Times New Roman" w:hAnsi="Times New Roman" w:cs="Times New Roman"/>
          <w:bCs/>
          <w:snapToGrid w:val="0"/>
          <w:sz w:val="19"/>
          <w:szCs w:val="19"/>
          <w:lang w:eastAsia="ru-RU"/>
        </w:rPr>
        <w:t>исполнения Страховщиком своих обязательств в полном объеме п.п. 3.3, 3.4</w:t>
      </w:r>
      <w:r w:rsidRPr="00E633A5">
        <w:rPr>
          <w:rFonts w:ascii="Times New Roman" w:eastAsia="Times New Roman" w:hAnsi="Times New Roman" w:cs="Times New Roman"/>
          <w:snapToGrid w:val="0"/>
          <w:sz w:val="19"/>
          <w:szCs w:val="19"/>
          <w:lang w:eastAsia="ru-RU"/>
        </w:rPr>
        <w:t xml:space="preserve"> настоящего Договора, признания судом Договора недействительным и в других предусмотренных законодательством РФ случаях.</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5.2.</w:t>
      </w:r>
      <w:r w:rsidRPr="00E633A5">
        <w:rPr>
          <w:rFonts w:ascii="Times New Roman" w:eastAsia="Times New Roman" w:hAnsi="Times New Roman" w:cs="Times New Roman"/>
          <w:snapToGrid w:val="0"/>
          <w:sz w:val="19"/>
          <w:szCs w:val="19"/>
          <w:lang w:eastAsia="ru-RU"/>
        </w:rPr>
        <w:t xml:space="preserve"> Настоящий Договор может быть расторгнут досрочно по инициативе Страхователя путем письменного уведомления Страховщика не позднее, чем за 30</w:t>
      </w:r>
      <w:r w:rsidRPr="00E633A5">
        <w:rPr>
          <w:rFonts w:ascii="Times New Roman" w:eastAsia="Times New Roman" w:hAnsi="Times New Roman" w:cs="Times New Roman"/>
          <w:bCs/>
          <w:snapToGrid w:val="0"/>
          <w:sz w:val="19"/>
          <w:szCs w:val="19"/>
          <w:lang w:eastAsia="ru-RU"/>
        </w:rPr>
        <w:t xml:space="preserve"> календарных дней до даты предполагаемого расторжения.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5.3.</w:t>
      </w:r>
      <w:r w:rsidRPr="00E633A5">
        <w:rPr>
          <w:rFonts w:ascii="Times New Roman" w:eastAsia="Times New Roman" w:hAnsi="Times New Roman" w:cs="Times New Roman"/>
          <w:bCs/>
          <w:snapToGrid w:val="0"/>
          <w:sz w:val="19"/>
          <w:szCs w:val="19"/>
          <w:lang w:eastAsia="ru-RU"/>
        </w:rPr>
        <w:t xml:space="preserve"> В случае досрочного расторжения Договора по инициативе Страхователя, возврату подлежит сумма страховых взносов, рассчитанная пропорционально оставшемуся сроку действия настоящего Договора за вычетом понесенных затрат Страховщика. Возврат производится в течение 10 рабочих дней с момента прекращения действия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5.4.</w:t>
      </w:r>
      <w:r w:rsidRPr="00E633A5">
        <w:rPr>
          <w:rFonts w:ascii="Times New Roman" w:eastAsia="Times New Roman" w:hAnsi="Times New Roman" w:cs="Times New Roman"/>
          <w:bCs/>
          <w:snapToGrid w:val="0"/>
          <w:sz w:val="19"/>
          <w:szCs w:val="19"/>
          <w:lang w:eastAsia="ru-RU"/>
        </w:rPr>
        <w:t xml:space="preserve"> Страховщик имеет право досрочно расторгнуть настоящий Договор в случае неоплаты Страхователем страхового взноса в размере и в срок, предусмотренные настоящим Договором и/или дополнительными соглашениями. В таком случае Страховщик направляет письменное уведомление Страхователю о расторжении настоящего Договора. Договор прекращает свое действие со дня получения Страхователем письменного уведомления о расторжении настоящего Договора.</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6. Права и обязанности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6.1.</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Страхователь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6.1.1.</w:t>
      </w:r>
      <w:r w:rsidRPr="00E633A5">
        <w:rPr>
          <w:rFonts w:ascii="Times New Roman" w:eastAsia="Times New Roman" w:hAnsi="Times New Roman" w:cs="Times New Roman"/>
          <w:snapToGrid w:val="0"/>
          <w:sz w:val="19"/>
          <w:szCs w:val="19"/>
          <w:lang w:eastAsia="ru-RU"/>
        </w:rPr>
        <w:t xml:space="preserve"> Требовать предоставления Застрахованным по настоящему Договору услуг, определенных в Договоре, в соответствии с Программой Страхования. В случае непредоставления таких услуг, несвоевременного, неполного или некачественного их предоставления Страхователь, Застрахованный или другие уполномоченные им лица должны немедленно поставить в известность об этом Страховщика.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6.1.2.</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В течение срока действия Договора вносить изменения в Список Застрахованных, соблюдая процедуры, описанные в п.п. 2.4., 2.5. и 2.6.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6.1.3.</w:t>
      </w:r>
      <w:r w:rsidRPr="00E633A5">
        <w:rPr>
          <w:rFonts w:ascii="Times New Roman" w:eastAsia="Times New Roman" w:hAnsi="Times New Roman" w:cs="Times New Roman"/>
          <w:snapToGrid w:val="0"/>
          <w:sz w:val="19"/>
          <w:szCs w:val="19"/>
          <w:lang w:eastAsia="ru-RU"/>
        </w:rPr>
        <w:t xml:space="preserve"> По согласованию со Страховщиком вносить изменения в Программу Страхования путем оформления Дополнительного соглашения к настоящему Договору.</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6.1.4.</w:t>
      </w:r>
      <w:r w:rsidRPr="00E633A5">
        <w:rPr>
          <w:rFonts w:ascii="Times New Roman" w:eastAsia="Times New Roman" w:hAnsi="Times New Roman" w:cs="Times New Roman"/>
          <w:snapToGrid w:val="0"/>
          <w:sz w:val="19"/>
          <w:szCs w:val="19"/>
          <w:lang w:eastAsia="ru-RU"/>
        </w:rPr>
        <w:t xml:space="preserve"> Досрочно расторгнуть настоящий Договор, </w:t>
      </w:r>
      <w:r w:rsidRPr="00E633A5">
        <w:rPr>
          <w:rFonts w:ascii="Times New Roman" w:eastAsia="Times New Roman" w:hAnsi="Times New Roman" w:cs="Times New Roman"/>
          <w:bCs/>
          <w:snapToGrid w:val="0"/>
          <w:sz w:val="19"/>
          <w:szCs w:val="19"/>
          <w:lang w:eastAsia="ru-RU"/>
        </w:rPr>
        <w:t>соблюдая процедуры, описанные в п.п. 5.2, 5.3 настоящего Договора</w:t>
      </w:r>
      <w:r w:rsidRPr="00E633A5">
        <w:rPr>
          <w:rFonts w:ascii="Times New Roman" w:eastAsia="Times New Roman" w:hAnsi="Times New Roman" w:cs="Times New Roman"/>
          <w:snapToGrid w:val="0"/>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6.2.</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Страховщик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6.2.1.</w:t>
      </w:r>
      <w:r w:rsidRPr="00E633A5">
        <w:rPr>
          <w:rFonts w:ascii="Times New Roman" w:eastAsia="Times New Roman" w:hAnsi="Times New Roman" w:cs="Times New Roman"/>
          <w:snapToGrid w:val="0"/>
          <w:sz w:val="19"/>
          <w:szCs w:val="19"/>
          <w:lang w:eastAsia="ru-RU"/>
        </w:rPr>
        <w:t xml:space="preserve"> Отказать в организации и оплате медицинских или иных услуг при обстоятельствах, предусмотренных настоящим Договором и Программой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6.2.2</w:t>
      </w:r>
      <w:r w:rsidRPr="00E633A5">
        <w:rPr>
          <w:rFonts w:ascii="Times New Roman" w:eastAsia="Times New Roman" w:hAnsi="Times New Roman" w:cs="Times New Roman"/>
          <w:bCs/>
          <w:snapToGrid w:val="0"/>
          <w:sz w:val="19"/>
          <w:szCs w:val="19"/>
          <w:lang w:eastAsia="ru-RU"/>
        </w:rPr>
        <w:t>. Страховщик вправе не принимать на страхование лиц, ранее исключенных из Списка застрахованных по настоящему Договору.</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6.3.</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Страхователь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6.3.1.</w:t>
      </w:r>
      <w:r w:rsidRPr="00E633A5">
        <w:rPr>
          <w:rFonts w:ascii="Times New Roman" w:eastAsia="Times New Roman" w:hAnsi="Times New Roman" w:cs="Times New Roman"/>
          <w:snapToGrid w:val="0"/>
          <w:sz w:val="19"/>
          <w:szCs w:val="19"/>
          <w:lang w:eastAsia="ru-RU"/>
        </w:rPr>
        <w:t xml:space="preserve"> Уплатить страховую премию в размере и порядке, установленном в п.п 3.2 и 3.5 настоящего Договора и всеми последующими соглашениями.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6.3.2.</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Передать каждому Застрахованному по настоящему Договору полученные от Страховщика страховые полисы и Страховую Программу, разъяснить Застрахованным условия настоящего Договора, их права и обязанности, а также информировать Застрахованных об изменениях и дополнениях, сделанных к Договору.</w:t>
      </w:r>
      <w:r w:rsidRPr="00E633A5">
        <w:rPr>
          <w:rFonts w:ascii="Times New Roman" w:eastAsia="Times New Roman" w:hAnsi="Times New Roman" w:cs="Times New Roman"/>
          <w:snapToGrid w:val="0"/>
          <w:sz w:val="19"/>
          <w:szCs w:val="19"/>
          <w:lang w:eastAsia="ru-RU"/>
        </w:rPr>
        <w:t xml:space="preserve">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6.3.3.</w:t>
      </w:r>
      <w:r w:rsidRPr="00E633A5">
        <w:rPr>
          <w:rFonts w:ascii="Times New Roman" w:eastAsia="Times New Roman" w:hAnsi="Times New Roman" w:cs="Times New Roman"/>
          <w:snapToGrid w:val="0"/>
          <w:sz w:val="19"/>
          <w:szCs w:val="19"/>
          <w:lang w:eastAsia="ru-RU"/>
        </w:rPr>
        <w:t xml:space="preserve"> Сообщать Страховщику обо всех изменениях в данных, указанных в Списке Застрахованных.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6.4.</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Страховщик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6.4.1.</w:t>
      </w:r>
      <w:r w:rsidRPr="00E633A5">
        <w:rPr>
          <w:rFonts w:ascii="Times New Roman" w:eastAsia="Times New Roman" w:hAnsi="Times New Roman" w:cs="Times New Roman"/>
          <w:snapToGrid w:val="0"/>
          <w:sz w:val="19"/>
          <w:szCs w:val="19"/>
          <w:lang w:eastAsia="ru-RU"/>
        </w:rPr>
        <w:t xml:space="preserve"> </w:t>
      </w:r>
      <w:r w:rsidRPr="00E633A5">
        <w:rPr>
          <w:rFonts w:ascii="Times New Roman" w:eastAsia="Times New Roman" w:hAnsi="Times New Roman" w:cs="Times New Roman"/>
          <w:bCs/>
          <w:snapToGrid w:val="0"/>
          <w:sz w:val="19"/>
          <w:szCs w:val="19"/>
          <w:lang w:eastAsia="ru-RU"/>
        </w:rPr>
        <w:t>Выдать Страхователю (не позднее 10 календарных дней с момента заключения настоящего Договора) для передачи каждому Застрахованному именные страховые полисы с Приложениями, содержащими страховую программу, а в случае необходимости, и пропуска в лечебные учреждения. В случае увеличения количества Застрахованных в течение срока действия настоящего Договора новые страховые полисы выдаются не позднее 10 рабочих дней с момента получения Страховщиком Списка Застрахованных с последующей уплатой страховой премии (дополнительного страхового взноса) на расчетный счет Страховщика, определенного дополнительным соглашением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6.4.2.</w:t>
      </w:r>
      <w:r w:rsidRPr="00E633A5">
        <w:rPr>
          <w:rFonts w:ascii="Times New Roman" w:eastAsia="Times New Roman" w:hAnsi="Times New Roman" w:cs="Times New Roman"/>
          <w:snapToGrid w:val="0"/>
          <w:sz w:val="19"/>
          <w:szCs w:val="19"/>
          <w:lang w:eastAsia="ru-RU"/>
        </w:rPr>
        <w:t xml:space="preserve"> Организовать оказание медицинских и иных услуг Застрахованным в соответствии с Программой Страхования и условиями, содержащимися в настоящем Договоре. </w:t>
      </w:r>
      <w:r w:rsidRPr="00E633A5">
        <w:rPr>
          <w:rFonts w:ascii="Times New Roman" w:eastAsia="Times New Roman" w:hAnsi="Times New Roman" w:cs="Times New Roman"/>
          <w:bCs/>
          <w:snapToGrid w:val="0"/>
          <w:sz w:val="19"/>
          <w:szCs w:val="19"/>
          <w:lang w:eastAsia="ru-RU"/>
        </w:rPr>
        <w:t>Страховщик самостоятельно производит выплату страхового возмещения путем перечисления денежных средств в медицинское учреждение (иное учреждение) в счет оплаты оказанных Застрахованным лицам медицинских и иных услуг в соответствии с Программой Страхования, если иное не предусмотрено условиями настоящего Договора.</w:t>
      </w:r>
    </w:p>
    <w:p w:rsidR="00E633A5" w:rsidRPr="00E633A5" w:rsidRDefault="007B4EB5" w:rsidP="00730421">
      <w:pPr>
        <w:keepLines/>
        <w:widowControl w:val="0"/>
        <w:overflowPunct w:val="0"/>
        <w:autoSpaceDE w:val="0"/>
        <w:autoSpaceDN w:val="0"/>
        <w:adjustRightInd w:val="0"/>
        <w:spacing w:after="0" w:line="240" w:lineRule="auto"/>
        <w:ind w:right="-1"/>
        <w:jc w:val="both"/>
        <w:textAlignment w:val="baseline"/>
        <w:rPr>
          <w:rFonts w:ascii="Times New Roman" w:eastAsia="Times New Roman" w:hAnsi="Times New Roman" w:cs="Times New Roman"/>
          <w:bCs/>
          <w:sz w:val="19"/>
          <w:szCs w:val="19"/>
          <w:lang w:eastAsia="ru-RU"/>
        </w:rPr>
      </w:pPr>
      <w:r w:rsidRPr="00E633A5">
        <w:rPr>
          <w:rFonts w:ascii="Times New Roman" w:eastAsia="Times New Roman" w:hAnsi="Times New Roman" w:cs="Times New Roman"/>
          <w:b/>
          <w:bCs/>
          <w:sz w:val="19"/>
          <w:szCs w:val="19"/>
          <w:lang w:eastAsia="ru-RU"/>
        </w:rPr>
        <w:t>6.4.3.</w:t>
      </w:r>
      <w:r w:rsidRPr="00E633A5">
        <w:rPr>
          <w:rFonts w:ascii="Times New Roman" w:eastAsia="Times New Roman" w:hAnsi="Times New Roman" w:cs="Times New Roman"/>
          <w:bCs/>
          <w:sz w:val="19"/>
          <w:szCs w:val="19"/>
          <w:lang w:eastAsia="ru-RU"/>
        </w:rPr>
        <w:t xml:space="preserve"> В случае невозможности оказания услуги, предусмотренной Договором, в лечебном учреждении, входящем в Страховую Программу, организовать и оплатить оказание такой услуги в другом лечебном учреждении по согласованию со Страхователем.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6.4.4.</w:t>
      </w:r>
      <w:r w:rsidRPr="00E633A5">
        <w:rPr>
          <w:rFonts w:ascii="Times New Roman" w:eastAsia="Times New Roman" w:hAnsi="Times New Roman" w:cs="Times New Roman"/>
          <w:snapToGrid w:val="0"/>
          <w:sz w:val="19"/>
          <w:szCs w:val="19"/>
          <w:lang w:eastAsia="ru-RU"/>
        </w:rPr>
        <w:t xml:space="preserve"> Защищать права Застрахованных в отношениях с медицинскими учреждениями в рамках добровольного медицинского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6.4.5.</w:t>
      </w:r>
      <w:r w:rsidRPr="00E633A5">
        <w:rPr>
          <w:rFonts w:ascii="Times New Roman" w:eastAsia="Times New Roman" w:hAnsi="Times New Roman" w:cs="Times New Roman"/>
          <w:snapToGrid w:val="0"/>
          <w:sz w:val="19"/>
          <w:szCs w:val="19"/>
          <w:lang w:eastAsia="ru-RU"/>
        </w:rPr>
        <w:t xml:space="preserve"> Не разглашать конфиденциальную информацию о Страхователе и соблюдать врачебную тайну о состоянии здоровья Застрахованных лиц, </w:t>
      </w:r>
      <w:r w:rsidRPr="00E633A5">
        <w:rPr>
          <w:rFonts w:ascii="Times New Roman" w:eastAsia="Times New Roman" w:hAnsi="Times New Roman" w:cs="Times New Roman"/>
          <w:bCs/>
          <w:snapToGrid w:val="0"/>
          <w:sz w:val="19"/>
          <w:szCs w:val="19"/>
          <w:lang w:eastAsia="ru-RU"/>
        </w:rPr>
        <w:t>а также не разглашать третьим лицам любые персональные данные о Застрахованных лицах, кроме как в случаях и для целей, установленных в настоящем Договоре.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6.4.6.</w:t>
      </w:r>
      <w:r w:rsidRPr="00E633A5">
        <w:rPr>
          <w:rFonts w:ascii="Times New Roman" w:eastAsia="Times New Roman" w:hAnsi="Times New Roman" w:cs="Times New Roman"/>
          <w:bCs/>
          <w:snapToGrid w:val="0"/>
          <w:sz w:val="19"/>
          <w:szCs w:val="19"/>
          <w:lang w:eastAsia="ru-RU"/>
        </w:rPr>
        <w:t xml:space="preserve"> В случае отсутствия у Страховщика на день подписания настоящего Договора заключенных договоров (соглашений), обеспечивающих оказание Застрахованным медицинских услуг, предусмотренных Программой Страхования, Страховщик обязан в течение 10 (Десяти) календарных дней с даты подписания настоящего Договора заключить вышеуказанные договоры (соглашения) с лечебными учреждениями.</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Cs/>
          <w:snapToGrid w:val="0"/>
          <w:sz w:val="19"/>
          <w:szCs w:val="19"/>
          <w:lang w:eastAsia="ru-RU"/>
        </w:rPr>
        <w:t>В случае объективной невозможности заключения договоров (соглашений) с лечебными учреждениями, указанными в Программе Страхования, Страховщик обязан в указанный выше срок обосновать невозможность и предложить к включению в программы ДМС альтернативные лечебные учреждения соответствующего уровня, расположенные в том же регионе, не включенные ранее в действующую Программу Страхования.</w:t>
      </w:r>
    </w:p>
    <w:p w:rsidR="00E633A5" w:rsidRPr="00E633A5" w:rsidRDefault="00E633A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7. Права и обязанности Застрахованных</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7.1.</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Застрахованный имеет право:</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7.1.1.</w:t>
      </w:r>
      <w:r w:rsidRPr="00E633A5">
        <w:rPr>
          <w:rFonts w:ascii="Times New Roman" w:eastAsia="Times New Roman" w:hAnsi="Times New Roman" w:cs="Times New Roman"/>
          <w:snapToGrid w:val="0"/>
          <w:sz w:val="19"/>
          <w:szCs w:val="19"/>
          <w:lang w:eastAsia="ru-RU"/>
        </w:rPr>
        <w:t xml:space="preserve"> Требовать оказания услуг, определенных в Договоре, в соответствии с Программой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7.1.2.</w:t>
      </w:r>
      <w:r w:rsidRPr="00E633A5">
        <w:rPr>
          <w:rFonts w:ascii="Times New Roman" w:eastAsia="Times New Roman" w:hAnsi="Times New Roman" w:cs="Times New Roman"/>
          <w:snapToGrid w:val="0"/>
          <w:sz w:val="19"/>
          <w:szCs w:val="19"/>
          <w:lang w:eastAsia="ru-RU"/>
        </w:rPr>
        <w:t xml:space="preserve"> Обращаться к Страховщику за разъяснениями по особенностям получения медицинской помощи, а также при возникновении спорных ситуаций во взаимоотношениях с лечебными учреждениями в рамках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bCs/>
          <w:snapToGrid w:val="0"/>
          <w:sz w:val="19"/>
          <w:szCs w:val="19"/>
          <w:lang w:eastAsia="ru-RU"/>
        </w:rPr>
        <w:t>7.1.3.</w:t>
      </w:r>
      <w:r w:rsidRPr="00E633A5">
        <w:rPr>
          <w:rFonts w:ascii="Times New Roman" w:eastAsia="Times New Roman" w:hAnsi="Times New Roman" w:cs="Times New Roman"/>
          <w:bCs/>
          <w:snapToGrid w:val="0"/>
          <w:sz w:val="19"/>
          <w:szCs w:val="19"/>
          <w:lang w:eastAsia="ru-RU"/>
        </w:rPr>
        <w:t xml:space="preserve"> Получить дубликат страхового полиса в случае его утраты.</w:t>
      </w: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7.2.</w:t>
      </w:r>
      <w:r w:rsidRPr="00E633A5">
        <w:rPr>
          <w:rFonts w:ascii="Times New Roman" w:eastAsia="Times New Roman" w:hAnsi="Times New Roman" w:cs="Times New Roman"/>
          <w:bCs/>
          <w:snapToGrid w:val="0"/>
          <w:sz w:val="19"/>
          <w:szCs w:val="19"/>
          <w:lang w:eastAsia="ru-RU"/>
        </w:rPr>
        <w:t xml:space="preserve"> </w:t>
      </w:r>
      <w:r w:rsidRPr="00E633A5">
        <w:rPr>
          <w:rFonts w:ascii="Times New Roman" w:eastAsia="Times New Roman" w:hAnsi="Times New Roman" w:cs="Times New Roman"/>
          <w:b/>
          <w:bCs/>
          <w:snapToGrid w:val="0"/>
          <w:sz w:val="19"/>
          <w:szCs w:val="19"/>
          <w:lang w:eastAsia="ru-RU"/>
        </w:rPr>
        <w:t>Застрахованный обязан: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7.2.1.</w:t>
      </w:r>
      <w:r w:rsidRPr="00E633A5">
        <w:rPr>
          <w:rFonts w:ascii="Times New Roman" w:eastAsia="Times New Roman" w:hAnsi="Times New Roman" w:cs="Times New Roman"/>
          <w:snapToGrid w:val="0"/>
          <w:sz w:val="19"/>
          <w:szCs w:val="19"/>
          <w:lang w:eastAsia="ru-RU"/>
        </w:rPr>
        <w:t xml:space="preserve"> Соблюдать предписания лечащего врача, полученные в ходе предоставления медицинской помощи, соблюдать распорядок, установленный медицинским учреждением.</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snapToGrid w:val="0"/>
          <w:sz w:val="19"/>
          <w:szCs w:val="19"/>
          <w:lang w:eastAsia="ru-RU"/>
        </w:rPr>
        <w:t>7.2.2.</w:t>
      </w:r>
      <w:r w:rsidRPr="00E633A5">
        <w:rPr>
          <w:rFonts w:ascii="Times New Roman" w:eastAsia="Times New Roman" w:hAnsi="Times New Roman" w:cs="Times New Roman"/>
          <w:snapToGrid w:val="0"/>
          <w:sz w:val="19"/>
          <w:szCs w:val="19"/>
          <w:lang w:eastAsia="ru-RU"/>
        </w:rPr>
        <w:t xml:space="preserve"> Заботиться о сохранности страховых документов и не передавать их другим лицам с целью получения ими медицинских услуг. Если будет установлено, что Застрахованный передал другому лицу страховой Полис с целью получения им медицинских услуг по настоящему Договору, Страховщик вправе досрочно прекратить действие Договора в отношении такого Застрахованного.</w:t>
      </w:r>
    </w:p>
    <w:p w:rsidR="00E633A5" w:rsidRPr="00E633A5" w:rsidRDefault="00E633A5" w:rsidP="00730421">
      <w:pPr>
        <w:keepLines/>
        <w:widowControl w:val="0"/>
        <w:spacing w:after="0" w:line="240" w:lineRule="auto"/>
        <w:jc w:val="center"/>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napToGrid w:val="0"/>
          <w:sz w:val="19"/>
          <w:szCs w:val="19"/>
          <w:lang w:eastAsia="ru-RU"/>
        </w:rPr>
      </w:pPr>
      <w:r w:rsidRPr="00E633A5">
        <w:rPr>
          <w:rFonts w:ascii="Times New Roman" w:eastAsia="Times New Roman" w:hAnsi="Times New Roman" w:cs="Times New Roman"/>
          <w:b/>
          <w:bCs/>
          <w:caps/>
          <w:snapToGrid w:val="0"/>
          <w:sz w:val="19"/>
          <w:szCs w:val="19"/>
          <w:lang w:eastAsia="ru-RU"/>
        </w:rPr>
        <w:t>8. Иные условия</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8.1.</w:t>
      </w:r>
      <w:r w:rsidRPr="00E633A5">
        <w:rPr>
          <w:rFonts w:ascii="Times New Roman" w:eastAsia="Times New Roman" w:hAnsi="Times New Roman" w:cs="Times New Roman"/>
          <w:snapToGrid w:val="0"/>
          <w:sz w:val="19"/>
          <w:szCs w:val="19"/>
          <w:lang w:eastAsia="ru-RU"/>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8.1.1.</w:t>
      </w:r>
      <w:r w:rsidRPr="00E633A5">
        <w:rPr>
          <w:rFonts w:ascii="Times New Roman" w:eastAsia="Times New Roman" w:hAnsi="Times New Roman" w:cs="Times New Roman"/>
          <w:bCs/>
          <w:snapToGrid w:val="0"/>
          <w:sz w:val="19"/>
          <w:szCs w:val="19"/>
          <w:lang w:eastAsia="ru-RU"/>
        </w:rPr>
        <w:t xml:space="preserve"> В случае нарушения Страховщиком условий, изложенных в п. 6.4.6 Договора, Страхователь имеет право расторгнуть настоящий Договор в одностороннем порядке уведомив Страховщика за 7 дней до предполагаемой даты расторжения Договора. При этом Страховщик обязуется вернуть в течение трех календарных дней с даты расторжения уплаченную Страхователем страховую премию, за вычетом документально подтвержденных расходов Страховщика. Кроме того, Страховщик обязан по требованию Страхователя уплатить неустойку в размере 10% от размера страховой премии, указанной в п. 3.2 настоящего Договора.</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8.2.</w:t>
      </w:r>
      <w:r w:rsidRPr="00E633A5">
        <w:rPr>
          <w:rFonts w:ascii="Times New Roman" w:eastAsia="Times New Roman" w:hAnsi="Times New Roman" w:cs="Times New Roman"/>
          <w:snapToGrid w:val="0"/>
          <w:sz w:val="19"/>
          <w:szCs w:val="19"/>
          <w:lang w:eastAsia="ru-RU"/>
        </w:rPr>
        <w:t xml:space="preserve"> Настоящий Договор составлен в двух экземплярах, имеющих одинаковую юридическую силу - по одному для каждой из Сторон.</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8.3.</w:t>
      </w:r>
      <w:r w:rsidRPr="00E633A5">
        <w:rPr>
          <w:rFonts w:ascii="Times New Roman" w:eastAsia="Times New Roman" w:hAnsi="Times New Roman" w:cs="Times New Roman"/>
          <w:snapToGrid w:val="0"/>
          <w:sz w:val="19"/>
          <w:szCs w:val="19"/>
          <w:lang w:eastAsia="ru-RU"/>
        </w:rPr>
        <w:t xml:space="preserve"> Стороны обязаны в трехдневный срок информировать друг друга об изменениях в своем адресе, контактных телефонах, факсах и банковских реквизитах.</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8.4.</w:t>
      </w:r>
      <w:r w:rsidRPr="00E633A5">
        <w:rPr>
          <w:rFonts w:ascii="Times New Roman" w:eastAsia="Times New Roman" w:hAnsi="Times New Roman" w:cs="Times New Roman"/>
          <w:snapToGrid w:val="0"/>
          <w:sz w:val="19"/>
          <w:szCs w:val="19"/>
          <w:lang w:eastAsia="ru-RU"/>
        </w:rPr>
        <w:t xml:space="preserve"> Все приложения, изменения и дополнения к настоящему Договору составляются в письменной форме, подписываются и скрепляются печатями Сторон и являются неотъемлемой частью настоящего Договора. </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8.5.</w:t>
      </w:r>
      <w:r w:rsidRPr="00E633A5">
        <w:rPr>
          <w:rFonts w:ascii="Times New Roman" w:eastAsia="Times New Roman" w:hAnsi="Times New Roman" w:cs="Times New Roman"/>
          <w:snapToGrid w:val="0"/>
          <w:sz w:val="19"/>
          <w:szCs w:val="19"/>
          <w:lang w:eastAsia="ru-RU"/>
        </w:rPr>
        <w:t xml:space="preserve"> Односторонние сообщения, предусмотренные настоящим Договором, должны быть составлены в письменной форме, подписаны уполномоченным на то лицом и направлены другой Стороне посредством почтовой, телеграфной, факсовой, электронной связи или нарочным</w:t>
      </w:r>
      <w:r w:rsidRPr="00E633A5">
        <w:rPr>
          <w:rFonts w:ascii="Times New Roman" w:eastAsia="Times New Roman" w:hAnsi="Times New Roman" w:cs="Times New Roman"/>
          <w:bCs/>
          <w:snapToGrid w:val="0"/>
          <w:sz w:val="19"/>
          <w:szCs w:val="19"/>
          <w:lang w:eastAsia="ru-RU"/>
        </w:rPr>
        <w:t>, если иное не предусмотрено условиями настоящего Договора</w:t>
      </w:r>
      <w:r w:rsidRPr="00E633A5">
        <w:rPr>
          <w:rFonts w:ascii="Times New Roman" w:eastAsia="Times New Roman" w:hAnsi="Times New Roman" w:cs="Times New Roman"/>
          <w:snapToGrid w:val="0"/>
          <w:sz w:val="19"/>
          <w:szCs w:val="19"/>
          <w:lang w:eastAsia="ru-RU"/>
        </w:rPr>
        <w:t>.</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8.6.</w:t>
      </w:r>
      <w:r w:rsidRPr="00E633A5">
        <w:rPr>
          <w:rFonts w:ascii="Times New Roman" w:eastAsia="Times New Roman" w:hAnsi="Times New Roman" w:cs="Times New Roman"/>
          <w:snapToGrid w:val="0"/>
          <w:sz w:val="19"/>
          <w:szCs w:val="19"/>
          <w:lang w:eastAsia="ru-RU"/>
        </w:rPr>
        <w:t xml:space="preserve"> Споры, возникающие по Договору страхования, разрешаются путем переговоров. При невозможности достижения соглашения спор передается на рассмотрение суда в порядке, предусмотренном действующим законодательством Российской Федерации.</w:t>
      </w:r>
    </w:p>
    <w:p w:rsidR="00E633A5" w:rsidRPr="00E633A5" w:rsidRDefault="007B4EB5" w:rsidP="00730421">
      <w:pPr>
        <w:keepLines/>
        <w:widowControl w:val="0"/>
        <w:spacing w:after="0" w:line="240" w:lineRule="auto"/>
        <w:jc w:val="both"/>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b/>
          <w:snapToGrid w:val="0"/>
          <w:sz w:val="19"/>
          <w:szCs w:val="19"/>
          <w:lang w:eastAsia="ru-RU"/>
        </w:rPr>
        <w:t>8.7.</w:t>
      </w:r>
      <w:r w:rsidRPr="00E633A5">
        <w:rPr>
          <w:rFonts w:ascii="Times New Roman" w:eastAsia="Times New Roman" w:hAnsi="Times New Roman" w:cs="Times New Roman"/>
          <w:snapToGrid w:val="0"/>
          <w:sz w:val="19"/>
          <w:szCs w:val="19"/>
          <w:lang w:eastAsia="ru-RU"/>
        </w:rPr>
        <w:t xml:space="preserve"> Страхователь подтверждает, что имеет согласие застрахованных - субъектов персональных данных на   обработку их персональных данных (термин дан в соответствие с п.п.3. Ст.3 Федерального закона от 27.07.2006г. "О персональных данных» №152-ФЗ) Страховщиком в целях, связанных с исполнением обязательств по настоящему Договору. Все претензии, возникающие или могущие возникнуть у застрахованных, касающиеся обработки их персональных данных Страховщиком, Страхователь обязуется урегулировать своими силами и за свой счет. Страховщик обязуется при обработке персональных данных, предоставленных ему Страхователем, соблюдать требования Федерального закона от 27.07.2006г. "О персональных данных» №152-ФЗ, других нормативных правовых актов, обеспечивающих безопасность персональных данных при их обработке.</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8.8.</w:t>
      </w:r>
      <w:r w:rsidRPr="00E633A5">
        <w:rPr>
          <w:rFonts w:ascii="Times New Roman" w:eastAsia="Times New Roman" w:hAnsi="Times New Roman" w:cs="Times New Roman"/>
          <w:bCs/>
          <w:snapToGrid w:val="0"/>
          <w:sz w:val="19"/>
          <w:szCs w:val="19"/>
          <w:lang w:eastAsia="ru-RU"/>
        </w:rPr>
        <w:t xml:space="preserve">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8.9.</w:t>
      </w:r>
      <w:r w:rsidRPr="00E633A5">
        <w:rPr>
          <w:rFonts w:ascii="Times New Roman" w:eastAsia="Times New Roman" w:hAnsi="Times New Roman" w:cs="Times New Roman"/>
          <w:bCs/>
          <w:snapToGrid w:val="0"/>
          <w:sz w:val="19"/>
          <w:szCs w:val="19"/>
          <w:lang w:eastAsia="ru-RU"/>
        </w:rPr>
        <w:t xml:space="preserve"> На момент заключения настоящего Договора приложениями к нему являются: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1.</w:t>
      </w:r>
      <w:r w:rsidRPr="00E633A5">
        <w:rPr>
          <w:rFonts w:ascii="Times New Roman" w:eastAsia="Times New Roman" w:hAnsi="Times New Roman" w:cs="Times New Roman"/>
          <w:bCs/>
          <w:snapToGrid w:val="0"/>
          <w:sz w:val="19"/>
          <w:szCs w:val="19"/>
          <w:lang w:eastAsia="ru-RU"/>
        </w:rPr>
        <w:t xml:space="preserve"> Программа Страхования;</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
          <w:bCs/>
          <w:snapToGrid w:val="0"/>
          <w:sz w:val="19"/>
          <w:szCs w:val="19"/>
          <w:lang w:eastAsia="ru-RU"/>
        </w:rPr>
        <w:t>2.</w:t>
      </w:r>
      <w:r w:rsidRPr="00E633A5">
        <w:rPr>
          <w:rFonts w:ascii="Times New Roman" w:eastAsia="Times New Roman" w:hAnsi="Times New Roman" w:cs="Times New Roman"/>
          <w:bCs/>
          <w:snapToGrid w:val="0"/>
          <w:sz w:val="19"/>
          <w:szCs w:val="19"/>
          <w:lang w:eastAsia="ru-RU"/>
        </w:rPr>
        <w:t xml:space="preserve"> Список Застрахованных.</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p>
    <w:p w:rsidR="00E633A5" w:rsidRPr="00E633A5" w:rsidRDefault="00E633A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9. АДРЕСА И РЕКВИЗИТЫ СТОРОН</w:t>
      </w:r>
    </w:p>
    <w:p w:rsidR="00E633A5" w:rsidRPr="00E633A5" w:rsidRDefault="00E633A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p>
    <w:p w:rsidR="00E633A5" w:rsidRPr="00E633A5" w:rsidRDefault="007B4EB5" w:rsidP="00730421">
      <w:pPr>
        <w:keepLines/>
        <w:widowControl w:val="0"/>
        <w:spacing w:after="0" w:line="240" w:lineRule="auto"/>
        <w:ind w:left="708"/>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 xml:space="preserve">СТРАХОВЩИК    </w:t>
      </w:r>
      <w:r w:rsidRPr="00E633A5">
        <w:rPr>
          <w:rFonts w:ascii="Times New Roman" w:eastAsia="Times New Roman" w:hAnsi="Times New Roman" w:cs="Times New Roman"/>
          <w:b/>
          <w:bCs/>
          <w:snapToGrid w:val="0"/>
          <w:sz w:val="19"/>
          <w:szCs w:val="19"/>
          <w:lang w:eastAsia="ru-RU"/>
        </w:rPr>
        <w:tab/>
        <w:t xml:space="preserve">        </w:t>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r>
      <w:r w:rsidRPr="00E633A5">
        <w:rPr>
          <w:rFonts w:ascii="Times New Roman" w:eastAsia="Times New Roman" w:hAnsi="Times New Roman" w:cs="Times New Roman"/>
          <w:b/>
          <w:bCs/>
          <w:snapToGrid w:val="0"/>
          <w:sz w:val="19"/>
          <w:szCs w:val="19"/>
          <w:lang w:eastAsia="ru-RU"/>
        </w:rPr>
        <w:tab/>
        <w:t>СТРАХОВАТЕЛЬ</w:t>
      </w:r>
    </w:p>
    <w:tbl>
      <w:tblPr>
        <w:tblW w:w="9322" w:type="dxa"/>
        <w:tblInd w:w="-5" w:type="dxa"/>
        <w:tblLayout w:type="fixed"/>
        <w:tblLook w:val="0000" w:firstRow="0" w:lastRow="0" w:firstColumn="0" w:lastColumn="0" w:noHBand="0" w:noVBand="0"/>
      </w:tblPr>
      <w:tblGrid>
        <w:gridCol w:w="4361"/>
        <w:gridCol w:w="4961"/>
      </w:tblGrid>
      <w:tr w:rsidR="00446677" w:rsidTr="00EF67B7">
        <w:trPr>
          <w:trHeight w:val="3486"/>
        </w:trPr>
        <w:tc>
          <w:tcPr>
            <w:tcW w:w="4361" w:type="dxa"/>
          </w:tcPr>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_______________________ ______________</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Дата подписания «____» __________ 2021г.</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b/>
                <w:snapToGrid w:val="0"/>
                <w:sz w:val="19"/>
                <w:szCs w:val="19"/>
                <w:lang w:eastAsia="ru-RU"/>
              </w:rPr>
            </w:pPr>
          </w:p>
          <w:p w:rsidR="00E633A5" w:rsidRPr="00E633A5" w:rsidRDefault="00E633A5" w:rsidP="00730421">
            <w:pPr>
              <w:keepLines/>
              <w:widowControl w:val="0"/>
              <w:spacing w:after="0" w:line="240" w:lineRule="auto"/>
              <w:jc w:val="right"/>
              <w:rPr>
                <w:rFonts w:ascii="Times New Roman" w:eastAsia="Times New Roman" w:hAnsi="Times New Roman" w:cs="Times New Roman"/>
                <w:snapToGrid w:val="0"/>
                <w:sz w:val="19"/>
                <w:szCs w:val="19"/>
                <w:lang w:eastAsia="ru-RU"/>
              </w:rPr>
            </w:pPr>
          </w:p>
        </w:tc>
        <w:tc>
          <w:tcPr>
            <w:tcW w:w="4961" w:type="dxa"/>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АО «ЭК «Восток»</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Юр. адрес: 119121, г. Москва, ул. Бурденко, д. 22.</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ИНН 7705424509 КПП 720345007</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Почтовый адрес: 625002, Тюменская область, г. Тюмень, ул. Северная, д.32 А</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р/с 40702810300020002105</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к/с 30101810865777100803</w:t>
            </w: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bCs/>
                <w:snapToGrid w:val="0"/>
                <w:sz w:val="19"/>
                <w:szCs w:val="19"/>
                <w:lang w:eastAsia="ru-RU"/>
              </w:rPr>
              <w:t>БИК 047102803 в Тюменском филиале АО КБ «АГРОПРОМКРЕДИТ»</w:t>
            </w:r>
          </w:p>
          <w:p w:rsidR="00E633A5" w:rsidRPr="00E633A5" w:rsidRDefault="00E633A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
                <w:bCs/>
                <w:snapToGrid w:val="0"/>
                <w:sz w:val="19"/>
                <w:szCs w:val="19"/>
                <w:lang w:eastAsia="ru-RU"/>
              </w:rPr>
            </w:pPr>
            <w:r w:rsidRPr="00E633A5">
              <w:rPr>
                <w:rFonts w:ascii="Times New Roman" w:eastAsia="Times New Roman" w:hAnsi="Times New Roman" w:cs="Times New Roman"/>
                <w:b/>
                <w:bCs/>
                <w:snapToGrid w:val="0"/>
                <w:sz w:val="19"/>
                <w:szCs w:val="19"/>
                <w:lang w:eastAsia="ru-RU"/>
              </w:rPr>
              <w:t>____________________ Е.П. Бабкина</w:t>
            </w: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rPr>
                <w:rFonts w:ascii="Times New Roman" w:eastAsia="Times New Roman" w:hAnsi="Times New Roman" w:cs="Times New Roman"/>
                <w:snapToGrid w:val="0"/>
                <w:sz w:val="19"/>
                <w:szCs w:val="19"/>
                <w:lang w:eastAsia="ru-RU"/>
              </w:rPr>
            </w:pPr>
            <w:r w:rsidRPr="00E633A5">
              <w:rPr>
                <w:rFonts w:ascii="Times New Roman" w:eastAsia="Times New Roman" w:hAnsi="Times New Roman" w:cs="Times New Roman"/>
                <w:snapToGrid w:val="0"/>
                <w:sz w:val="19"/>
                <w:szCs w:val="19"/>
                <w:lang w:eastAsia="ru-RU"/>
              </w:rPr>
              <w:t>Дата подписания «___» ______________2021г.</w:t>
            </w:r>
          </w:p>
          <w:p w:rsidR="00E633A5" w:rsidRPr="00E633A5" w:rsidRDefault="00E633A5" w:rsidP="00730421">
            <w:pPr>
              <w:keepLines/>
              <w:widowControl w:val="0"/>
              <w:spacing w:after="0" w:line="240" w:lineRule="auto"/>
              <w:rPr>
                <w:rFonts w:ascii="Times New Roman" w:eastAsia="Times New Roman" w:hAnsi="Times New Roman" w:cs="Times New Roman"/>
                <w:snapToGrid w:val="0"/>
                <w:sz w:val="19"/>
                <w:szCs w:val="19"/>
                <w:lang w:eastAsia="ru-RU"/>
              </w:rPr>
            </w:pPr>
          </w:p>
          <w:p w:rsidR="00E633A5" w:rsidRPr="00E633A5" w:rsidRDefault="007B4EB5" w:rsidP="00730421">
            <w:pPr>
              <w:keepLines/>
              <w:widowControl w:val="0"/>
              <w:spacing w:after="0" w:line="240" w:lineRule="auto"/>
              <w:jc w:val="both"/>
              <w:rPr>
                <w:rFonts w:ascii="Times New Roman" w:eastAsia="Times New Roman" w:hAnsi="Times New Roman" w:cs="Times New Roman"/>
                <w:bCs/>
                <w:snapToGrid w:val="0"/>
                <w:sz w:val="19"/>
                <w:szCs w:val="19"/>
                <w:lang w:eastAsia="ru-RU"/>
              </w:rPr>
            </w:pPr>
            <w:r w:rsidRPr="00E633A5">
              <w:rPr>
                <w:rFonts w:ascii="Times New Roman" w:eastAsia="Times New Roman" w:hAnsi="Times New Roman" w:cs="Times New Roman"/>
                <w:snapToGrid w:val="0"/>
                <w:sz w:val="19"/>
                <w:szCs w:val="19"/>
                <w:lang w:eastAsia="ru-RU"/>
              </w:rPr>
              <w:t>Дата начала действия договора «___» ___________2021г. (через __ календарных дней с даты подписания Страхователем)</w:t>
            </w:r>
          </w:p>
        </w:tc>
      </w:tr>
    </w:tbl>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633A5" w:rsidRPr="00E633A5" w:rsidRDefault="007B4EB5" w:rsidP="00730421">
      <w:pPr>
        <w:keepLines/>
        <w:widowControl w:val="0"/>
        <w:spacing w:after="0"/>
        <w:jc w:val="right"/>
        <w:rPr>
          <w:rFonts w:ascii="Times New Roman" w:eastAsia="Calibri" w:hAnsi="Times New Roman" w:cs="Times New Roman"/>
          <w:b/>
          <w:sz w:val="20"/>
          <w:szCs w:val="20"/>
        </w:rPr>
      </w:pPr>
      <w:r w:rsidRPr="00E633A5">
        <w:rPr>
          <w:rFonts w:ascii="Times New Roman" w:eastAsia="Calibri" w:hAnsi="Times New Roman" w:cs="Times New Roman"/>
          <w:b/>
          <w:sz w:val="20"/>
          <w:szCs w:val="20"/>
        </w:rPr>
        <w:t>Приложение 1</w:t>
      </w:r>
    </w:p>
    <w:p w:rsidR="00E633A5" w:rsidRPr="00E633A5" w:rsidRDefault="007B4EB5" w:rsidP="00730421">
      <w:pPr>
        <w:keepLines/>
        <w:widowControl w:val="0"/>
        <w:spacing w:after="0"/>
        <w:jc w:val="right"/>
        <w:rPr>
          <w:rFonts w:ascii="Times New Roman" w:eastAsia="Calibri" w:hAnsi="Times New Roman" w:cs="Times New Roman"/>
          <w:b/>
          <w:sz w:val="20"/>
          <w:szCs w:val="20"/>
        </w:rPr>
      </w:pPr>
      <w:r w:rsidRPr="00E633A5">
        <w:rPr>
          <w:rFonts w:ascii="Times New Roman" w:eastAsia="Calibri" w:hAnsi="Times New Roman" w:cs="Times New Roman"/>
          <w:b/>
          <w:sz w:val="20"/>
          <w:szCs w:val="20"/>
        </w:rPr>
        <w:t>к Договору Добровольного медицинского страхования</w:t>
      </w:r>
    </w:p>
    <w:p w:rsidR="00E633A5" w:rsidRPr="00E633A5" w:rsidRDefault="007B4EB5" w:rsidP="00730421">
      <w:pPr>
        <w:keepLines/>
        <w:widowControl w:val="0"/>
        <w:spacing w:after="0"/>
        <w:jc w:val="right"/>
        <w:rPr>
          <w:rFonts w:ascii="Times New Roman" w:eastAsia="Calibri" w:hAnsi="Times New Roman" w:cs="Times New Roman"/>
          <w:b/>
          <w:sz w:val="20"/>
          <w:szCs w:val="20"/>
        </w:rPr>
      </w:pPr>
      <w:r w:rsidRPr="00E633A5">
        <w:rPr>
          <w:rFonts w:ascii="Times New Roman" w:eastAsia="Calibri" w:hAnsi="Times New Roman" w:cs="Times New Roman"/>
          <w:b/>
          <w:sz w:val="20"/>
          <w:szCs w:val="20"/>
        </w:rPr>
        <w:t xml:space="preserve">№ </w:t>
      </w:r>
      <w:r w:rsidRPr="00E633A5">
        <w:rPr>
          <w:rFonts w:ascii="Times New Roman" w:eastAsia="Calibri" w:hAnsi="Times New Roman" w:cs="Times New Roman"/>
          <w:b/>
          <w:bCs/>
          <w:sz w:val="20"/>
          <w:szCs w:val="20"/>
        </w:rPr>
        <w:t>__________________</w:t>
      </w:r>
      <w:r w:rsidRPr="00E633A5">
        <w:rPr>
          <w:rFonts w:ascii="Times New Roman" w:eastAsia="Calibri" w:hAnsi="Times New Roman" w:cs="Times New Roman"/>
          <w:b/>
          <w:sz w:val="20"/>
          <w:szCs w:val="20"/>
        </w:rPr>
        <w:t xml:space="preserve"> от «___» _____________ 2021г.</w:t>
      </w:r>
    </w:p>
    <w:p w:rsidR="00E633A5" w:rsidRPr="00E633A5" w:rsidRDefault="00E633A5" w:rsidP="00730421">
      <w:pPr>
        <w:keepLines/>
        <w:widowControl w:val="0"/>
        <w:spacing w:after="0"/>
        <w:jc w:val="both"/>
        <w:rPr>
          <w:rFonts w:ascii="Times New Roman" w:eastAsia="Calibri" w:hAnsi="Times New Roman" w:cs="Times New Roman"/>
          <w:b/>
          <w:sz w:val="20"/>
          <w:szCs w:val="20"/>
        </w:rPr>
      </w:pPr>
    </w:p>
    <w:p w:rsidR="00E633A5" w:rsidRPr="00E633A5" w:rsidRDefault="007B4EB5" w:rsidP="00730421">
      <w:pPr>
        <w:keepLines/>
        <w:widowControl w:val="0"/>
        <w:spacing w:after="0"/>
        <w:ind w:firstLine="709"/>
        <w:jc w:val="both"/>
        <w:rPr>
          <w:rFonts w:ascii="Times New Roman" w:eastAsia="Calibri" w:hAnsi="Times New Roman" w:cs="Times New Roman"/>
          <w:b/>
          <w:sz w:val="20"/>
          <w:szCs w:val="20"/>
        </w:rPr>
      </w:pPr>
      <w:r w:rsidRPr="00E633A5">
        <w:rPr>
          <w:rFonts w:ascii="Times New Roman" w:eastAsia="Calibri" w:hAnsi="Times New Roman" w:cs="Times New Roman"/>
          <w:b/>
          <w:sz w:val="20"/>
          <w:szCs w:val="20"/>
        </w:rPr>
        <w:t>Программа добровольного медицинского страхования для АО «ЭК «Восток» в г. Тюмень и Тюменская обл.:</w:t>
      </w:r>
    </w:p>
    <w:p w:rsidR="00E633A5" w:rsidRPr="00E633A5" w:rsidRDefault="00E633A5" w:rsidP="00730421">
      <w:pPr>
        <w:keepLines/>
        <w:widowControl w:val="0"/>
        <w:spacing w:after="0"/>
        <w:jc w:val="both"/>
        <w:rPr>
          <w:rFonts w:ascii="Times New Roman" w:eastAsia="Calibri" w:hAnsi="Times New Roman" w:cs="Times New Roman"/>
          <w:b/>
          <w:sz w:val="20"/>
          <w:szCs w:val="20"/>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Страховым случаем является:</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1) Обращение Застрахованного лица в течение срока действия Договора в медицинское учреждение из числа предусмотренных настоящим Договором за получением медицинской и иной (в том числе медико-социальной) помощи в соответствии с условиями Договора и повлекшее возникновение обязательств Страховщика произвести оплату медицинских и иных услуг;</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2) Обращение Застрахованного лица за получением медицинской помощи в течение срока действия Договора в другие медицинские учреждения, помимо предусмотренных настоящим Договором, если это обращение согласовано и/или организовано Страховщиком;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3) Обращение Застрахованного лица за получением неотложной медицинской помощи в любой филиал Страховщика, осуществляющий добровольное медицинское страхование и имеющий возможность организации неотложной медицинской помощи Застрахованным лицам, в объеме, предусмотренном Договором.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Все медицинские услуги предоставляются в соответствии с «Исключениями из Программы Страхования».</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b/>
          <w:sz w:val="20"/>
          <w:szCs w:val="20"/>
          <w:lang w:eastAsia="ru-RU"/>
        </w:rPr>
        <w:t>Лимит ответственности Страховщика по программе добровольного медицинского страхования АО «ЭК «Восток» (г. Тюмень и Тюменская обл.) по рискам, связанным с заболеваниями:</w:t>
      </w:r>
      <w:r w:rsidRPr="00E633A5">
        <w:rPr>
          <w:rFonts w:ascii="Times New Roman" w:eastAsia="Times New Roman" w:hAnsi="Times New Roman" w:cs="Times New Roman"/>
          <w:sz w:val="20"/>
          <w:szCs w:val="20"/>
          <w:lang w:eastAsia="ru-RU"/>
        </w:rPr>
        <w:t xml:space="preserve"> Фиброзирующий альвеолит, Синдром Гийена – Барре, Болезнь Нимана – Пика, Гипертрихоз, Лимфатическая филария составляет 100% от общего размера страховой суммы по программе добровольного медицинского страхования АО «ЭК «Восток» (г. Тюмень и Тюменская обл.). Лимит ответственности Страховщика по любым другим рискам, определенным в программе добровольного медицинского страхования АО «ЭК «Восток» (г. Тюмень и Тюменская обл.), составляет 0,2829 % от общего размера страховой суммы по программе добровольного медицинского страхования АО «ЭК «Восток» (г. Тюмень и Тюменская обл.).</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b/>
          <w:sz w:val="20"/>
          <w:szCs w:val="20"/>
          <w:lang w:eastAsia="ru-RU"/>
        </w:rPr>
        <w:t>Объем предоставляемой медицинской помощи</w:t>
      </w:r>
      <w:r w:rsidRPr="00E633A5">
        <w:rPr>
          <w:rFonts w:ascii="Times New Roman" w:eastAsia="Times New Roman" w:hAnsi="Times New Roman" w:cs="Times New Roman"/>
          <w:sz w:val="20"/>
          <w:szCs w:val="20"/>
          <w:lang w:eastAsia="ru-RU"/>
        </w:rPr>
        <w:t xml:space="preserve"> (организация данных услуг возможна только после согласования (в устной форме или посредством электронной почты) с представителем Страхователя и Страховщиком):</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АМБУЛАТОРНАЯ ПОМОЩЬ</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Лечебно-диагностические приемы врачей: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первичный,  повторный,  консультативный приемы: аллерголога-иммунолога, артролога, врача ЛФК, гастроэнтеролога, гематолога, гинеколога, дерматовенеролога, инфекциониста, кардиолога, колопроктолога, маммолога, невролога, нейрохирурга, нефролога, онколога, отоларинголога, офтальмолога, психиатра, психотерапевта, пульмонолога, сердечно-сосудистого хирурга, терапевта, травматолога, ортопеда, уролога, физиотерапевта, фтизиатра, хирурга, челюстно-лицевого хирурга, эндокринолога, ревматолога, торакального хирурга, кардиохирурга, рефлексотерапевта, мануального терапевта и другие специалисты.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b/>
          <w:sz w:val="21"/>
          <w:szCs w:val="21"/>
          <w:lang w:eastAsia="ru-RU"/>
        </w:rPr>
        <w:t>Медицинская документация:</w:t>
      </w:r>
      <w:r w:rsidRPr="00E633A5">
        <w:rPr>
          <w:rFonts w:ascii="Times New Roman" w:eastAsia="Times New Roman" w:hAnsi="Times New Roman" w:cs="Times New Roman"/>
          <w:sz w:val="21"/>
          <w:szCs w:val="21"/>
          <w:lang w:eastAsia="ru-RU"/>
        </w:rPr>
        <w:t xml:space="preserve"> экспертиза временной нетрудоспособности (оформление листов временной нетрудоспособности), оформление рецептов на лекарственные препараты (кроме льготных), выдача медицинских справок, направлений (в том числе в санаторно-оздоровительные учреждения по медицинским показаниям) и выписок из амбулаторных карт по медицинским показаниям.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Диагностические лабораторные и инструментальные исследования:</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лабораторная диагностика: биохимические исследования, гормональные исследования, коагулогические исследования, микробиологические исследования, бактериологические исследования, общеклинические исследования, ПЦР-диагностика, серологические исследования, цитологические и гистологические исследования, иммунологические исследования, радиоиммунологические исследования;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заболеваний, передающихся половым путем (ЗППП): (в том числе первичная диагностика культуральными, серологическими методами и методом ПЦР и контрольные исследования по выявленным заболеваниям после лечения);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аллергических заболеваний: кожные аллергологические пробы, определение общего иммуноглобулина E;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инструментальные методы диагностики: рентгенологические исследования, функциональная диагностика, эндоскопические исследования, ультразвуковые исследования;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компьютерная томография, магнитно-резонансная томография, радиоизотопные исследования;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ангиография;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 догоспитальное обследование.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Процедуры и лечебные манипуляции: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услуги, выполняемые средним медицинским персоналом по назначению врача;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выполняемые врачами процедуры и оперативные вмешательства, не требующие госпитализации и проводимые под местной анестезией (исключая стационарозамещающие формы оказания медицинской помощи);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физиотерапевтические процедуры;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массаж;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лечебная физкультура (ЛФК);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мануальная терапия;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классическая (корпоральная и аурикулярная) иглорефлексотерапия;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оперативное и анестезиологическое пособие;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хирургическая коррекция зрения, в том числе с применением лазера;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склеротерапия вен;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и лечение сахарного диабета;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и лечение острых и хронических гепатитов;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и лечение злокачественных онкологических заболеваний;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кардиохирургические операции; эндоваскулярные методы диагностики и лечения (включая электрофизиологическое исследование, радиочастотную аблацию); нейрохирургические операции (за исключением экстренного оперативного лечения по поводу вновь возникших черепно-мозговых травм); сложные реконструктивные операции (наложение анастомозов, шунтов, установка протезов, стентов и др.); пластические операции; ортопедические операции; трансплантация органов и тканей (кроме переливания крови) – по согласованию со Страхователем и Страховщиком.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дорогостоящие расходные материалы, требующиеся при оказании медицинских услуг (протезы, эндопротезы, имплантаты, стенты, кардиостимуляторы, проводники, металлоконструкции, контрастные вещества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 по согласованию со Страхователем и Страховщиком.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Лекарственное обеспечение по рецептам врачей.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Вакцинация от гриппа один раз в год импортной вакциной.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Вакцинация от корона вирусной инфекции один раз в год.</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Вакцинация против клещевого энцефалита по эпидемическим и медицинским показаниям.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Профилактические медицинские осмотры по приказу 302Н.</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СТОМАТОЛОГИЧЕСКАЯ ПОМОЩЬ.</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приемы, консультации специалистов;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функциональная диагностика;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физиотерапия;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анестезиологические манипуляции;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терапевтическая стоматология, в т.ч. лечение кариеса, пульпита, периодонтита, заболеваний слизистой оболочки полости рта и языка, терапевтические методы лечения заболеваний тканей пародонта;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 хирургическая стоматология, в т.ч. лечение воспалительных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повреждений челюстно-лицевой области, удаление зубов, хирургические методы лечения болезней тканей пародонта;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удаление зубных отложений, снятие пигментированных налетов и отбеливание зубов; профилактические мероприятия в стоматологии;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ортодонтическая и ортопедическая стоматология. Зубопротезирование и подготовка к зубопротезированию, имплантация и подготовка к имплантации             </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ПОМОЩЬ НА ДОМУ, включая неотложную медицинскую помощь.</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Предоставляемые услуги: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первичный, повторный осмотр врачом на дому Застрахованного, который по состоянию здоровья не может посетить поликлинику, нуждается в постельном режиме и наблюдении врача;</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снятие ЭКГ на дому;</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взятие материалов для лабораторных исследований;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проведение лечебных манипуляций на дому;</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экспертиза временной нетрудоспособности, оформление рецептов на лекарственные препараты (кроме льготных).</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Диспансерное наблюдение и обследование:</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контрольные приемы врачей-специалистов;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контрольные лабораторные и инструментальные исследования.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 xml:space="preserve">СКОРАЯ И НЕОТЛОЖНАЯ МЕДИЦИНСКАЯ ПОМОЩЬ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Предоставляемые услуги: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выезд бригады скорой медицинской помощи, осмотр пациента;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проведение диагностических и лечебных мероприятий;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транспортировка в стационар при необходимости экстренной госпитализации.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Скорая медицинская помощь предоставляется при наличии технической возможности предоставления в месте нахождения застрахованных лиц.</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 остальных случаях скорая медицинская помощь предоставляется бригадой государственной (муниципальной) скорой медицинской помощи «03».</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СТАЦИОНАРНАЯ ПОМОЩЬ (ЭКСТРЕННАЯ И ПЛАНОВАЯ) (включая стационарозамещающие технологии: стационар одного дня, дневной стационар)</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b/>
          <w:sz w:val="21"/>
          <w:szCs w:val="21"/>
          <w:lang w:eastAsia="ru-RU"/>
        </w:rPr>
      </w:pPr>
      <w:r w:rsidRPr="00E633A5">
        <w:rPr>
          <w:rFonts w:ascii="Times New Roman" w:eastAsia="Times New Roman" w:hAnsi="Times New Roman" w:cs="Times New Roman"/>
          <w:b/>
          <w:sz w:val="21"/>
          <w:szCs w:val="21"/>
          <w:lang w:eastAsia="ru-RU"/>
        </w:rPr>
        <w:t>Предоставляемые услуги: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приемы и консультации специалистов;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пребывание в палате (по желанию Заказчика возможно пребывание в палатах повышенной комфортности (одноместные, п/люкс, люкс), питание, медикаментозная терапия;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лабораторные и инструментальные диагностические исследования;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лечебные манипуляции и процедуры;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анестезиологическое пособие и реанимационные мероприятия;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консервативные и оперативные методы лечения (в т.ч. эндоскопические методы хирургического лечения, включая лапароскопические операции; коронарография, кардиохирургия: стентирование, аорто-коронарное шунтирование, ангиопластика, артроскопическое лечение коленных суставов, нейрохирургические операции грыж межпозвоночных дисков);.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w:t>
      </w:r>
      <w:r w:rsidRPr="00E633A5">
        <w:rPr>
          <w:rFonts w:ascii="Times New Roman" w:eastAsia="Times New Roman" w:hAnsi="Times New Roman" w:cs="Times New Roman"/>
          <w:sz w:val="21"/>
          <w:szCs w:val="21"/>
          <w:lang w:eastAsia="ru-RU"/>
        </w:rPr>
        <w:tab/>
        <w:t xml:space="preserve">Диагностика и лечение следующих заболеваний (хирургическая коррекция зрения, в том числе с применением лазера; склеротерапия вен; диагностика и лечение сахарного диабета; диагностика и лечение острых и хронических гепатитов; диагностика и лечение злокачественных онкологических заболеваний; 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Реабилитационно-восстановительное лечение по медицинским показаниям в ЛПУ по выбору Страхователя по согласованию со Страховщиком.</w:t>
      </w:r>
    </w:p>
    <w:p w:rsidR="00E633A5" w:rsidRPr="00E633A5" w:rsidRDefault="00E633A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b/>
          <w:sz w:val="21"/>
          <w:szCs w:val="21"/>
          <w:lang w:eastAsia="ru-RU"/>
        </w:rPr>
        <w:t>Исключения из Программы добровольного медицинского страхования для АО «ЭК «Восток» г. Тюмень и Тюменская обл.:</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1.</w:t>
      </w:r>
      <w:r w:rsidRPr="00E633A5">
        <w:rPr>
          <w:rFonts w:ascii="Times New Roman" w:eastAsia="Times New Roman" w:hAnsi="Times New Roman" w:cs="Times New Roman"/>
          <w:sz w:val="21"/>
          <w:szCs w:val="21"/>
          <w:lang w:eastAsia="ru-RU"/>
        </w:rPr>
        <w:tab/>
        <w:t>Страховщик имеет право не рассматривать в качестве страхового случая и не оплачивать медицинские и иные услуги необходимые Застрахованному в связи: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а)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б) 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 с умышленным причинением себе телесных повреждений, а также с покушением на самоубийство, за исключением тех случав, когда Застрахованный был доведен до такого состояния противоправными действиями третьих лиц;</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г)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2.</w:t>
      </w:r>
      <w:r w:rsidRPr="00E633A5">
        <w:rPr>
          <w:rFonts w:ascii="Times New Roman" w:eastAsia="Times New Roman" w:hAnsi="Times New Roman" w:cs="Times New Roman"/>
          <w:sz w:val="21"/>
          <w:szCs w:val="21"/>
          <w:lang w:eastAsia="ru-RU"/>
        </w:rPr>
        <w:tab/>
        <w:t xml:space="preserve">Не рассматривается как страховой случай получение медицинских и иных услуг, если: </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а) Застрахованным получены медицинские и иные услуги, которые не предусмотрены договором страхования;</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б)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в)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E633A5" w:rsidRPr="00E633A5" w:rsidRDefault="007B4EB5" w:rsidP="00730421">
      <w:pPr>
        <w:keepLines/>
        <w:widowControl w:val="0"/>
        <w:spacing w:after="0" w:line="240" w:lineRule="auto"/>
        <w:ind w:firstLine="709"/>
        <w:jc w:val="both"/>
        <w:rPr>
          <w:rFonts w:ascii="Times New Roman" w:eastAsia="Times New Roman" w:hAnsi="Times New Roman" w:cs="Times New Roman"/>
          <w:sz w:val="21"/>
          <w:szCs w:val="21"/>
          <w:lang w:eastAsia="ru-RU"/>
        </w:rPr>
      </w:pPr>
      <w:r w:rsidRPr="00E633A5">
        <w:rPr>
          <w:rFonts w:ascii="Times New Roman" w:eastAsia="Times New Roman" w:hAnsi="Times New Roman" w:cs="Times New Roman"/>
          <w:sz w:val="21"/>
          <w:szCs w:val="21"/>
          <w:lang w:eastAsia="ru-RU"/>
        </w:rPr>
        <w:t>3.</w:t>
      </w:r>
      <w:r w:rsidRPr="00E633A5">
        <w:rPr>
          <w:rFonts w:ascii="Times New Roman" w:eastAsia="Times New Roman" w:hAnsi="Times New Roman" w:cs="Times New Roman"/>
          <w:sz w:val="21"/>
          <w:szCs w:val="21"/>
          <w:lang w:eastAsia="ru-RU"/>
        </w:rPr>
        <w:tab/>
        <w:t>Если Застрахованному показаны лечебно-диагностические мероприятия, выходящие за рамки программы добровольного медицинского страхования, обусловленной договором, лечащий врач должен поставить его об этом в известность. За решение вопросов их назначения и финансирования Страховщик ответственности не несет.</w:t>
      </w:r>
    </w:p>
    <w:p w:rsidR="00E633A5" w:rsidRPr="00E633A5" w:rsidRDefault="00E633A5" w:rsidP="00730421">
      <w:pPr>
        <w:keepLines/>
        <w:widowControl w:val="0"/>
        <w:spacing w:after="0" w:line="240" w:lineRule="auto"/>
        <w:jc w:val="center"/>
        <w:rPr>
          <w:rFonts w:ascii="Times New Roman" w:eastAsia="Times New Roman" w:hAnsi="Times New Roman" w:cs="Times New Roman"/>
          <w:sz w:val="20"/>
          <w:szCs w:val="20"/>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 xml:space="preserve">ПЕРЕЧЕНЬ МЕДИЦИНСКИХ УЧРЕЖДЕНИЙ ПО ПРОГРАММАМ ДОБРОВОЛЬНОГО </w:t>
      </w: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МЕДИЦИНСКОГО СТРАХОВАНИЯ АО «ЭК «ВОСТОК» Г. ТЮМЕНЬ И ТЮМЕНСКОЙ ОБЛАСТИ</w:t>
      </w:r>
    </w:p>
    <w:p w:rsidR="00E633A5" w:rsidRPr="00E633A5" w:rsidRDefault="00E633A5" w:rsidP="00730421">
      <w:pPr>
        <w:keepLines/>
        <w:widowControl w:val="0"/>
        <w:spacing w:after="0" w:line="240" w:lineRule="auto"/>
        <w:jc w:val="center"/>
        <w:rPr>
          <w:rFonts w:ascii="Times New Roman" w:eastAsia="Times New Roman" w:hAnsi="Times New Roman" w:cs="Times New Roman"/>
          <w:b/>
          <w:sz w:val="20"/>
          <w:szCs w:val="20"/>
          <w:lang w:eastAsia="ru-RU"/>
        </w:rPr>
      </w:pPr>
    </w:p>
    <w:tbl>
      <w:tblPr>
        <w:tblW w:w="108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6558"/>
        <w:gridCol w:w="4257"/>
      </w:tblGrid>
      <w:tr w:rsidR="00446677" w:rsidTr="00EF67B7">
        <w:trPr>
          <w:trHeight w:val="265"/>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Медицинские учреждения г. Тюмени</w:t>
            </w:r>
          </w:p>
        </w:tc>
        <w:tc>
          <w:tcPr>
            <w:tcW w:w="4257"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Адреса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«МедАС»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Осипенко, 71/1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ГБУЗ ТО «Областная клиническая больница №1»</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Котовского, 55</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ГБУЗ ТО «Областная клиническая больница №1»</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д. Патрушево</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ГБУЗ ТО «Областная клиническая больница №2»</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75</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Филиал ФГБУ НИИК ТНЦ СО РАМН  «Тюменский кардиологический центр»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111</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ОАО МСЧ «Нефтяник» (поликлиника)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Шиллера, 12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«ПКД имени Е.М. Нигинского»</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89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ЛДЦ «Альтернатива»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Котовского, 5</w:t>
            </w:r>
          </w:p>
        </w:tc>
      </w:tr>
      <w:tr w:rsidR="00446677" w:rsidTr="00EF67B7">
        <w:trPr>
          <w:trHeight w:val="70"/>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ЛДЦ «Альтернатива +»</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Холодильная, 65 строение 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ОАО «Здоровье»</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п. Мыс, ул. М. Захарова, 13</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ГОУ ВПО ТюмГМА Росздрава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Одесская, 54</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Городская больница ОАО «Медицинский центр»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ул. Широтная, 17/2 </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Городской Центр коррекции зрения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Республики, 45, ул. Газовиков, 6</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Городской Центр коррекции зрения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Тульская, 7/1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ОАО «МКДЦ «Доктор 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Московский тракт, 121/3</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ЛДЦ «Евромед»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 Горького, 44 а</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Центр микрохирургии глаза ООО «Визус-1»</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Тимирязева, 130/5, ул. Широтная, 113/1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Консультативно-диагностический центр «Эндос»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117</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trike/>
                <w:sz w:val="20"/>
                <w:szCs w:val="20"/>
                <w:lang w:eastAsia="ru-RU"/>
              </w:rPr>
            </w:pPr>
            <w:r w:rsidRPr="00E633A5">
              <w:rPr>
                <w:rFonts w:ascii="Times New Roman" w:eastAsia="Times New Roman" w:hAnsi="Times New Roman" w:cs="Times New Roman"/>
                <w:sz w:val="20"/>
                <w:szCs w:val="20"/>
                <w:lang w:eastAsia="ru-RU"/>
              </w:rPr>
              <w:t xml:space="preserve">ООО НПО «Востокэкосоцтехнология - НМЦ «Диатест» </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Камчатская, 39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«Областной офтальмологический диспансер»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Холодильная, 118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филиал клиники закрыт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Ленина, 69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trike/>
                <w:sz w:val="20"/>
                <w:szCs w:val="20"/>
                <w:lang w:eastAsia="ru-RU"/>
              </w:rPr>
            </w:pPr>
            <w:r w:rsidRPr="00E633A5">
              <w:rPr>
                <w:rFonts w:ascii="Times New Roman" w:eastAsia="Times New Roman" w:hAnsi="Times New Roman" w:cs="Times New Roman"/>
                <w:sz w:val="20"/>
                <w:szCs w:val="20"/>
                <w:lang w:eastAsia="ru-RU"/>
              </w:rPr>
              <w:t>ЗАО «СП «Светлый»</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Широтная, 113, корп. 1, стр.1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«НЕО-Клиник»</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Немцова, 4</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ООО «НЕО-Клиник </w:t>
            </w:r>
            <w:r w:rsidRPr="00E633A5">
              <w:rPr>
                <w:rFonts w:ascii="Times New Roman" w:eastAsia="Times New Roman" w:hAnsi="Times New Roman" w:cs="Times New Roman"/>
                <w:sz w:val="20"/>
                <w:szCs w:val="20"/>
                <w:lang w:val="en-US" w:eastAsia="ru-RU"/>
              </w:rPr>
              <w:t>II</w:t>
            </w:r>
            <w:r w:rsidRPr="00E633A5">
              <w:rPr>
                <w:rFonts w:ascii="Times New Roman" w:eastAsia="Times New Roman" w:hAnsi="Times New Roman" w:cs="Times New Roman"/>
                <w:sz w:val="20"/>
                <w:szCs w:val="20"/>
                <w:lang w:eastAsia="ru-RU"/>
              </w:rPr>
              <w:t>»</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Немцова, 4</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«Центр аллергии и астмы «Парацельс»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Ленина, 38/1, этаж 5</w:t>
            </w:r>
          </w:p>
        </w:tc>
      </w:tr>
      <w:tr w:rsidR="00446677" w:rsidTr="00EF67B7">
        <w:trPr>
          <w:trHeight w:val="5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«Областной онкологический диспансер»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Барнаульская, 32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ФБУН ТНИИКИП Роспотребнадзора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Республики, 147</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НУЗ «Отделенческая больница на ст. Тюмень»</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Магнитогорская, 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«РА»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Сургутская, д. 11, к. 4/10</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«Перинатальный центр»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Даудельная, 1</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ТБФГУ «Западно - сибирский мед. центр ФА по ЗО и соц. развитию»</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п. Мыс, ул. Беляева, 1</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ГАУЗ ТО Областной лечебно-реабилитационный центр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Щорса, 9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инфекционная клиническая больница»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Комсомольская, 54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«Областной врачебно-физкультурный диспансер»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Геологоразведчиков, 13/3</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«Областной кожно-венерологический диспансер»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Республики, 3 б</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НУЗ «ОБ на станции Тюмень ОАО «РЖД»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Магнитогорская, д.8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«МЦ «Медар»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Широтная, 104</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«ЮниМед»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8 Марта, 2/5</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ММЦ «Авиценна»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Монтажников, 11, стр. 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Сибирь-Ассист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Тюмень, Одесская, 27</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Западно-Сибирский центр мануальной терапии Клиника доктора Ефимова</w:t>
            </w:r>
          </w:p>
        </w:tc>
        <w:tc>
          <w:tcPr>
            <w:tcW w:w="4257"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Тюмень, Холодильная 15/3</w:t>
            </w:r>
          </w:p>
        </w:tc>
      </w:tr>
      <w:tr w:rsidR="00446677" w:rsidTr="00EF67B7">
        <w:trPr>
          <w:trHeight w:val="14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b/>
                <w:sz w:val="20"/>
                <w:szCs w:val="20"/>
                <w:lang w:eastAsia="ru-RU"/>
              </w:rPr>
              <w:t xml:space="preserve">Стоматологии г. Тюмени </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r>
      <w:tr w:rsidR="00446677" w:rsidTr="00EF67B7">
        <w:trPr>
          <w:trHeight w:val="440"/>
        </w:trPr>
        <w:tc>
          <w:tcPr>
            <w:tcW w:w="6558"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rPr>
                <w:rFonts w:ascii="Times New Roman" w:eastAsia="Times New Roman" w:hAnsi="Times New Roman" w:cs="Times New Roman"/>
                <w:strike/>
                <w:sz w:val="20"/>
                <w:szCs w:val="20"/>
                <w:lang w:eastAsia="ru-RU"/>
              </w:rPr>
            </w:pPr>
            <w:r w:rsidRPr="00E633A5">
              <w:rPr>
                <w:rFonts w:ascii="Times New Roman" w:eastAsia="Times New Roman" w:hAnsi="Times New Roman" w:cs="Times New Roman"/>
                <w:sz w:val="20"/>
                <w:szCs w:val="20"/>
                <w:lang w:eastAsia="ru-RU"/>
              </w:rPr>
              <w:t>ММАУ «Стоматологическая поликлиника № 1»</w:t>
            </w:r>
          </w:p>
        </w:tc>
        <w:tc>
          <w:tcPr>
            <w:tcW w:w="4257"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Ленина, 9; ул. Ленина, 49;  ул. Республики, 157; ул. Ватутина, 2</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«Стоматологическая поликлиника № 3»</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Холодильная, 42а; Широтная, 29, корп. 1/2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ГБУЗ ТО «Областная стоматологическая поликлиника»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50 лет Октября, 70</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Стоматологическая клиника «НеоДенталь»</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bCs/>
                <w:sz w:val="20"/>
                <w:szCs w:val="20"/>
                <w:lang w:eastAsia="ru-RU"/>
              </w:rPr>
              <w:t>г. Тюмень, ул. Депутатская, д. 78, к. 1/6</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ЗАО «Стоматологическая клиника «Ассоль»</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Малыгина, 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ЗАО «Эмаль»</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Пермякова, 54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ЗАО «ЮниДент»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8 марта, 2/5</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«Альфа - 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Ленина, 29/2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«Амида»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Ямская, 98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«Аполлония»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А. Матросова, 1/1</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«Ваша стоматология»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44 а/1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«Вита 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ул. Республики, 160, 307 </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«Гранд-Дент»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пр. Заречный, 12 </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«Демос»</w:t>
            </w:r>
          </w:p>
        </w:tc>
        <w:tc>
          <w:tcPr>
            <w:tcW w:w="4257" w:type="dxa"/>
            <w:tcBorders>
              <w:top w:val="single" w:sz="4" w:space="0" w:color="auto"/>
              <w:left w:val="single" w:sz="4" w:space="0" w:color="auto"/>
              <w:bottom w:val="single" w:sz="4" w:space="0" w:color="auto"/>
              <w:right w:val="single" w:sz="4" w:space="0" w:color="auto"/>
            </w:tcBorders>
            <w:vAlign w:val="center"/>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Республики, 92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30 лет Победы, 142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«Дентал - Люкс»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Гнаровской, 8; ул. Герцена, 84</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«Дентал»</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Широтная, 29</w:t>
            </w:r>
          </w:p>
        </w:tc>
      </w:tr>
      <w:tr w:rsidR="00446677" w:rsidTr="00EF67B7">
        <w:trPr>
          <w:trHeight w:val="152"/>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«Денталия»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50 лет ВЛКСМ, 71/1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«Жемчуг»</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Комсомольская, 56/1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«Зубной мастер»</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Малыгина, 14</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«Изумруд»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Широтная, 106/2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«МегаДент»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Пермякова, 72, к 1/3</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«Медиа Центр «Светлана»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ул. Котовского, 52/1 </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«Миродент»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Харьковская, 59 а, офис 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«Рейтинг»</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Свердлова, 5</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ООО «Стоматология </w:t>
            </w:r>
            <w:r w:rsidRPr="00E633A5">
              <w:rPr>
                <w:rFonts w:ascii="Times New Roman" w:eastAsia="Times New Roman" w:hAnsi="Times New Roman" w:cs="Times New Roman"/>
                <w:sz w:val="20"/>
                <w:szCs w:val="20"/>
                <w:lang w:val="en-US" w:eastAsia="ru-RU"/>
              </w:rPr>
              <w:t>E</w:t>
            </w:r>
            <w:r w:rsidRPr="00E633A5">
              <w:rPr>
                <w:rFonts w:ascii="Times New Roman" w:eastAsia="Times New Roman" w:hAnsi="Times New Roman" w:cs="Times New Roman"/>
                <w:sz w:val="20"/>
                <w:szCs w:val="20"/>
                <w:lang w:eastAsia="ru-RU"/>
              </w:rPr>
              <w:t>&amp;</w:t>
            </w:r>
            <w:r w:rsidRPr="00E633A5">
              <w:rPr>
                <w:rFonts w:ascii="Times New Roman" w:eastAsia="Times New Roman" w:hAnsi="Times New Roman" w:cs="Times New Roman"/>
                <w:sz w:val="20"/>
                <w:szCs w:val="20"/>
                <w:lang w:val="en-US" w:eastAsia="ru-RU"/>
              </w:rPr>
              <w:t>S</w:t>
            </w:r>
            <w:r w:rsidRPr="00E633A5">
              <w:rPr>
                <w:rFonts w:ascii="Times New Roman" w:eastAsia="Times New Roman" w:hAnsi="Times New Roman" w:cs="Times New Roman"/>
                <w:sz w:val="20"/>
                <w:szCs w:val="20"/>
                <w:lang w:eastAsia="ru-RU"/>
              </w:rPr>
              <w:t>»</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Холодильная, 71а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«Стоматология»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Фабричная, 22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«Стом-Мед»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ул. Магнитогорская, 4/4 </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«УДОТ»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Одесская, 41; ул. 50 лет Октября, 1</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«Эстетик»</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Республики, 62, оф. 242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Стоматологическая клиника «Совершенство»</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Инженерская, 66</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Стоматологическая клиника ООО «Дантист»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Червишевский тракт, 48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Стоматологическая клиника ООО «Диомединвест»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30 лет Победы, 60/2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«Эстет»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Московский трак 120,стр.2</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«ДентоГрад»</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Широтная, 124</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«Дентал- Маркет»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Мельникайте, 115/6</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«Премьер Дентал»</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ул. Водопроводная, 15/2</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«Медсервис»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ул. Володарского,17/3 </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b/>
                <w:sz w:val="20"/>
                <w:szCs w:val="20"/>
                <w:lang w:eastAsia="ru-RU"/>
              </w:rPr>
              <w:t>Медицинские учреждения Тюменской области</w:t>
            </w:r>
          </w:p>
        </w:tc>
        <w:tc>
          <w:tcPr>
            <w:tcW w:w="4257" w:type="dxa"/>
            <w:hideMark/>
          </w:tcPr>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больница № 12»</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г.  Заводоуковск, ул. Хакина 19 </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больница № 4»</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Ишим, ул. Республики, 78</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МУ «Ишимская стоматологическая поликлиника»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Ишим, ул. Энгельса, 27, ул. Ленина, 7</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«Стома-Люкс»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Ишим, ул. К. Маркса, 73/14</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 – Ишим»</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Ишим, ул. 8 Марта, 29</w:t>
            </w:r>
          </w:p>
        </w:tc>
      </w:tr>
      <w:tr w:rsidR="00446677" w:rsidTr="00EF67B7">
        <w:trPr>
          <w:trHeight w:val="454"/>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«Центр восстановительной медицины и реабилитации имени В.А. Зольникова»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ул. Свердлова, 38</w:t>
            </w:r>
          </w:p>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ГБУЗ ТО Областная больница № 3</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ул. Мельникова, 53</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больница № 3»</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3 б мкр., д. 24</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ООО «СибДент»  </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мкр.9, гостиница Славянская</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«Дентал – Комфорт»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6 мкр., 68, стр. 3</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«Медсервис»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Талица, ул. Бажитова, 2 м</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больница № 20»</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с. Уват, ул. Белкина, 1 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ГЛПУ ТО «Областная больница № 23»</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Ялуторовск, ул. Чкалова, 25</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Дентасервис</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Ялуторовск, ул. Гроховского,19</w:t>
            </w:r>
          </w:p>
        </w:tc>
      </w:tr>
      <w:tr w:rsidR="00446677" w:rsidTr="00EF67B7">
        <w:trPr>
          <w:trHeight w:val="213"/>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МАУЗ Городская стоматологическая поликлиника</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ул.Ремезова,54</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Семейная стоматология</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7 мкр. ,46а/2а</w:t>
            </w:r>
          </w:p>
        </w:tc>
      </w:tr>
      <w:tr w:rsidR="00446677" w:rsidTr="00EF67B7">
        <w:trPr>
          <w:trHeight w:val="227"/>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ООО Стома - студия Элит</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г. Тобольск, 8 мкр., 46/23</w:t>
            </w:r>
          </w:p>
        </w:tc>
      </w:tr>
      <w:tr w:rsidR="00446677" w:rsidTr="00EF67B7">
        <w:trPr>
          <w:trHeight w:val="82"/>
        </w:trPr>
        <w:tc>
          <w:tcPr>
            <w:tcW w:w="6558"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633A5">
              <w:rPr>
                <w:rFonts w:ascii="Times New Roman" w:eastAsia="Times New Roman" w:hAnsi="Times New Roman" w:cs="Times New Roman"/>
                <w:b/>
                <w:sz w:val="20"/>
                <w:szCs w:val="20"/>
                <w:lang w:eastAsia="ru-RU"/>
              </w:rPr>
              <w:t>Санатории - по выбору Страхователя и по согласованию со Страховщиком</w:t>
            </w:r>
          </w:p>
        </w:tc>
        <w:tc>
          <w:tcPr>
            <w:tcW w:w="4257" w:type="dxa"/>
            <w:tcBorders>
              <w:top w:val="single" w:sz="4" w:space="0" w:color="auto"/>
              <w:left w:val="single" w:sz="4" w:space="0" w:color="auto"/>
              <w:bottom w:val="single" w:sz="4" w:space="0" w:color="auto"/>
              <w:right w:val="single" w:sz="4" w:space="0" w:color="auto"/>
            </w:tcBorders>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sz w:val="20"/>
                <w:szCs w:val="20"/>
                <w:lang w:eastAsia="ru-RU"/>
              </w:rPr>
            </w:pPr>
          </w:p>
        </w:tc>
      </w:tr>
    </w:tbl>
    <w:p w:rsidR="00E633A5" w:rsidRPr="00E633A5" w:rsidRDefault="007B4EB5" w:rsidP="00730421">
      <w:pPr>
        <w:keepLines/>
        <w:widowControl w:val="0"/>
        <w:spacing w:after="0" w:line="240" w:lineRule="auto"/>
        <w:jc w:val="both"/>
        <w:rPr>
          <w:rFonts w:ascii="Times New Roman" w:eastAsia="Times New Roman" w:hAnsi="Times New Roman" w:cs="Times New Roman"/>
          <w:sz w:val="20"/>
          <w:szCs w:val="20"/>
          <w:lang w:eastAsia="ru-RU"/>
        </w:rPr>
      </w:pPr>
      <w:r w:rsidRPr="00E633A5">
        <w:rPr>
          <w:rFonts w:ascii="Times New Roman" w:eastAsia="Times New Roman" w:hAnsi="Times New Roman" w:cs="Times New Roman"/>
          <w:sz w:val="20"/>
          <w:szCs w:val="20"/>
          <w:lang w:eastAsia="ru-RU"/>
        </w:rPr>
        <w:t xml:space="preserve"> </w:t>
      </w:r>
    </w:p>
    <w:tbl>
      <w:tblPr>
        <w:tblW w:w="0" w:type="auto"/>
        <w:tblLook w:val="04A0" w:firstRow="1" w:lastRow="0" w:firstColumn="1" w:lastColumn="0" w:noHBand="0" w:noVBand="1"/>
      </w:tblPr>
      <w:tblGrid>
        <w:gridCol w:w="4930"/>
        <w:gridCol w:w="4924"/>
      </w:tblGrid>
      <w:tr w:rsidR="00446677" w:rsidTr="00EF67B7">
        <w:tc>
          <w:tcPr>
            <w:tcW w:w="4930" w:type="dxa"/>
            <w:hideMark/>
          </w:tcPr>
          <w:p w:rsidR="00E633A5" w:rsidRPr="00E633A5" w:rsidRDefault="00E633A5" w:rsidP="00730421">
            <w:pPr>
              <w:keepLines/>
              <w:widowControl w:val="0"/>
              <w:spacing w:after="0" w:line="240" w:lineRule="auto"/>
              <w:rPr>
                <w:rFonts w:ascii="Times New Roman" w:eastAsia="Times New Roman" w:hAnsi="Times New Roman" w:cs="Times New Roman"/>
                <w:b/>
                <w:sz w:val="20"/>
                <w:szCs w:val="20"/>
                <w:lang w:eastAsia="ru-RU"/>
              </w:rPr>
            </w:pPr>
          </w:p>
          <w:p w:rsidR="00E633A5" w:rsidRPr="00E633A5" w:rsidRDefault="00E633A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p>
          <w:p w:rsidR="00E633A5" w:rsidRPr="00E633A5" w:rsidRDefault="007B4EB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Страховщик</w:t>
            </w:r>
          </w:p>
        </w:tc>
        <w:tc>
          <w:tcPr>
            <w:tcW w:w="4924" w:type="dxa"/>
          </w:tcPr>
          <w:p w:rsidR="00E633A5" w:rsidRPr="00E633A5" w:rsidRDefault="00E633A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p>
          <w:p w:rsidR="00E633A5" w:rsidRPr="00E633A5" w:rsidRDefault="00E633A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p>
          <w:p w:rsidR="00E633A5" w:rsidRPr="00E633A5" w:rsidRDefault="007B4EB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Страхователь</w:t>
            </w:r>
          </w:p>
          <w:p w:rsidR="00E633A5" w:rsidRPr="00E633A5" w:rsidRDefault="00E633A5" w:rsidP="00730421">
            <w:pPr>
              <w:keepLines/>
              <w:widowControl w:val="0"/>
              <w:spacing w:after="0" w:line="240" w:lineRule="auto"/>
              <w:ind w:left="-426"/>
              <w:jc w:val="center"/>
              <w:rPr>
                <w:rFonts w:ascii="Times New Roman" w:eastAsia="Times New Roman" w:hAnsi="Times New Roman" w:cs="Times New Roman"/>
                <w:b/>
                <w:sz w:val="20"/>
                <w:szCs w:val="20"/>
                <w:lang w:eastAsia="ru-RU"/>
              </w:rPr>
            </w:pPr>
          </w:p>
        </w:tc>
      </w:tr>
      <w:tr w:rsidR="00446677" w:rsidTr="00EF67B7">
        <w:tc>
          <w:tcPr>
            <w:tcW w:w="4930" w:type="dxa"/>
          </w:tcPr>
          <w:p w:rsidR="00E633A5" w:rsidRPr="00E633A5" w:rsidRDefault="00E633A5" w:rsidP="00730421">
            <w:pPr>
              <w:keepLines/>
              <w:widowControl w:val="0"/>
              <w:spacing w:after="0" w:line="240" w:lineRule="auto"/>
              <w:ind w:left="-426"/>
              <w:jc w:val="both"/>
              <w:rPr>
                <w:rFonts w:ascii="Times New Roman" w:eastAsia="Times New Roman" w:hAnsi="Times New Roman" w:cs="Times New Roman"/>
                <w:b/>
                <w:sz w:val="20"/>
                <w:szCs w:val="20"/>
                <w:lang w:eastAsia="ru-RU"/>
              </w:rPr>
            </w:pPr>
          </w:p>
          <w:p w:rsidR="00E633A5" w:rsidRPr="00E633A5" w:rsidRDefault="007B4EB5" w:rsidP="00730421">
            <w:pPr>
              <w:keepLines/>
              <w:widowControl w:val="0"/>
              <w:spacing w:after="0" w:line="240" w:lineRule="auto"/>
              <w:ind w:left="-426"/>
              <w:jc w:val="both"/>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________________________ /_____________</w:t>
            </w:r>
          </w:p>
        </w:tc>
        <w:tc>
          <w:tcPr>
            <w:tcW w:w="4924" w:type="dxa"/>
          </w:tcPr>
          <w:p w:rsidR="00E633A5" w:rsidRPr="00E633A5" w:rsidRDefault="00E633A5" w:rsidP="00730421">
            <w:pPr>
              <w:keepLines/>
              <w:widowControl w:val="0"/>
              <w:spacing w:after="0" w:line="240" w:lineRule="auto"/>
              <w:ind w:left="-426"/>
              <w:jc w:val="both"/>
              <w:rPr>
                <w:rFonts w:ascii="Times New Roman" w:eastAsia="Times New Roman" w:hAnsi="Times New Roman" w:cs="Times New Roman"/>
                <w:b/>
                <w:sz w:val="20"/>
                <w:szCs w:val="20"/>
                <w:lang w:eastAsia="ru-RU"/>
              </w:rPr>
            </w:pPr>
          </w:p>
          <w:p w:rsidR="00E633A5" w:rsidRPr="00E633A5" w:rsidRDefault="007B4EB5" w:rsidP="00730421">
            <w:pPr>
              <w:keepLines/>
              <w:widowControl w:val="0"/>
              <w:spacing w:after="0" w:line="240" w:lineRule="auto"/>
              <w:ind w:left="-426"/>
              <w:jc w:val="both"/>
              <w:rPr>
                <w:rFonts w:ascii="Times New Roman" w:eastAsia="Times New Roman" w:hAnsi="Times New Roman" w:cs="Times New Roman"/>
                <w:b/>
                <w:sz w:val="20"/>
                <w:szCs w:val="20"/>
                <w:lang w:eastAsia="ru-RU"/>
              </w:rPr>
            </w:pPr>
            <w:r w:rsidRPr="00E633A5">
              <w:rPr>
                <w:rFonts w:ascii="Times New Roman" w:eastAsia="Times New Roman" w:hAnsi="Times New Roman" w:cs="Times New Roman"/>
                <w:b/>
                <w:sz w:val="20"/>
                <w:szCs w:val="20"/>
                <w:lang w:eastAsia="ru-RU"/>
              </w:rPr>
              <w:t>______________________ /________________</w:t>
            </w:r>
          </w:p>
          <w:p w:rsidR="00E633A5" w:rsidRPr="00E633A5" w:rsidRDefault="00E633A5" w:rsidP="00730421">
            <w:pPr>
              <w:keepLines/>
              <w:widowControl w:val="0"/>
              <w:spacing w:after="0" w:line="240" w:lineRule="auto"/>
              <w:ind w:left="-426"/>
              <w:jc w:val="both"/>
              <w:rPr>
                <w:rFonts w:ascii="Times New Roman" w:eastAsia="Times New Roman" w:hAnsi="Times New Roman" w:cs="Times New Roman"/>
                <w:b/>
                <w:sz w:val="20"/>
                <w:szCs w:val="20"/>
                <w:lang w:eastAsia="ru-RU"/>
              </w:rPr>
            </w:pPr>
          </w:p>
        </w:tc>
      </w:tr>
    </w:tbl>
    <w:p w:rsidR="00E633A5" w:rsidRPr="00E633A5" w:rsidRDefault="00E633A5" w:rsidP="00730421">
      <w:pPr>
        <w:keepLines/>
        <w:widowControl w:val="0"/>
        <w:spacing w:after="0"/>
        <w:rPr>
          <w:rFonts w:ascii="Times New Roman" w:eastAsia="Calibri" w:hAnsi="Times New Roman" w:cs="Times New Roman"/>
          <w:sz w:val="20"/>
          <w:szCs w:val="20"/>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633A5" w:rsidRPr="00E633A5" w:rsidRDefault="007B4EB5" w:rsidP="00730421">
      <w:pPr>
        <w:keepLines/>
        <w:widowControl w:val="0"/>
        <w:spacing w:after="0" w:line="240" w:lineRule="auto"/>
        <w:jc w:val="right"/>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Приложение № 2</w:t>
      </w:r>
    </w:p>
    <w:p w:rsidR="00E633A5" w:rsidRPr="00E633A5" w:rsidRDefault="007B4EB5" w:rsidP="00730421">
      <w:pPr>
        <w:keepLines/>
        <w:widowControl w:val="0"/>
        <w:spacing w:after="0" w:line="240" w:lineRule="auto"/>
        <w:jc w:val="right"/>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 xml:space="preserve">к Договору Добровольного медицинского страхования </w:t>
      </w:r>
    </w:p>
    <w:p w:rsidR="00E633A5" w:rsidRPr="00E633A5" w:rsidRDefault="007B4EB5" w:rsidP="00730421">
      <w:pPr>
        <w:keepLines/>
        <w:widowControl w:val="0"/>
        <w:overflowPunct w:val="0"/>
        <w:autoSpaceDE w:val="0"/>
        <w:autoSpaceDN w:val="0"/>
        <w:adjustRightInd w:val="0"/>
        <w:spacing w:after="0" w:line="240" w:lineRule="auto"/>
        <w:jc w:val="right"/>
        <w:textAlignment w:val="baseline"/>
        <w:rPr>
          <w:rFonts w:ascii="Arial" w:eastAsia="Times New Roman" w:hAnsi="Arial" w:cs="Times New Roman"/>
          <w:b/>
          <w:sz w:val="19"/>
          <w:szCs w:val="19"/>
          <w:lang w:eastAsia="ru-RU"/>
        </w:rPr>
      </w:pPr>
      <w:r w:rsidRPr="00E633A5">
        <w:rPr>
          <w:rFonts w:ascii="Arial" w:eastAsia="Times New Roman" w:hAnsi="Arial" w:cs="Times New Roman"/>
          <w:b/>
          <w:sz w:val="19"/>
          <w:szCs w:val="19"/>
          <w:lang w:eastAsia="ru-RU"/>
        </w:rPr>
        <w:t>№ ____________________ от "__" _______ 2021г.</w:t>
      </w:r>
    </w:p>
    <w:p w:rsidR="00E633A5" w:rsidRPr="00E633A5" w:rsidRDefault="00E633A5" w:rsidP="00730421">
      <w:pPr>
        <w:keepLines/>
        <w:widowControl w:val="0"/>
        <w:spacing w:after="0" w:line="240" w:lineRule="auto"/>
        <w:jc w:val="center"/>
        <w:rPr>
          <w:rFonts w:ascii="Times New Roman" w:eastAsia="Times New Roman" w:hAnsi="Times New Roman" w:cs="Times New Roman"/>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bCs/>
          <w:caps/>
          <w:sz w:val="19"/>
          <w:szCs w:val="19"/>
          <w:lang w:eastAsia="ru-RU"/>
        </w:rPr>
      </w:pPr>
      <w:r w:rsidRPr="00E633A5">
        <w:rPr>
          <w:rFonts w:ascii="Times New Roman" w:eastAsia="Times New Roman" w:hAnsi="Times New Roman" w:cs="Times New Roman"/>
          <w:b/>
          <w:bCs/>
          <w:caps/>
          <w:sz w:val="19"/>
          <w:szCs w:val="19"/>
          <w:lang w:eastAsia="ru-RU"/>
        </w:rPr>
        <w:t>СПИСОК</w:t>
      </w:r>
      <w:r w:rsidRPr="00E633A5">
        <w:rPr>
          <w:rFonts w:ascii="Times New Roman" w:eastAsia="Times New Roman" w:hAnsi="Times New Roman" w:cs="Times New Roman"/>
          <w:b/>
          <w:bCs/>
          <w:sz w:val="19"/>
          <w:szCs w:val="19"/>
          <w:lang w:eastAsia="ru-RU"/>
        </w:rPr>
        <w:t xml:space="preserve"> </w:t>
      </w:r>
      <w:r w:rsidRPr="00E633A5">
        <w:rPr>
          <w:rFonts w:ascii="Times New Roman" w:eastAsia="Times New Roman" w:hAnsi="Times New Roman" w:cs="Times New Roman"/>
          <w:b/>
          <w:bCs/>
          <w:caps/>
          <w:sz w:val="19"/>
          <w:szCs w:val="19"/>
          <w:lang w:eastAsia="ru-RU"/>
        </w:rPr>
        <w:t xml:space="preserve">застрахованных </w:t>
      </w: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tbl>
      <w:tblPr>
        <w:tblW w:w="10481" w:type="dxa"/>
        <w:tblInd w:w="93" w:type="dxa"/>
        <w:tblLook w:val="04A0" w:firstRow="1" w:lastRow="0" w:firstColumn="1" w:lastColumn="0" w:noHBand="0" w:noVBand="1"/>
      </w:tblPr>
      <w:tblGrid>
        <w:gridCol w:w="677"/>
        <w:gridCol w:w="3090"/>
        <w:gridCol w:w="1365"/>
        <w:gridCol w:w="5349"/>
      </w:tblGrid>
      <w:tr w:rsidR="00446677" w:rsidTr="00EF67B7">
        <w:trPr>
          <w:trHeight w:val="228"/>
        </w:trPr>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w:t>
            </w:r>
          </w:p>
        </w:tc>
        <w:tc>
          <w:tcPr>
            <w:tcW w:w="3090" w:type="dxa"/>
            <w:tcBorders>
              <w:top w:val="single" w:sz="4" w:space="0" w:color="auto"/>
              <w:left w:val="nil"/>
              <w:bottom w:val="single" w:sz="4" w:space="0" w:color="auto"/>
              <w:right w:val="single" w:sz="4" w:space="0" w:color="auto"/>
            </w:tcBorders>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Ф.И.О.</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Дата рождения</w:t>
            </w:r>
          </w:p>
        </w:tc>
        <w:tc>
          <w:tcPr>
            <w:tcW w:w="5349" w:type="dxa"/>
            <w:tcBorders>
              <w:top w:val="single" w:sz="4" w:space="0" w:color="auto"/>
              <w:left w:val="nil"/>
              <w:bottom w:val="single" w:sz="4" w:space="0" w:color="auto"/>
              <w:right w:val="single" w:sz="4" w:space="0" w:color="auto"/>
            </w:tcBorders>
            <w:shd w:val="clear" w:color="auto" w:fill="auto"/>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633A5">
              <w:rPr>
                <w:rFonts w:ascii="Times New Roman" w:eastAsia="Times New Roman" w:hAnsi="Times New Roman" w:cs="Times New Roman"/>
                <w:b/>
                <w:bCs/>
                <w:sz w:val="19"/>
                <w:szCs w:val="19"/>
                <w:lang w:eastAsia="ru-RU"/>
              </w:rPr>
              <w:t>Адрес фактического проживания. телефон</w:t>
            </w: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1</w:t>
            </w:r>
          </w:p>
        </w:tc>
        <w:tc>
          <w:tcPr>
            <w:tcW w:w="3090"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2</w:t>
            </w:r>
          </w:p>
        </w:tc>
        <w:tc>
          <w:tcPr>
            <w:tcW w:w="3090"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3</w:t>
            </w:r>
          </w:p>
        </w:tc>
        <w:tc>
          <w:tcPr>
            <w:tcW w:w="3090"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4</w:t>
            </w:r>
          </w:p>
        </w:tc>
        <w:tc>
          <w:tcPr>
            <w:tcW w:w="3090"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5</w:t>
            </w:r>
          </w:p>
        </w:tc>
        <w:tc>
          <w:tcPr>
            <w:tcW w:w="3090"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6</w:t>
            </w:r>
          </w:p>
        </w:tc>
        <w:tc>
          <w:tcPr>
            <w:tcW w:w="3090"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8"/>
        </w:trPr>
        <w:tc>
          <w:tcPr>
            <w:tcW w:w="677" w:type="dxa"/>
            <w:tcBorders>
              <w:top w:val="nil"/>
              <w:left w:val="single" w:sz="4" w:space="0" w:color="auto"/>
              <w:bottom w:val="single" w:sz="4" w:space="0" w:color="auto"/>
              <w:right w:val="single" w:sz="4" w:space="0" w:color="auto"/>
            </w:tcBorders>
            <w:shd w:val="clear" w:color="auto" w:fill="auto"/>
            <w:noWrap/>
            <w:vAlign w:val="center"/>
            <w:hideMark/>
          </w:tcPr>
          <w:p w:rsidR="00E633A5" w:rsidRPr="00E633A5"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633A5">
              <w:rPr>
                <w:rFonts w:ascii="Times New Roman" w:eastAsia="Times New Roman" w:hAnsi="Times New Roman" w:cs="Times New Roman"/>
                <w:sz w:val="19"/>
                <w:szCs w:val="19"/>
                <w:lang w:eastAsia="ru-RU"/>
              </w:rPr>
              <w:t>7</w:t>
            </w:r>
          </w:p>
        </w:tc>
        <w:tc>
          <w:tcPr>
            <w:tcW w:w="3090"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5"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49" w:type="dxa"/>
            <w:tcBorders>
              <w:top w:val="nil"/>
              <w:left w:val="nil"/>
              <w:bottom w:val="single" w:sz="4" w:space="0" w:color="auto"/>
              <w:right w:val="single" w:sz="4" w:space="0" w:color="auto"/>
            </w:tcBorders>
            <w:shd w:val="clear" w:color="000000" w:fill="FFFFFF"/>
            <w:noWrap/>
            <w:vAlign w:val="center"/>
            <w:hideMark/>
          </w:tcPr>
          <w:p w:rsidR="00E633A5" w:rsidRPr="00E633A5" w:rsidRDefault="00E633A5" w:rsidP="00730421">
            <w:pPr>
              <w:keepLines/>
              <w:widowControl w:val="0"/>
              <w:spacing w:after="0" w:line="240" w:lineRule="auto"/>
              <w:rPr>
                <w:rFonts w:ascii="Times New Roman" w:eastAsia="Times New Roman" w:hAnsi="Times New Roman" w:cs="Times New Roman"/>
                <w:color w:val="000000"/>
                <w:sz w:val="19"/>
                <w:szCs w:val="19"/>
                <w:lang w:eastAsia="ru-RU"/>
              </w:rPr>
            </w:pPr>
          </w:p>
        </w:tc>
      </w:tr>
    </w:tbl>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tbl>
      <w:tblPr>
        <w:tblW w:w="0" w:type="auto"/>
        <w:tblLook w:val="04A0" w:firstRow="1" w:lastRow="0" w:firstColumn="1" w:lastColumn="0" w:noHBand="0" w:noVBand="1"/>
      </w:tblPr>
      <w:tblGrid>
        <w:gridCol w:w="5027"/>
        <w:gridCol w:w="5027"/>
      </w:tblGrid>
      <w:tr w:rsidR="00446677" w:rsidTr="00EF67B7">
        <w:tc>
          <w:tcPr>
            <w:tcW w:w="5027" w:type="dxa"/>
            <w:hideMark/>
          </w:tcPr>
          <w:p w:rsidR="00E633A5" w:rsidRPr="00E633A5" w:rsidRDefault="00E633A5"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Страховщик</w:t>
            </w:r>
          </w:p>
        </w:tc>
        <w:tc>
          <w:tcPr>
            <w:tcW w:w="5027" w:type="dxa"/>
          </w:tcPr>
          <w:p w:rsidR="00E633A5" w:rsidRPr="00E633A5" w:rsidRDefault="00E633A5"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Страхователь</w:t>
            </w:r>
          </w:p>
          <w:p w:rsidR="00E633A5" w:rsidRPr="00E633A5" w:rsidRDefault="00E633A5" w:rsidP="00730421">
            <w:pPr>
              <w:keepLines/>
              <w:widowControl w:val="0"/>
              <w:spacing w:after="0" w:line="240" w:lineRule="auto"/>
              <w:jc w:val="center"/>
              <w:rPr>
                <w:rFonts w:ascii="Times New Roman" w:eastAsia="Times New Roman" w:hAnsi="Times New Roman" w:cs="Times New Roman"/>
                <w:b/>
                <w:sz w:val="19"/>
                <w:szCs w:val="19"/>
                <w:lang w:eastAsia="ru-RU"/>
              </w:rPr>
            </w:pPr>
          </w:p>
        </w:tc>
      </w:tr>
      <w:tr w:rsidR="00446677" w:rsidTr="00EF67B7">
        <w:tc>
          <w:tcPr>
            <w:tcW w:w="5027" w:type="dxa"/>
          </w:tcPr>
          <w:p w:rsidR="00E633A5" w:rsidRPr="00E633A5" w:rsidRDefault="00E633A5"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________________________ /___________</w:t>
            </w:r>
          </w:p>
        </w:tc>
        <w:tc>
          <w:tcPr>
            <w:tcW w:w="5027" w:type="dxa"/>
          </w:tcPr>
          <w:p w:rsidR="00E633A5" w:rsidRPr="00E633A5" w:rsidRDefault="00E633A5"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633A5" w:rsidRPr="00E633A5"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633A5">
              <w:rPr>
                <w:rFonts w:ascii="Times New Roman" w:eastAsia="Times New Roman" w:hAnsi="Times New Roman" w:cs="Times New Roman"/>
                <w:b/>
                <w:sz w:val="19"/>
                <w:szCs w:val="19"/>
                <w:lang w:eastAsia="ru-RU"/>
              </w:rPr>
              <w:t>______________________ /_____________</w:t>
            </w:r>
          </w:p>
        </w:tc>
      </w:tr>
    </w:tbl>
    <w:p w:rsidR="00E633A5" w:rsidRPr="00E633A5" w:rsidRDefault="00E633A5" w:rsidP="00730421">
      <w:pPr>
        <w:keepLines/>
        <w:widowControl w:val="0"/>
        <w:spacing w:after="0" w:line="240" w:lineRule="auto"/>
        <w:rPr>
          <w:rFonts w:ascii="Times New Roman" w:eastAsia="Times New Roman" w:hAnsi="Times New Roman" w:cs="Times New Roman"/>
          <w:sz w:val="19"/>
          <w:szCs w:val="19"/>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Pr="00E633A5" w:rsidRDefault="00E633A5" w:rsidP="00730421">
      <w:pPr>
        <w:keepLines/>
        <w:widowControl w:val="0"/>
        <w:spacing w:after="0" w:line="240" w:lineRule="auto"/>
        <w:rPr>
          <w:rFonts w:ascii="Times New Roman" w:eastAsia="Times New Roman" w:hAnsi="Times New Roman" w:cs="Times New Roman"/>
          <w:sz w:val="24"/>
          <w:szCs w:val="24"/>
          <w:lang w:eastAsia="ru-RU"/>
        </w:rPr>
      </w:pPr>
    </w:p>
    <w:p w:rsidR="00E633A5"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z w:val="20"/>
          <w:szCs w:val="20"/>
          <w:lang w:eastAsia="ru-RU"/>
        </w:rPr>
      </w:pPr>
      <w:r w:rsidRPr="00EF67B7">
        <w:rPr>
          <w:rFonts w:ascii="Times New Roman" w:eastAsia="Times New Roman" w:hAnsi="Times New Roman" w:cs="Times New Roman"/>
          <w:b/>
          <w:bCs/>
          <w:caps/>
          <w:sz w:val="20"/>
          <w:szCs w:val="20"/>
          <w:lang w:eastAsia="ru-RU"/>
        </w:rPr>
        <w:t xml:space="preserve">Договор добровольного медицинского страхования </w:t>
      </w: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z w:val="20"/>
          <w:szCs w:val="20"/>
          <w:lang w:eastAsia="ru-RU"/>
        </w:rPr>
      </w:pPr>
      <w:r w:rsidRPr="00EF67B7">
        <w:rPr>
          <w:rFonts w:ascii="Times New Roman" w:eastAsia="Times New Roman" w:hAnsi="Times New Roman" w:cs="Times New Roman"/>
          <w:b/>
          <w:bCs/>
          <w:caps/>
          <w:sz w:val="20"/>
          <w:szCs w:val="20"/>
          <w:lang w:eastAsia="ru-RU"/>
        </w:rPr>
        <w:t>№</w:t>
      </w:r>
      <w:r w:rsidRPr="00EF67B7">
        <w:rPr>
          <w:rFonts w:ascii="Times New Roman" w:eastAsia="Times New Roman" w:hAnsi="Times New Roman" w:cs="Times New Roman"/>
          <w:sz w:val="20"/>
          <w:szCs w:val="20"/>
          <w:lang w:eastAsia="ru-RU"/>
        </w:rPr>
        <w:t xml:space="preserve"> </w:t>
      </w:r>
      <w:r w:rsidRPr="00EF67B7">
        <w:rPr>
          <w:rFonts w:ascii="Times New Roman" w:eastAsia="Times New Roman" w:hAnsi="Times New Roman" w:cs="Times New Roman"/>
          <w:b/>
          <w:bCs/>
          <w:caps/>
          <w:sz w:val="20"/>
          <w:szCs w:val="20"/>
          <w:lang w:eastAsia="ru-RU"/>
        </w:rPr>
        <w:t xml:space="preserve">_____________________ </w:t>
      </w:r>
    </w:p>
    <w:p w:rsidR="00EF67B7" w:rsidRPr="00EF67B7" w:rsidRDefault="00EF67B7" w:rsidP="00730421">
      <w:pPr>
        <w:keepLines/>
        <w:widowControl w:val="0"/>
        <w:spacing w:after="0" w:line="240" w:lineRule="auto"/>
        <w:ind w:left="-426"/>
        <w:jc w:val="center"/>
        <w:rPr>
          <w:rFonts w:ascii="Times New Roman" w:eastAsia="Times New Roman" w:hAnsi="Times New Roman" w:cs="Times New Roman"/>
          <w:b/>
          <w:bCs/>
          <w:snapToGrid w:val="0"/>
          <w:sz w:val="20"/>
          <w:szCs w:val="20"/>
          <w:lang w:eastAsia="ru-RU"/>
        </w:rPr>
      </w:pP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tabs>
          <w:tab w:val="right" w:pos="9639"/>
        </w:tabs>
        <w:spacing w:after="0" w:line="240" w:lineRule="auto"/>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г. Курган</w:t>
      </w:r>
      <w:r w:rsidRPr="00EF67B7">
        <w:rPr>
          <w:rFonts w:ascii="Times New Roman" w:eastAsia="Times New Roman" w:hAnsi="Times New Roman" w:cs="Times New Roman"/>
          <w:b/>
          <w:bCs/>
          <w:snapToGrid w:val="0"/>
          <w:sz w:val="20"/>
          <w:szCs w:val="20"/>
          <w:lang w:eastAsia="ru-RU"/>
        </w:rPr>
        <w:tab/>
        <w:t xml:space="preserve">     “___” ___________ 2021 г.</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426" w:firstLine="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snapToGrid w:val="0"/>
          <w:sz w:val="20"/>
          <w:szCs w:val="20"/>
          <w:lang w:eastAsia="ru-RU"/>
        </w:rPr>
        <w:t xml:space="preserve">____________________, </w:t>
      </w:r>
      <w:r w:rsidRPr="00EF67B7">
        <w:rPr>
          <w:rFonts w:ascii="Times New Roman" w:eastAsia="Times New Roman" w:hAnsi="Times New Roman" w:cs="Times New Roman"/>
          <w:bCs/>
          <w:snapToGrid w:val="0"/>
          <w:sz w:val="20"/>
          <w:szCs w:val="20"/>
          <w:lang w:eastAsia="ru-RU"/>
        </w:rPr>
        <w:t>именуемое в дальнейшем “СТРАХОВЩИК”, в лице</w:t>
      </w:r>
      <w:r w:rsidRPr="00EF67B7">
        <w:rPr>
          <w:rFonts w:ascii="Times New Roman" w:eastAsia="Times New Roman" w:hAnsi="Times New Roman" w:cs="Times New Roman"/>
          <w:b/>
          <w:bCs/>
          <w:snapToGrid w:val="0"/>
          <w:sz w:val="20"/>
          <w:szCs w:val="20"/>
          <w:lang w:eastAsia="ru-RU"/>
        </w:rPr>
        <w:t xml:space="preserve"> _______________________,</w:t>
      </w:r>
      <w:r w:rsidRPr="00EF67B7">
        <w:rPr>
          <w:rFonts w:ascii="Times New Roman" w:eastAsia="Times New Roman" w:hAnsi="Times New Roman" w:cs="Times New Roman"/>
          <w:snapToGrid w:val="0"/>
          <w:sz w:val="20"/>
          <w:szCs w:val="20"/>
          <w:lang w:eastAsia="ru-RU"/>
        </w:rPr>
        <w:t xml:space="preserve"> действующего на основании _______________________</w:t>
      </w:r>
      <w:r w:rsidRPr="00EF67B7">
        <w:rPr>
          <w:rFonts w:ascii="Times New Roman" w:eastAsia="Times New Roman" w:hAnsi="Times New Roman" w:cs="Times New Roman"/>
          <w:bCs/>
          <w:snapToGrid w:val="0"/>
          <w:sz w:val="20"/>
          <w:szCs w:val="20"/>
          <w:lang w:eastAsia="ru-RU"/>
        </w:rPr>
        <w:t xml:space="preserve">, с одной стороны, и </w:t>
      </w:r>
    </w:p>
    <w:p w:rsidR="00EF67B7" w:rsidRPr="00EF67B7" w:rsidRDefault="007B4EB5" w:rsidP="00730421">
      <w:pPr>
        <w:keepLines/>
        <w:widowControl w:val="0"/>
        <w:spacing w:after="0" w:line="240" w:lineRule="auto"/>
        <w:ind w:left="-426" w:firstLine="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Акционерное общество «Энергосбытовая компания «Восток»,</w:t>
      </w:r>
      <w:r w:rsidRPr="00EF67B7">
        <w:rPr>
          <w:rFonts w:ascii="Times New Roman" w:eastAsia="Times New Roman" w:hAnsi="Times New Roman" w:cs="Times New Roman"/>
          <w:bCs/>
          <w:snapToGrid w:val="0"/>
          <w:sz w:val="20"/>
          <w:szCs w:val="20"/>
          <w:lang w:eastAsia="ru-RU"/>
        </w:rPr>
        <w:t xml:space="preserve"> именуемое в дальнейшем “СТРАХОВАТЕЛЬ”, в лице Бабкиной Елены Павловны, действующей на основании доверенности № Дв-В-2020-4847 от 01.01.2021г., с другой стороны, вместе и по отдельности именуемые "СТОРОНЫ", заключили настоящий Договор о нижеследующем:</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 xml:space="preserve"> 1. Предмет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1.1</w:t>
      </w:r>
      <w:r w:rsidRPr="00EF67B7">
        <w:rPr>
          <w:rFonts w:ascii="Times New Roman" w:eastAsia="Times New Roman" w:hAnsi="Times New Roman" w:cs="Times New Roman"/>
          <w:b/>
          <w:i/>
          <w:snapToGrid w:val="0"/>
          <w:sz w:val="20"/>
          <w:szCs w:val="20"/>
          <w:lang w:eastAsia="ru-RU"/>
        </w:rPr>
        <w:t>.</w:t>
      </w:r>
      <w:r w:rsidRPr="00EF67B7">
        <w:rPr>
          <w:rFonts w:ascii="Times New Roman" w:eastAsia="Times New Roman" w:hAnsi="Times New Roman" w:cs="Times New Roman"/>
          <w:snapToGrid w:val="0"/>
          <w:sz w:val="20"/>
          <w:szCs w:val="20"/>
          <w:lang w:eastAsia="ru-RU"/>
        </w:rPr>
        <w:t xml:space="preserve"> Страховщик обязуется за установленную Договором плату (страховую премию) организовать и оплатить медицинские и иные услуги, оказываемые Застрахованным лицам при наступлении страховых случаев.</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snapToGrid w:val="0"/>
          <w:sz w:val="20"/>
          <w:szCs w:val="20"/>
          <w:lang w:eastAsia="ru-RU"/>
        </w:rPr>
        <w:t>1.2.</w:t>
      </w:r>
      <w:r w:rsidRPr="00EF67B7">
        <w:rPr>
          <w:rFonts w:ascii="Times New Roman" w:eastAsia="Times New Roman" w:hAnsi="Times New Roman" w:cs="Times New Roman"/>
          <w:snapToGrid w:val="0"/>
          <w:sz w:val="20"/>
          <w:szCs w:val="20"/>
          <w:lang w:eastAsia="ru-RU"/>
        </w:rPr>
        <w:t xml:space="preserve"> Страховым случаем по настоящему Договору является обращение Застрахованного лица в медицинское учреждение для получения медицинских и иных услуг. Перечень лечебных учреждений, а также объем и порядок предоставления </w:t>
      </w:r>
      <w:r w:rsidRPr="00EF67B7">
        <w:rPr>
          <w:rFonts w:ascii="Times New Roman" w:eastAsia="Times New Roman" w:hAnsi="Times New Roman" w:cs="Times New Roman"/>
          <w:bCs/>
          <w:snapToGrid w:val="0"/>
          <w:sz w:val="20"/>
          <w:szCs w:val="20"/>
          <w:lang w:eastAsia="ru-RU"/>
        </w:rPr>
        <w:t>медицинской помощи указаны в Программе Страхования (Приложение №1). Программа Страхования является неотъемлемой частью Договора.</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2. Данные о Застрахованных лицах</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2.1.</w:t>
      </w:r>
      <w:r w:rsidRPr="00EF67B7">
        <w:rPr>
          <w:rFonts w:ascii="Times New Roman" w:eastAsia="Times New Roman" w:hAnsi="Times New Roman" w:cs="Times New Roman"/>
          <w:snapToGrid w:val="0"/>
          <w:sz w:val="20"/>
          <w:szCs w:val="20"/>
          <w:lang w:eastAsia="ru-RU"/>
        </w:rPr>
        <w:t xml:space="preserve"> Застрахованными лицами (далее - Застрахованными) по настоящему Договору являются лица, указанные в Списке (Приложение №2). Список Застрахованных являются неотъемлемой частью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2.2.</w:t>
      </w:r>
      <w:r w:rsidRPr="00EF67B7">
        <w:rPr>
          <w:rFonts w:ascii="Times New Roman" w:eastAsia="Times New Roman" w:hAnsi="Times New Roman" w:cs="Times New Roman"/>
          <w:snapToGrid w:val="0"/>
          <w:sz w:val="20"/>
          <w:szCs w:val="20"/>
          <w:lang w:eastAsia="ru-RU"/>
        </w:rPr>
        <w:t xml:space="preserve"> Список Застрахованных составляется с обязательным указанием для каждого Застрахованного: фамилии, имени, отчества, даты рождения, адреса регистрации/адреса фактического проживания, номеров домашнего и рабочего телефонов.</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color w:val="000000"/>
          <w:sz w:val="20"/>
          <w:szCs w:val="20"/>
          <w:lang w:eastAsia="ru-RU"/>
        </w:rPr>
      </w:pPr>
      <w:r w:rsidRPr="00EF67B7">
        <w:rPr>
          <w:rFonts w:ascii="Times New Roman" w:eastAsia="Times New Roman" w:hAnsi="Times New Roman" w:cs="Times New Roman"/>
          <w:b/>
          <w:snapToGrid w:val="0"/>
          <w:sz w:val="20"/>
          <w:szCs w:val="20"/>
          <w:lang w:eastAsia="ru-RU"/>
        </w:rPr>
        <w:t>2.3.</w:t>
      </w:r>
      <w:r w:rsidRPr="00EF67B7">
        <w:rPr>
          <w:rFonts w:ascii="Times New Roman" w:eastAsia="Times New Roman" w:hAnsi="Times New Roman" w:cs="Times New Roman"/>
          <w:snapToGrid w:val="0"/>
          <w:sz w:val="20"/>
          <w:szCs w:val="20"/>
          <w:lang w:eastAsia="ru-RU"/>
        </w:rPr>
        <w:t xml:space="preserve"> Общее количество Застрахованных на момент заключения Договора составляет </w:t>
      </w:r>
      <w:r w:rsidRPr="00EF67B7">
        <w:rPr>
          <w:rFonts w:ascii="Times New Roman" w:eastAsia="Times New Roman" w:hAnsi="Times New Roman" w:cs="Times New Roman"/>
          <w:snapToGrid w:val="0"/>
          <w:color w:val="000000"/>
          <w:sz w:val="20"/>
          <w:szCs w:val="20"/>
          <w:lang w:eastAsia="ru-RU"/>
        </w:rPr>
        <w:t>1080 (одна тысяча восемьдесят) человек.</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2.4.</w:t>
      </w:r>
      <w:r w:rsidRPr="00EF67B7">
        <w:rPr>
          <w:rFonts w:ascii="Times New Roman" w:eastAsia="Times New Roman" w:hAnsi="Times New Roman" w:cs="Times New Roman"/>
          <w:snapToGrid w:val="0"/>
          <w:sz w:val="20"/>
          <w:szCs w:val="20"/>
          <w:lang w:eastAsia="ru-RU"/>
        </w:rPr>
        <w:t xml:space="preserve"> При включении новых лиц в Список Застрахованных в течение срока действия Договора, Страхователь подает не позднее, чем за 10 рабочих дней до предполагаемой даты внесения изменений в Список Застрахованных данные о новых Застрахованных (в письменной форме), соответствующие п.2.2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2.5.</w:t>
      </w:r>
      <w:r w:rsidRPr="00EF67B7">
        <w:rPr>
          <w:rFonts w:ascii="Times New Roman" w:eastAsia="Times New Roman" w:hAnsi="Times New Roman" w:cs="Times New Roman"/>
          <w:snapToGrid w:val="0"/>
          <w:sz w:val="20"/>
          <w:szCs w:val="20"/>
          <w:lang w:eastAsia="ru-RU"/>
        </w:rPr>
        <w:t xml:space="preserve"> При исключении лиц из Списка Застрахованных в течение срока действия Договора, Страхователь письменно сообщает об этом Страховщику не позднее, чем за 10 рабочих дней до предполагаемой даты исключения, индивидуально определяя каждого исключаемого. </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2.6</w:t>
      </w:r>
      <w:r w:rsidRPr="00EF67B7">
        <w:rPr>
          <w:rFonts w:ascii="Times New Roman" w:eastAsia="Times New Roman" w:hAnsi="Times New Roman" w:cs="Times New Roman"/>
          <w:snapToGrid w:val="0"/>
          <w:sz w:val="20"/>
          <w:szCs w:val="20"/>
          <w:lang w:eastAsia="ru-RU"/>
        </w:rPr>
        <w:t>. Внесение изменений в Список Застрахованных прекращается за 1 (один) месяц до даты истечения срока действия настоящего Договора.</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3. Размер и порядок оплаты страховой премии</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b/>
          <w:bCs/>
          <w:snapToGrid w:val="0"/>
          <w:sz w:val="20"/>
          <w:szCs w:val="20"/>
          <w:lang w:eastAsia="ru-RU"/>
        </w:rPr>
        <w:t>3.1</w:t>
      </w:r>
      <w:r w:rsidRPr="00EF67B7">
        <w:rPr>
          <w:rFonts w:ascii="Times New Roman" w:eastAsia="Times New Roman" w:hAnsi="Times New Roman" w:cs="Times New Roman"/>
          <w:bCs/>
          <w:snapToGrid w:val="0"/>
          <w:sz w:val="20"/>
          <w:szCs w:val="20"/>
          <w:lang w:eastAsia="ru-RU"/>
        </w:rPr>
        <w:t>.</w:t>
      </w:r>
      <w:r w:rsidRPr="00EF67B7">
        <w:rPr>
          <w:rFonts w:ascii="Times New Roman" w:eastAsia="Times New Roman" w:hAnsi="Times New Roman" w:cs="Times New Roman"/>
          <w:b/>
          <w:bCs/>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Страховой суммой является предельный размер страховой выплаты, в пределах которого Страховщик несет свои обязательства по оплате медицинских услуг. Страховая сумма по Договору в целом составляет:</w:t>
      </w:r>
      <w:r w:rsidRPr="00EF67B7">
        <w:rPr>
          <w:rFonts w:ascii="Times New Roman" w:eastAsia="Times New Roman" w:hAnsi="Times New Roman" w:cs="Times New Roman"/>
          <w:bCs/>
          <w:snapToGrid w:val="0"/>
          <w:color w:val="C00000"/>
          <w:sz w:val="20"/>
          <w:szCs w:val="20"/>
          <w:lang w:eastAsia="ru-RU"/>
        </w:rPr>
        <w:t> </w:t>
      </w:r>
      <w:r w:rsidRPr="00EF67B7">
        <w:rPr>
          <w:rFonts w:ascii="Times New Roman" w:eastAsia="Times New Roman" w:hAnsi="Times New Roman" w:cs="Times New Roman"/>
          <w:bCs/>
          <w:snapToGrid w:val="0"/>
          <w:color w:val="000000"/>
          <w:sz w:val="20"/>
          <w:szCs w:val="20"/>
          <w:lang w:eastAsia="ru-RU"/>
        </w:rPr>
        <w:t>____________ (_____________) руб. ___ коп.</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color w:val="000000"/>
          <w:sz w:val="20"/>
          <w:szCs w:val="20"/>
          <w:lang w:eastAsia="ru-RU"/>
        </w:rPr>
      </w:pPr>
      <w:r w:rsidRPr="00EF67B7">
        <w:rPr>
          <w:rFonts w:ascii="Times New Roman" w:eastAsia="Times New Roman" w:hAnsi="Times New Roman" w:cs="Times New Roman"/>
          <w:b/>
          <w:bCs/>
          <w:snapToGrid w:val="0"/>
          <w:sz w:val="20"/>
          <w:szCs w:val="20"/>
          <w:lang w:eastAsia="ru-RU"/>
        </w:rPr>
        <w:t>3.2.</w:t>
      </w:r>
      <w:r w:rsidRPr="00EF67B7">
        <w:rPr>
          <w:rFonts w:ascii="Times New Roman" w:eastAsia="Times New Roman" w:hAnsi="Times New Roman" w:cs="Times New Roman"/>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 xml:space="preserve">Страховая премия по всем Застрахованным составляет </w:t>
      </w:r>
      <w:r w:rsidRPr="00EF67B7">
        <w:rPr>
          <w:rFonts w:ascii="Times New Roman" w:eastAsia="Times New Roman" w:hAnsi="Times New Roman" w:cs="Times New Roman"/>
          <w:b/>
          <w:bCs/>
          <w:snapToGrid w:val="0"/>
          <w:color w:val="000000"/>
          <w:sz w:val="20"/>
          <w:szCs w:val="20"/>
          <w:lang w:eastAsia="ru-RU"/>
        </w:rPr>
        <w:t>_____________ (_________________) руб. ___ коп.</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3.3.</w:t>
      </w:r>
      <w:r w:rsidRPr="00EF67B7">
        <w:rPr>
          <w:rFonts w:ascii="Times New Roman" w:eastAsia="Times New Roman" w:hAnsi="Times New Roman" w:cs="Times New Roman"/>
          <w:bCs/>
          <w:snapToGrid w:val="0"/>
          <w:sz w:val="20"/>
          <w:szCs w:val="20"/>
          <w:lang w:eastAsia="ru-RU"/>
        </w:rPr>
        <w:t xml:space="preserve"> Описание рисков ответственности Страховщика содержится в Программе Страхования. </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Общий лимит ответственности Страховщика по любым рискам не может превышать размер страховой суммы (п. 3.1).</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bCs/>
          <w:snapToGrid w:val="0"/>
          <w:sz w:val="20"/>
          <w:szCs w:val="20"/>
          <w:lang w:eastAsia="ru-RU"/>
        </w:rPr>
        <w:t xml:space="preserve">3.4. </w:t>
      </w:r>
      <w:r w:rsidRPr="00EF67B7">
        <w:rPr>
          <w:rFonts w:ascii="Times New Roman" w:eastAsia="Times New Roman" w:hAnsi="Times New Roman" w:cs="Times New Roman"/>
          <w:bCs/>
          <w:snapToGrid w:val="0"/>
          <w:sz w:val="20"/>
          <w:szCs w:val="20"/>
          <w:lang w:eastAsia="ru-RU"/>
        </w:rPr>
        <w:t>В случае если Страховщик произвел выплату страхового обеспечения в размере, предусмотренном п. 3.1 настоящего Договора, обязанности Страховщика считаются</w:t>
      </w:r>
      <w:r w:rsidRPr="00EF67B7">
        <w:rPr>
          <w:rFonts w:ascii="Times New Roman" w:eastAsia="Times New Roman" w:hAnsi="Times New Roman" w:cs="Times New Roman"/>
          <w:snapToGrid w:val="0"/>
          <w:sz w:val="20"/>
          <w:szCs w:val="20"/>
          <w:lang w:eastAsia="ru-RU"/>
        </w:rPr>
        <w:t xml:space="preserve"> выполненными в полном объеме. Для возобновления ответственности Страховщика, Страхователь обязан уплатить дополнительную страховую премию в размере, установленном дополнительным соглашением Сторон.</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3.5.</w:t>
      </w:r>
      <w:r w:rsidRPr="00EF67B7">
        <w:rPr>
          <w:rFonts w:ascii="Times New Roman" w:eastAsia="Times New Roman" w:hAnsi="Times New Roman" w:cs="Times New Roman"/>
          <w:snapToGrid w:val="0"/>
          <w:sz w:val="20"/>
          <w:szCs w:val="20"/>
          <w:lang w:eastAsia="ru-RU"/>
        </w:rPr>
        <w:t xml:space="preserve"> Страховая премия уплачивается равными частями в следующем порядке:</w:t>
      </w:r>
    </w:p>
    <w:p w:rsidR="00EF67B7" w:rsidRPr="00EF67B7" w:rsidRDefault="007B4EB5" w:rsidP="00730421">
      <w:pPr>
        <w:keepLines/>
        <w:widowControl w:val="0"/>
        <w:tabs>
          <w:tab w:val="left" w:pos="142"/>
        </w:tabs>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snapToGrid w:val="0"/>
          <w:sz w:val="20"/>
          <w:szCs w:val="20"/>
          <w:lang w:eastAsia="ru-RU"/>
        </w:rPr>
        <w:t xml:space="preserve">за период с августа 2021 по октябрь 2021 г. - </w:t>
      </w:r>
      <w:r w:rsidRPr="00EF67B7">
        <w:rPr>
          <w:rFonts w:ascii="Times New Roman" w:eastAsia="Times New Roman" w:hAnsi="Times New Roman" w:cs="Times New Roman"/>
          <w:bCs/>
          <w:snapToGrid w:val="0"/>
          <w:sz w:val="20"/>
          <w:szCs w:val="20"/>
          <w:lang w:eastAsia="ru-RU"/>
        </w:rPr>
        <w:t>25% от суммы, указанной в п. 3.2 Договора – в течение 10 (десять) календарных дней с момента заключения настоящего Договора;</w:t>
      </w:r>
    </w:p>
    <w:p w:rsidR="00EF67B7" w:rsidRPr="00EF67B7" w:rsidRDefault="007B4EB5" w:rsidP="00730421">
      <w:pPr>
        <w:keepLines/>
        <w:widowControl w:val="0"/>
        <w:tabs>
          <w:tab w:val="left" w:pos="142"/>
        </w:tabs>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snapToGrid w:val="0"/>
          <w:sz w:val="20"/>
          <w:szCs w:val="20"/>
          <w:lang w:eastAsia="ru-RU"/>
        </w:rPr>
        <w:t xml:space="preserve">за период с ноября 2021 по январь 2022 г. - </w:t>
      </w:r>
      <w:r w:rsidRPr="00EF67B7">
        <w:rPr>
          <w:rFonts w:ascii="Times New Roman" w:eastAsia="Times New Roman" w:hAnsi="Times New Roman" w:cs="Times New Roman"/>
          <w:bCs/>
          <w:snapToGrid w:val="0"/>
          <w:sz w:val="20"/>
          <w:szCs w:val="20"/>
          <w:lang w:eastAsia="ru-RU"/>
        </w:rPr>
        <w:t>25% от суммы, указанной в 3.2 Договора – в течение 92 (девяносто два) календарных дней с момента заключения настоящего Договора;</w:t>
      </w:r>
    </w:p>
    <w:p w:rsidR="00EF67B7" w:rsidRPr="00EF67B7" w:rsidRDefault="007B4EB5" w:rsidP="00730421">
      <w:pPr>
        <w:keepLines/>
        <w:widowControl w:val="0"/>
        <w:tabs>
          <w:tab w:val="left" w:pos="142"/>
        </w:tabs>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snapToGrid w:val="0"/>
          <w:sz w:val="20"/>
          <w:szCs w:val="20"/>
          <w:lang w:eastAsia="ru-RU"/>
        </w:rPr>
        <w:t xml:space="preserve">за период с февраля 2022 по апрель 2022 г. - </w:t>
      </w:r>
      <w:r w:rsidRPr="00EF67B7">
        <w:rPr>
          <w:rFonts w:ascii="Times New Roman" w:eastAsia="Times New Roman" w:hAnsi="Times New Roman" w:cs="Times New Roman"/>
          <w:bCs/>
          <w:snapToGrid w:val="0"/>
          <w:sz w:val="20"/>
          <w:szCs w:val="20"/>
          <w:lang w:eastAsia="ru-RU"/>
        </w:rPr>
        <w:t>25% от суммы, указанной в п.3.2 Договора – в течение 184 (сто восемьдесят четыре) календарных дней с момента заключения настоящего Договора;</w:t>
      </w:r>
    </w:p>
    <w:p w:rsidR="00EF67B7" w:rsidRPr="00EF67B7" w:rsidRDefault="007B4EB5" w:rsidP="00730421">
      <w:pPr>
        <w:keepLines/>
        <w:widowControl w:val="0"/>
        <w:tabs>
          <w:tab w:val="left" w:pos="142"/>
        </w:tabs>
        <w:spacing w:after="0" w:line="240" w:lineRule="auto"/>
        <w:ind w:left="-426" w:right="-1"/>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w:t>
      </w:r>
      <w:r w:rsidRPr="00EF67B7">
        <w:rPr>
          <w:rFonts w:ascii="Times New Roman" w:eastAsia="Times New Roman" w:hAnsi="Times New Roman" w:cs="Times New Roman"/>
          <w:snapToGrid w:val="0"/>
          <w:sz w:val="20"/>
          <w:szCs w:val="20"/>
          <w:lang w:eastAsia="ru-RU"/>
        </w:rPr>
        <w:t xml:space="preserve"> за период с мая 2022 по август 2022 г. - 25% от суммы, указанной в п. 3.2 Договора – в течение 276 (двести семьдесят шесть) календарных дней с момента заключения настоящего Договора.</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 xml:space="preserve">3.6. </w:t>
      </w:r>
      <w:r w:rsidRPr="00EF67B7">
        <w:rPr>
          <w:rFonts w:ascii="Times New Roman" w:eastAsia="Times New Roman" w:hAnsi="Times New Roman" w:cs="Times New Roman"/>
          <w:bCs/>
          <w:snapToGrid w:val="0"/>
          <w:sz w:val="20"/>
          <w:szCs w:val="20"/>
          <w:lang w:eastAsia="ru-RU"/>
        </w:rPr>
        <w:t>При любом изменении размера страховой премии Стороны оформляют дополнительное соглашение к Договору, содержащее новый размер страховой премии по Договору в целом. При увеличении размера страховой премии в соглашении указывается порядок и сроки ее оплаты, при уменьшении – порядок распоряжения высвободившейся суммой (возврат Страхователю, если на момент соглашения вся страховая премия была оплачена или порядок учета этой суммы при дальнейших взаиморасчетах Сторон).</w:t>
      </w:r>
    </w:p>
    <w:p w:rsidR="00EF67B7" w:rsidRPr="00EF67B7" w:rsidRDefault="007B4EB5" w:rsidP="00730421">
      <w:pPr>
        <w:keepLines/>
        <w:widowControl w:val="0"/>
        <w:spacing w:after="0" w:line="240" w:lineRule="auto"/>
        <w:ind w:left="-426" w:right="-1"/>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3.7.</w:t>
      </w:r>
      <w:r w:rsidRPr="00EF67B7">
        <w:rPr>
          <w:rFonts w:ascii="Times New Roman" w:eastAsia="Times New Roman" w:hAnsi="Times New Roman" w:cs="Times New Roman"/>
          <w:bCs/>
          <w:snapToGrid w:val="0"/>
          <w:sz w:val="20"/>
          <w:szCs w:val="20"/>
          <w:lang w:eastAsia="ru-RU"/>
        </w:rPr>
        <w:t xml:space="preserve"> Моментом уплаты страхового взноса является дата поступления страхового взноса на корреспондентский счет банка, в котором открыт расчетный счет Страховщика.</w:t>
      </w:r>
    </w:p>
    <w:p w:rsidR="00EF67B7" w:rsidRPr="00EF67B7" w:rsidRDefault="00EF67B7" w:rsidP="00730421">
      <w:pPr>
        <w:keepLines/>
        <w:widowControl w:val="0"/>
        <w:spacing w:after="0" w:line="240" w:lineRule="auto"/>
        <w:ind w:left="-426"/>
        <w:jc w:val="center"/>
        <w:rPr>
          <w:rFonts w:ascii="Times New Roman" w:eastAsia="Times New Roman" w:hAnsi="Times New Roman" w:cs="Times New Roman"/>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4. Срок действия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4.1.</w:t>
      </w:r>
      <w:r w:rsidRPr="00EF67B7">
        <w:rPr>
          <w:rFonts w:ascii="Times New Roman" w:eastAsia="Times New Roman" w:hAnsi="Times New Roman" w:cs="Times New Roman"/>
          <w:bCs/>
          <w:snapToGrid w:val="0"/>
          <w:sz w:val="20"/>
          <w:szCs w:val="20"/>
          <w:lang w:eastAsia="ru-RU"/>
        </w:rPr>
        <w:t xml:space="preserve"> Настоящий Договор вступает в силу на __ (_________) календарный день с даты его подписания Сторонами и действует в течение 12 (двенадцати) месяцев.</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bCs/>
          <w:snapToGrid w:val="0"/>
          <w:sz w:val="20"/>
          <w:szCs w:val="20"/>
          <w:lang w:eastAsia="ru-RU"/>
        </w:rPr>
        <w:t xml:space="preserve">4.2. </w:t>
      </w:r>
      <w:r w:rsidRPr="00EF67B7">
        <w:rPr>
          <w:rFonts w:ascii="Times New Roman" w:eastAsia="Times New Roman" w:hAnsi="Times New Roman" w:cs="Times New Roman"/>
          <w:snapToGrid w:val="0"/>
          <w:sz w:val="20"/>
          <w:szCs w:val="20"/>
          <w:lang w:eastAsia="ru-RU"/>
        </w:rPr>
        <w:t xml:space="preserve">Период страхования начинается в срок, установленный в п.4.1 настоящего Договора. </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 xml:space="preserve">4.3. </w:t>
      </w:r>
      <w:r w:rsidRPr="00EF67B7">
        <w:rPr>
          <w:rFonts w:ascii="Times New Roman" w:eastAsia="Times New Roman" w:hAnsi="Times New Roman" w:cs="Times New Roman"/>
          <w:bCs/>
          <w:snapToGrid w:val="0"/>
          <w:sz w:val="20"/>
          <w:szCs w:val="20"/>
          <w:lang w:eastAsia="ru-RU"/>
        </w:rPr>
        <w:t>Период страхования заканчивается по истечении срока, указанного в п. 4.1 настоящего Договора.</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5. Прекращение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5.1.</w:t>
      </w:r>
      <w:r w:rsidRPr="00EF67B7">
        <w:rPr>
          <w:rFonts w:ascii="Times New Roman" w:eastAsia="Times New Roman" w:hAnsi="Times New Roman" w:cs="Times New Roman"/>
          <w:snapToGrid w:val="0"/>
          <w:sz w:val="20"/>
          <w:szCs w:val="20"/>
          <w:lang w:eastAsia="ru-RU"/>
        </w:rPr>
        <w:t xml:space="preserve"> Настоящий Договор прекращает свое действие, а Застрахованный теряет право на получение услуг по истечении срока действия Договора (п.4.1.), </w:t>
      </w:r>
      <w:r w:rsidRPr="00EF67B7">
        <w:rPr>
          <w:rFonts w:ascii="Times New Roman" w:eastAsia="Times New Roman" w:hAnsi="Times New Roman" w:cs="Times New Roman"/>
          <w:bCs/>
          <w:snapToGrid w:val="0"/>
          <w:sz w:val="20"/>
          <w:szCs w:val="20"/>
          <w:lang w:eastAsia="ru-RU"/>
        </w:rPr>
        <w:t>исполнения Страховщиком своих обязательств в полном объеме п.п. 3.3, 3.4</w:t>
      </w:r>
      <w:r w:rsidRPr="00EF67B7">
        <w:rPr>
          <w:rFonts w:ascii="Times New Roman" w:eastAsia="Times New Roman" w:hAnsi="Times New Roman" w:cs="Times New Roman"/>
          <w:snapToGrid w:val="0"/>
          <w:sz w:val="20"/>
          <w:szCs w:val="20"/>
          <w:lang w:eastAsia="ru-RU"/>
        </w:rPr>
        <w:t xml:space="preserve"> настоящего Договора, признания судом Договора недействительным и в других предусмотренных законодательством РФ случаях.</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snapToGrid w:val="0"/>
          <w:sz w:val="20"/>
          <w:szCs w:val="20"/>
          <w:lang w:eastAsia="ru-RU"/>
        </w:rPr>
        <w:t>5.2.</w:t>
      </w:r>
      <w:r w:rsidRPr="00EF67B7">
        <w:rPr>
          <w:rFonts w:ascii="Times New Roman" w:eastAsia="Times New Roman" w:hAnsi="Times New Roman" w:cs="Times New Roman"/>
          <w:snapToGrid w:val="0"/>
          <w:sz w:val="20"/>
          <w:szCs w:val="20"/>
          <w:lang w:eastAsia="ru-RU"/>
        </w:rPr>
        <w:t xml:space="preserve"> Настоящий Договор может быть расторгнут досрочно по инициативе Страхователя путем письменного уведомления Страховщика не позднее, чем за 30</w:t>
      </w:r>
      <w:r w:rsidRPr="00EF67B7">
        <w:rPr>
          <w:rFonts w:ascii="Times New Roman" w:eastAsia="Times New Roman" w:hAnsi="Times New Roman" w:cs="Times New Roman"/>
          <w:bCs/>
          <w:snapToGrid w:val="0"/>
          <w:sz w:val="20"/>
          <w:szCs w:val="20"/>
          <w:lang w:eastAsia="ru-RU"/>
        </w:rPr>
        <w:t xml:space="preserve"> календарных дней до даты предполагаемого расторжения.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bCs/>
          <w:snapToGrid w:val="0"/>
          <w:sz w:val="20"/>
          <w:szCs w:val="20"/>
          <w:lang w:eastAsia="ru-RU"/>
        </w:rPr>
        <w:t>5.3.</w:t>
      </w:r>
      <w:r w:rsidRPr="00EF67B7">
        <w:rPr>
          <w:rFonts w:ascii="Times New Roman" w:eastAsia="Times New Roman" w:hAnsi="Times New Roman" w:cs="Times New Roman"/>
          <w:bCs/>
          <w:snapToGrid w:val="0"/>
          <w:sz w:val="20"/>
          <w:szCs w:val="20"/>
          <w:lang w:eastAsia="ru-RU"/>
        </w:rPr>
        <w:t xml:space="preserve"> В случае досрочного расторжения Договора по инициативе Страхователя, возврату подлежит сумма страховых взносов, рассчитанная пропорционально оставшемуся сроку действия настоящего Договора за вычетом понесенных затрат Страховщика. Возврат производится в течение 10 рабочих дней с момента прекращения действия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5.4.</w:t>
      </w:r>
      <w:r w:rsidRPr="00EF67B7">
        <w:rPr>
          <w:rFonts w:ascii="Times New Roman" w:eastAsia="Times New Roman" w:hAnsi="Times New Roman" w:cs="Times New Roman"/>
          <w:bCs/>
          <w:snapToGrid w:val="0"/>
          <w:sz w:val="20"/>
          <w:szCs w:val="20"/>
          <w:lang w:eastAsia="ru-RU"/>
        </w:rPr>
        <w:t xml:space="preserve"> Страховщик имеет право досрочно расторгнуть настоящий Договор в случае неоплаты Страхователем страхового взноса в размере и в срок, предусмотренные настоящим Договором и/или дополнительными соглашениями. В таком случае Страховщик направляет письменное уведомление Страхователю о расторжении настоящего Договора. Договор прекращает свое действие со дня получения Страхователем письменного уведомления о расторжении настоящего Договора.</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6. Права и обязанности Сторон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6.1.</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Страхователь имеет право:</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6.1.1.</w:t>
      </w:r>
      <w:r w:rsidRPr="00EF67B7">
        <w:rPr>
          <w:rFonts w:ascii="Times New Roman" w:eastAsia="Times New Roman" w:hAnsi="Times New Roman" w:cs="Times New Roman"/>
          <w:snapToGrid w:val="0"/>
          <w:sz w:val="20"/>
          <w:szCs w:val="20"/>
          <w:lang w:eastAsia="ru-RU"/>
        </w:rPr>
        <w:t xml:space="preserve"> Требовать предоставления Застрахованным по настоящему Договору услуг, определенных в Договоре, в соответствии с Программой Страхования. В случае непредоставления таких услуг, несвоевременного, неполного или некачественного их предоставления Страхователь, Застрахованный или другие уполномоченные им лица должны немедленно поставить в известность об этом Страховщика.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snapToGrid w:val="0"/>
          <w:sz w:val="20"/>
          <w:szCs w:val="20"/>
          <w:lang w:eastAsia="ru-RU"/>
        </w:rPr>
        <w:t>6.1.2.</w:t>
      </w:r>
      <w:r w:rsidRPr="00EF67B7">
        <w:rPr>
          <w:rFonts w:ascii="Times New Roman" w:eastAsia="Times New Roman" w:hAnsi="Times New Roman" w:cs="Times New Roman"/>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В течение срока действия Договора вносить изменения в Список Застрахованных, соблюдая процедуры, описанные в п.п. 2.4., 2.5. и 2.6.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6.1.3.</w:t>
      </w:r>
      <w:r w:rsidRPr="00EF67B7">
        <w:rPr>
          <w:rFonts w:ascii="Times New Roman" w:eastAsia="Times New Roman" w:hAnsi="Times New Roman" w:cs="Times New Roman"/>
          <w:snapToGrid w:val="0"/>
          <w:sz w:val="20"/>
          <w:szCs w:val="20"/>
          <w:lang w:eastAsia="ru-RU"/>
        </w:rPr>
        <w:t xml:space="preserve"> По согласованию со Страховщиком вносить изменения в Программу Страхования путем оформления Дополнительного соглашения к настоящему Договору.</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6.1.4.</w:t>
      </w:r>
      <w:r w:rsidRPr="00EF67B7">
        <w:rPr>
          <w:rFonts w:ascii="Times New Roman" w:eastAsia="Times New Roman" w:hAnsi="Times New Roman" w:cs="Times New Roman"/>
          <w:snapToGrid w:val="0"/>
          <w:sz w:val="20"/>
          <w:szCs w:val="20"/>
          <w:lang w:eastAsia="ru-RU"/>
        </w:rPr>
        <w:t xml:space="preserve"> Досрочно расторгнуть настоящий Договор, соблюдая процедуры, описанные в п.п. 5.2, 5.3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6.2.</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Страховщик имеет право:</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6.2.1.</w:t>
      </w:r>
      <w:r w:rsidRPr="00EF67B7">
        <w:rPr>
          <w:rFonts w:ascii="Times New Roman" w:eastAsia="Times New Roman" w:hAnsi="Times New Roman" w:cs="Times New Roman"/>
          <w:snapToGrid w:val="0"/>
          <w:sz w:val="20"/>
          <w:szCs w:val="20"/>
          <w:lang w:eastAsia="ru-RU"/>
        </w:rPr>
        <w:t xml:space="preserve"> Отказать в организации и оплате медицинских или иных услуг при обстоятельствах, предусмотренных настоящим Договором и Программой Страхования.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6.2.2</w:t>
      </w:r>
      <w:r w:rsidRPr="00EF67B7">
        <w:rPr>
          <w:rFonts w:ascii="Times New Roman" w:eastAsia="Times New Roman" w:hAnsi="Times New Roman" w:cs="Times New Roman"/>
          <w:bCs/>
          <w:snapToGrid w:val="0"/>
          <w:sz w:val="20"/>
          <w:szCs w:val="20"/>
          <w:lang w:eastAsia="ru-RU"/>
        </w:rPr>
        <w:t>. Страховщик вправе не принимать на страхование лиц, ранее исключенных из Списка застрахованных по настоящему Договору.</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6.3.</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Страхователь обязан: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6.3.1.</w:t>
      </w:r>
      <w:r w:rsidRPr="00EF67B7">
        <w:rPr>
          <w:rFonts w:ascii="Times New Roman" w:eastAsia="Times New Roman" w:hAnsi="Times New Roman" w:cs="Times New Roman"/>
          <w:snapToGrid w:val="0"/>
          <w:sz w:val="20"/>
          <w:szCs w:val="20"/>
          <w:lang w:eastAsia="ru-RU"/>
        </w:rPr>
        <w:t xml:space="preserve"> Уплатить страховую премию в размере и порядке, установленном в п.п. 3.2 и 3.5 настоящего Договора и всеми последующими соглашениями.  </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6.3.2.</w:t>
      </w:r>
      <w:r w:rsidRPr="00EF67B7">
        <w:rPr>
          <w:rFonts w:ascii="Times New Roman" w:eastAsia="Times New Roman" w:hAnsi="Times New Roman" w:cs="Times New Roman"/>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Передать каждому Застрахованному по настоящему Договору полученные от Страховщика страховые полисы и Страховую Программу, разъяснить Застрахованным условия настоящего Договора, их права и обязанности, а также информировать Застрахованных об изменениях и дополнениях, сделанных к Договору.</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6.3.3.</w:t>
      </w:r>
      <w:r w:rsidRPr="00EF67B7">
        <w:rPr>
          <w:rFonts w:ascii="Times New Roman" w:eastAsia="Times New Roman" w:hAnsi="Times New Roman" w:cs="Times New Roman"/>
          <w:snapToGrid w:val="0"/>
          <w:sz w:val="20"/>
          <w:szCs w:val="20"/>
          <w:lang w:eastAsia="ru-RU"/>
        </w:rPr>
        <w:t xml:space="preserve"> Сообщать Страховщику обо всех изменениях в данных, указанных в Списке Застрахованных.</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6.4.</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Страховщик обязан: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6.4.1.</w:t>
      </w:r>
      <w:r w:rsidRPr="00EF67B7">
        <w:rPr>
          <w:rFonts w:ascii="Times New Roman" w:eastAsia="Times New Roman" w:hAnsi="Times New Roman" w:cs="Times New Roman"/>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Выдать Страхователю (не позднее 10 календарных дней с момента заключения настоящего Договора) для передачи каждому Застрахованному именные страховые полисы с Приложениями, содержащими страховую программу, а в случае необходимости, и пропуска в лечебные учреждения. В случае увеличения количества Застрахованных в течение срока действия настоящего Договора новые страховые полисы выдаются не позднее 10 рабочих дней с момента получения Страховщиком Списка Застрахованных с последующей уплатой страховой премии (дополнительного страхового взноса) на расчетный счет Страховщика, определенного дополнительным соглашением Сторон.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6.4.2.</w:t>
      </w:r>
      <w:r w:rsidRPr="00EF67B7">
        <w:rPr>
          <w:rFonts w:ascii="Times New Roman" w:eastAsia="Times New Roman" w:hAnsi="Times New Roman" w:cs="Times New Roman"/>
          <w:snapToGrid w:val="0"/>
          <w:sz w:val="20"/>
          <w:szCs w:val="20"/>
          <w:lang w:eastAsia="ru-RU"/>
        </w:rPr>
        <w:t xml:space="preserve"> Организовать оказание медицинских и иных услуг Застрахованным в соответствии с Программой Страхования и условиями, содержащимися в настоящем Договоре. </w:t>
      </w:r>
      <w:r w:rsidRPr="00EF67B7">
        <w:rPr>
          <w:rFonts w:ascii="Times New Roman" w:eastAsia="Times New Roman" w:hAnsi="Times New Roman" w:cs="Times New Roman"/>
          <w:bCs/>
          <w:snapToGrid w:val="0"/>
          <w:sz w:val="20"/>
          <w:szCs w:val="20"/>
          <w:lang w:eastAsia="ru-RU"/>
        </w:rPr>
        <w:t>Страховщик самостоятельно производит выплату страхового возмещения путем перечисления денежных средств в медицинское учреждение (иное учреждение) в счет оплаты оказанных Застрахованным лицам медицинских и иных услуг в соответствии с Программой Страхования, если иное не предусмотрено условиями настоящего Договора.</w:t>
      </w:r>
    </w:p>
    <w:p w:rsidR="00EF67B7" w:rsidRPr="00EF67B7" w:rsidRDefault="007B4EB5" w:rsidP="00730421">
      <w:pPr>
        <w:keepLines/>
        <w:widowControl w:val="0"/>
        <w:overflowPunct w:val="0"/>
        <w:autoSpaceDE w:val="0"/>
        <w:autoSpaceDN w:val="0"/>
        <w:adjustRightInd w:val="0"/>
        <w:spacing w:after="0" w:line="240" w:lineRule="auto"/>
        <w:ind w:left="-426" w:right="-1"/>
        <w:jc w:val="both"/>
        <w:textAlignment w:val="baseline"/>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
          <w:bCs/>
          <w:sz w:val="20"/>
          <w:szCs w:val="20"/>
          <w:lang w:eastAsia="ru-RU"/>
        </w:rPr>
        <w:t>6.4.3.</w:t>
      </w:r>
      <w:r w:rsidRPr="00EF67B7">
        <w:rPr>
          <w:rFonts w:ascii="Times New Roman" w:eastAsia="Times New Roman" w:hAnsi="Times New Roman" w:cs="Times New Roman"/>
          <w:bCs/>
          <w:sz w:val="20"/>
          <w:szCs w:val="20"/>
          <w:lang w:eastAsia="ru-RU"/>
        </w:rPr>
        <w:t xml:space="preserve"> В случае невозможности оказания услуги, предусмотренной Договором, в лечебном учреждении, входящем в Страховую Программу, организовать и оплатить оказание такой услуги в другом лечебном учреждении по согласованию со Страхователем.</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6.4.4.</w:t>
      </w:r>
      <w:r w:rsidRPr="00EF67B7">
        <w:rPr>
          <w:rFonts w:ascii="Times New Roman" w:eastAsia="Times New Roman" w:hAnsi="Times New Roman" w:cs="Times New Roman"/>
          <w:snapToGrid w:val="0"/>
          <w:sz w:val="20"/>
          <w:szCs w:val="20"/>
          <w:lang w:eastAsia="ru-RU"/>
        </w:rPr>
        <w:t xml:space="preserve"> Защищать права Застрахованных в отношениях с медицинскими учреждениями в рамках добровольного медицинского страхования.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snapToGrid w:val="0"/>
          <w:sz w:val="20"/>
          <w:szCs w:val="20"/>
          <w:lang w:eastAsia="ru-RU"/>
        </w:rPr>
        <w:t>6.4.5.</w:t>
      </w:r>
      <w:r w:rsidRPr="00EF67B7">
        <w:rPr>
          <w:rFonts w:ascii="Times New Roman" w:eastAsia="Times New Roman" w:hAnsi="Times New Roman" w:cs="Times New Roman"/>
          <w:snapToGrid w:val="0"/>
          <w:sz w:val="20"/>
          <w:szCs w:val="20"/>
          <w:lang w:eastAsia="ru-RU"/>
        </w:rPr>
        <w:t xml:space="preserve"> Не разглашать конфиденциальную информацию о Страхователе и соблюдать врачебную тайну о состоянии здоровья Застрахованных лиц, </w:t>
      </w:r>
      <w:r w:rsidRPr="00EF67B7">
        <w:rPr>
          <w:rFonts w:ascii="Times New Roman" w:eastAsia="Times New Roman" w:hAnsi="Times New Roman" w:cs="Times New Roman"/>
          <w:bCs/>
          <w:snapToGrid w:val="0"/>
          <w:sz w:val="20"/>
          <w:szCs w:val="20"/>
          <w:lang w:eastAsia="ru-RU"/>
        </w:rPr>
        <w:t>а также не разглашать третьим лицам любые персональные данные о Застрахованных лицах, кроме как в случаях и для целей, установленных в настоящем Договоре.</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6.4.6.</w:t>
      </w:r>
      <w:r w:rsidRPr="00EF67B7">
        <w:rPr>
          <w:rFonts w:ascii="Times New Roman" w:eastAsia="Times New Roman" w:hAnsi="Times New Roman" w:cs="Times New Roman"/>
          <w:bCs/>
          <w:snapToGrid w:val="0"/>
          <w:sz w:val="20"/>
          <w:szCs w:val="20"/>
          <w:lang w:eastAsia="ru-RU"/>
        </w:rPr>
        <w:t xml:space="preserve"> В случае отсутствия у Страховщика на день подписания настоящего Договора заключенных договоров (соглашений), обеспечивающих оказание Застрахованным медицинских услуг, предусмотренных Программой Страхования, Страховщик обязан в течение 10 (Десяти) календарных дней с даты подписание настоящего Договора заключить вышеуказанные договоры (соглашения) с лечебными учреждениями.</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Cs/>
          <w:snapToGrid w:val="0"/>
          <w:sz w:val="20"/>
          <w:szCs w:val="20"/>
          <w:lang w:eastAsia="ru-RU"/>
        </w:rPr>
        <w:t>В случае объективной невозможности заключения договоров (соглашений) с лечебными учреждениями, указанными в Программе Страхования, Страховщик обязан в указанный выше срок обосновать невозможность и предложить к включению в программы ДМС альтернативные лечебные учреждения соответствующего уровня, расположенные в том же регионе, не включенные ранее в действующую Программу Страхования.</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7. Права и обязанности Застрахованных</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7.1.</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Застрахованный имеет право:</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7.1.1.</w:t>
      </w:r>
      <w:r w:rsidRPr="00EF67B7">
        <w:rPr>
          <w:rFonts w:ascii="Times New Roman" w:eastAsia="Times New Roman" w:hAnsi="Times New Roman" w:cs="Times New Roman"/>
          <w:snapToGrid w:val="0"/>
          <w:sz w:val="20"/>
          <w:szCs w:val="20"/>
          <w:lang w:eastAsia="ru-RU"/>
        </w:rPr>
        <w:t xml:space="preserve"> Требовать оказания услуг, определенных в Договоре, в соответствии с Программой Страхования.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7.1.2.</w:t>
      </w:r>
      <w:r w:rsidRPr="00EF67B7">
        <w:rPr>
          <w:rFonts w:ascii="Times New Roman" w:eastAsia="Times New Roman" w:hAnsi="Times New Roman" w:cs="Times New Roman"/>
          <w:snapToGrid w:val="0"/>
          <w:sz w:val="20"/>
          <w:szCs w:val="20"/>
          <w:lang w:eastAsia="ru-RU"/>
        </w:rPr>
        <w:t xml:space="preserve"> Обращаться к Страховщику за разъяснениями по особенностям получения медицинской помощи, а также при возникновении спорных ситуаций во взаимоотношениях с лечебными учреждениями в рамках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bCs/>
          <w:snapToGrid w:val="0"/>
          <w:sz w:val="20"/>
          <w:szCs w:val="20"/>
          <w:lang w:eastAsia="ru-RU"/>
        </w:rPr>
        <w:t>7.1.3.</w:t>
      </w:r>
      <w:r w:rsidRPr="00EF67B7">
        <w:rPr>
          <w:rFonts w:ascii="Times New Roman" w:eastAsia="Times New Roman" w:hAnsi="Times New Roman" w:cs="Times New Roman"/>
          <w:bCs/>
          <w:snapToGrid w:val="0"/>
          <w:sz w:val="20"/>
          <w:szCs w:val="20"/>
          <w:lang w:eastAsia="ru-RU"/>
        </w:rPr>
        <w:t xml:space="preserve"> Получить дубликат страхового полиса в случае его утраты.</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7.2.</w:t>
      </w:r>
      <w:r w:rsidRPr="00EF67B7">
        <w:rPr>
          <w:rFonts w:ascii="Times New Roman" w:eastAsia="Times New Roman" w:hAnsi="Times New Roman" w:cs="Times New Roman"/>
          <w:bCs/>
          <w:snapToGrid w:val="0"/>
          <w:sz w:val="20"/>
          <w:szCs w:val="20"/>
          <w:lang w:eastAsia="ru-RU"/>
        </w:rPr>
        <w:t xml:space="preserve"> </w:t>
      </w:r>
      <w:r w:rsidRPr="00EF67B7">
        <w:rPr>
          <w:rFonts w:ascii="Times New Roman" w:eastAsia="Times New Roman" w:hAnsi="Times New Roman" w:cs="Times New Roman"/>
          <w:b/>
          <w:bCs/>
          <w:snapToGrid w:val="0"/>
          <w:sz w:val="20"/>
          <w:szCs w:val="20"/>
          <w:lang w:eastAsia="ru-RU"/>
        </w:rPr>
        <w:t>Застрахованный обязан: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7.2.1.</w:t>
      </w:r>
      <w:r w:rsidRPr="00EF67B7">
        <w:rPr>
          <w:rFonts w:ascii="Times New Roman" w:eastAsia="Times New Roman" w:hAnsi="Times New Roman" w:cs="Times New Roman"/>
          <w:snapToGrid w:val="0"/>
          <w:sz w:val="20"/>
          <w:szCs w:val="20"/>
          <w:lang w:eastAsia="ru-RU"/>
        </w:rPr>
        <w:t xml:space="preserve"> Соблюдать предписания лечащего врача, полученные в ходе предоставления медицинской помощи, соблюдать распорядок, установленный медицинским учреждением.</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7.2.2.</w:t>
      </w:r>
      <w:r w:rsidRPr="00EF67B7">
        <w:rPr>
          <w:rFonts w:ascii="Times New Roman" w:eastAsia="Times New Roman" w:hAnsi="Times New Roman" w:cs="Times New Roman"/>
          <w:snapToGrid w:val="0"/>
          <w:sz w:val="20"/>
          <w:szCs w:val="20"/>
          <w:lang w:eastAsia="ru-RU"/>
        </w:rPr>
        <w:t xml:space="preserve"> Заботиться о сохранности страховых документов и не передавать их другим лицам с целью получения ими медицинских услуг. Если будет установлено, что Застрахованный передал другому лицу страховой Полис с целью получения им медицинских услуг по настоящему Договору, Страховщик вправе досрочно прекратить действие Договора в отношении такого Застрахованного.</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caps/>
          <w:snapToGrid w:val="0"/>
          <w:sz w:val="20"/>
          <w:szCs w:val="20"/>
          <w:lang w:eastAsia="ru-RU"/>
        </w:rPr>
      </w:pPr>
      <w:r w:rsidRPr="00EF67B7">
        <w:rPr>
          <w:rFonts w:ascii="Times New Roman" w:eastAsia="Times New Roman" w:hAnsi="Times New Roman" w:cs="Times New Roman"/>
          <w:b/>
          <w:bCs/>
          <w:caps/>
          <w:snapToGrid w:val="0"/>
          <w:sz w:val="20"/>
          <w:szCs w:val="20"/>
          <w:lang w:eastAsia="ru-RU"/>
        </w:rPr>
        <w:t>8. Иные условия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8.1.</w:t>
      </w:r>
      <w:r w:rsidRPr="00EF67B7">
        <w:rPr>
          <w:rFonts w:ascii="Times New Roman" w:eastAsia="Times New Roman" w:hAnsi="Times New Roman" w:cs="Times New Roman"/>
          <w:snapToGrid w:val="0"/>
          <w:sz w:val="20"/>
          <w:szCs w:val="20"/>
          <w:lang w:eastAsia="ru-RU"/>
        </w:rPr>
        <w:t xml:space="preserve">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и условиями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8.1.1.</w:t>
      </w:r>
      <w:r w:rsidRPr="00EF67B7">
        <w:rPr>
          <w:rFonts w:ascii="Times New Roman" w:eastAsia="Times New Roman" w:hAnsi="Times New Roman" w:cs="Times New Roman"/>
          <w:snapToGrid w:val="0"/>
          <w:sz w:val="20"/>
          <w:szCs w:val="20"/>
          <w:lang w:eastAsia="ru-RU"/>
        </w:rPr>
        <w:t xml:space="preserve"> </w:t>
      </w:r>
      <w:r w:rsidRPr="00EF67B7">
        <w:rPr>
          <w:rFonts w:ascii="Times New Roman" w:eastAsia="Times New Roman" w:hAnsi="Times New Roman" w:cs="Times New Roman"/>
          <w:bCs/>
          <w:snapToGrid w:val="0"/>
          <w:sz w:val="20"/>
          <w:szCs w:val="20"/>
          <w:lang w:eastAsia="ru-RU"/>
        </w:rPr>
        <w:t>В случае нарушения Страховщиком условий, изложенных в п. 6.4.6 Договора, Страхователь имеет право расторгнуть настоящий Договор в одностороннем порядке уведомив Страховщика за 7 дней до предполагаемой даты расторжения Договора. При этом Страховщик обязуется вернуть в течение трех календарных дней с даты расторжения уплаченную Страхователем страховую премию, за вычетом документально подтвержденных расходов Страховщика. Кроме того, Страховщик обязан по требованию Страхователя уплатить неустойку в размере 10% от размера страховой премии, указанной в п. 3.2 настоящего Договора.</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8.2.</w:t>
      </w:r>
      <w:r w:rsidRPr="00EF67B7">
        <w:rPr>
          <w:rFonts w:ascii="Times New Roman" w:eastAsia="Times New Roman" w:hAnsi="Times New Roman" w:cs="Times New Roman"/>
          <w:snapToGrid w:val="0"/>
          <w:sz w:val="20"/>
          <w:szCs w:val="20"/>
          <w:lang w:eastAsia="ru-RU"/>
        </w:rPr>
        <w:t xml:space="preserve"> Настоящий Договор составлен в двух экземплярах, имеющих одинаковую юридическую силу - по одному для каждой из Сторон.</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8.3.</w:t>
      </w:r>
      <w:r w:rsidRPr="00EF67B7">
        <w:rPr>
          <w:rFonts w:ascii="Times New Roman" w:eastAsia="Times New Roman" w:hAnsi="Times New Roman" w:cs="Times New Roman"/>
          <w:snapToGrid w:val="0"/>
          <w:sz w:val="20"/>
          <w:szCs w:val="20"/>
          <w:lang w:eastAsia="ru-RU"/>
        </w:rPr>
        <w:t xml:space="preserve"> Стороны обязаны в трехдневный срок информировать друг друга об изменениях в своем адресе, контактных телефонах, факсах и банковских реквизитах.</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8.4.</w:t>
      </w:r>
      <w:r w:rsidRPr="00EF67B7">
        <w:rPr>
          <w:rFonts w:ascii="Times New Roman" w:eastAsia="Times New Roman" w:hAnsi="Times New Roman" w:cs="Times New Roman"/>
          <w:snapToGrid w:val="0"/>
          <w:sz w:val="20"/>
          <w:szCs w:val="20"/>
          <w:lang w:eastAsia="ru-RU"/>
        </w:rPr>
        <w:t xml:space="preserve"> Все приложения, изменения и дополнения к настоящему Договору составляются в письменной форме, подписываются и скрепляются печатями Сторон и являются неотъемлемой частью настоящего Договора. </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8.5.</w:t>
      </w:r>
      <w:r w:rsidRPr="00EF67B7">
        <w:rPr>
          <w:rFonts w:ascii="Times New Roman" w:eastAsia="Times New Roman" w:hAnsi="Times New Roman" w:cs="Times New Roman"/>
          <w:snapToGrid w:val="0"/>
          <w:sz w:val="20"/>
          <w:szCs w:val="20"/>
          <w:lang w:eastAsia="ru-RU"/>
        </w:rPr>
        <w:t xml:space="preserve"> Односторонние сообщения, предусмотренные настоящим Договором, должны быть составлены в письменной форме, подписаны уполномоченным на то лицом и направлены другой Стороне посредством почтовой, телеграфной, факсовой, электронной связи или нарочным</w:t>
      </w:r>
      <w:r w:rsidRPr="00EF67B7">
        <w:rPr>
          <w:rFonts w:ascii="Times New Roman" w:eastAsia="Times New Roman" w:hAnsi="Times New Roman" w:cs="Times New Roman"/>
          <w:bCs/>
          <w:snapToGrid w:val="0"/>
          <w:sz w:val="20"/>
          <w:szCs w:val="20"/>
          <w:lang w:eastAsia="ru-RU"/>
        </w:rPr>
        <w:t>, если иное не предусмотрено условиями настоящего Договора</w:t>
      </w:r>
      <w:r w:rsidRPr="00EF67B7">
        <w:rPr>
          <w:rFonts w:ascii="Times New Roman" w:eastAsia="Times New Roman" w:hAnsi="Times New Roman" w:cs="Times New Roman"/>
          <w:snapToGrid w:val="0"/>
          <w:sz w:val="20"/>
          <w:szCs w:val="20"/>
          <w:lang w:eastAsia="ru-RU"/>
        </w:rPr>
        <w:t>.</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8.6.</w:t>
      </w:r>
      <w:r w:rsidRPr="00EF67B7">
        <w:rPr>
          <w:rFonts w:ascii="Times New Roman" w:eastAsia="Times New Roman" w:hAnsi="Times New Roman" w:cs="Times New Roman"/>
          <w:snapToGrid w:val="0"/>
          <w:sz w:val="20"/>
          <w:szCs w:val="20"/>
          <w:lang w:eastAsia="ru-RU"/>
        </w:rPr>
        <w:t xml:space="preserve"> Споры, возникающие по Договору страхования, разрешаются путем переговоров. При невозможности достижения соглашения спор передается на рассмотрение суда в порядке, предусмотренном действующим законодательством Российской Федерации.</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b/>
          <w:snapToGrid w:val="0"/>
          <w:sz w:val="20"/>
          <w:szCs w:val="20"/>
          <w:lang w:eastAsia="ru-RU"/>
        </w:rPr>
        <w:t>8.7.</w:t>
      </w:r>
      <w:r w:rsidRPr="00EF67B7">
        <w:rPr>
          <w:rFonts w:ascii="Times New Roman" w:eastAsia="Times New Roman" w:hAnsi="Times New Roman" w:cs="Times New Roman"/>
          <w:snapToGrid w:val="0"/>
          <w:sz w:val="20"/>
          <w:szCs w:val="20"/>
          <w:lang w:eastAsia="ru-RU"/>
        </w:rPr>
        <w:t xml:space="preserve"> Страхователь подтверждает, что имеет согласие застрахованных - субъектов персональных данных на обработку их персональных данных (термин дан в соответствие с п.п.3. Ст.3 Федерального закона от 27.07.2006г. "О персональных данных» №152-ФЗ) Страховщиком в целях, связанных с исполнением обязательств по настоящему Договору. Все претензии, возникающие или могущие возникнуть у застрахованных, касающиеся обработки их персональных данных Страховщиком, Страхователь обязуется урегулировать своими силами и за свой счет. Страховщик обязуется при обработке персональных данных, предоставленных ему Страхователем, соблюдать требования Федерального закона от 27.07.2006г. "О персональных данных» №152-ФЗ, других нормативных правовых актов, обеспечивающих безопасность персональных данных при их обработке.</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8.8.</w:t>
      </w:r>
      <w:r w:rsidRPr="00EF67B7">
        <w:rPr>
          <w:rFonts w:ascii="Times New Roman" w:eastAsia="Times New Roman" w:hAnsi="Times New Roman" w:cs="Times New Roman"/>
          <w:bCs/>
          <w:snapToGrid w:val="0"/>
          <w:sz w:val="20"/>
          <w:szCs w:val="20"/>
          <w:lang w:eastAsia="ru-RU"/>
        </w:rPr>
        <w:t xml:space="preserve"> 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и посредством её, а также через систему ЭДО (Диадок, Сбис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договора с учетом имеющейся у нее информации, признается надлежащим. </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(Диадок, Сбис и пр.)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Также стороны договорились, что при принятии одной стороной договора приглашения, направленного другой стороной в системе ЭДО (Диадок, Сбис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(Диадок, Сбис и пр.), дополнительного подписания сторонами соглашения о переходе на электронный документооборот не требуется.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8.9.</w:t>
      </w:r>
      <w:r w:rsidRPr="00EF67B7">
        <w:rPr>
          <w:rFonts w:ascii="Times New Roman" w:eastAsia="Times New Roman" w:hAnsi="Times New Roman" w:cs="Times New Roman"/>
          <w:bCs/>
          <w:snapToGrid w:val="0"/>
          <w:sz w:val="20"/>
          <w:szCs w:val="20"/>
          <w:lang w:eastAsia="ru-RU"/>
        </w:rPr>
        <w:t xml:space="preserve"> На момент заключения настоящего Договора приложениями к нему являются: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1.</w:t>
      </w:r>
      <w:r w:rsidRPr="00EF67B7">
        <w:rPr>
          <w:rFonts w:ascii="Times New Roman" w:eastAsia="Times New Roman" w:hAnsi="Times New Roman" w:cs="Times New Roman"/>
          <w:bCs/>
          <w:snapToGrid w:val="0"/>
          <w:sz w:val="20"/>
          <w:szCs w:val="20"/>
          <w:lang w:eastAsia="ru-RU"/>
        </w:rPr>
        <w:t xml:space="preserve"> Программа Страхования;</w:t>
      </w: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
          <w:bCs/>
          <w:snapToGrid w:val="0"/>
          <w:sz w:val="20"/>
          <w:szCs w:val="20"/>
          <w:lang w:eastAsia="ru-RU"/>
        </w:rPr>
        <w:t>2.</w:t>
      </w:r>
      <w:r w:rsidRPr="00EF67B7">
        <w:rPr>
          <w:rFonts w:ascii="Times New Roman" w:eastAsia="Times New Roman" w:hAnsi="Times New Roman" w:cs="Times New Roman"/>
          <w:bCs/>
          <w:snapToGrid w:val="0"/>
          <w:sz w:val="20"/>
          <w:szCs w:val="20"/>
          <w:lang w:eastAsia="ru-RU"/>
        </w:rPr>
        <w:t xml:space="preserve"> Список Застрахованных.</w:t>
      </w: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9. АДРЕСА И РЕКВИЗИТЫ СТОРОН</w:t>
      </w:r>
    </w:p>
    <w:p w:rsidR="00EF67B7" w:rsidRPr="00EF67B7" w:rsidRDefault="00EF67B7" w:rsidP="00730421">
      <w:pPr>
        <w:keepLines/>
        <w:widowControl w:val="0"/>
        <w:spacing w:after="0" w:line="240" w:lineRule="auto"/>
        <w:ind w:left="-426"/>
        <w:jc w:val="center"/>
        <w:rPr>
          <w:rFonts w:ascii="Times New Roman" w:eastAsia="Times New Roman" w:hAnsi="Times New Roman" w:cs="Times New Roman"/>
          <w:b/>
          <w:bCs/>
          <w:snapToGrid w:val="0"/>
          <w:sz w:val="20"/>
          <w:szCs w:val="20"/>
          <w:lang w:eastAsia="ru-RU"/>
        </w:rPr>
      </w:pPr>
    </w:p>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 xml:space="preserve">СТРАХОВЩИК    </w:t>
      </w:r>
      <w:r w:rsidRPr="00EF67B7">
        <w:rPr>
          <w:rFonts w:ascii="Times New Roman" w:eastAsia="Times New Roman" w:hAnsi="Times New Roman" w:cs="Times New Roman"/>
          <w:b/>
          <w:bCs/>
          <w:snapToGrid w:val="0"/>
          <w:sz w:val="20"/>
          <w:szCs w:val="20"/>
          <w:lang w:eastAsia="ru-RU"/>
        </w:rPr>
        <w:tab/>
        <w:t xml:space="preserve">        </w:t>
      </w:r>
      <w:r w:rsidRPr="00EF67B7">
        <w:rPr>
          <w:rFonts w:ascii="Times New Roman" w:eastAsia="Times New Roman" w:hAnsi="Times New Roman" w:cs="Times New Roman"/>
          <w:b/>
          <w:bCs/>
          <w:snapToGrid w:val="0"/>
          <w:sz w:val="20"/>
          <w:szCs w:val="20"/>
          <w:lang w:eastAsia="ru-RU"/>
        </w:rPr>
        <w:tab/>
      </w:r>
      <w:r w:rsidRPr="00EF67B7">
        <w:rPr>
          <w:rFonts w:ascii="Times New Roman" w:eastAsia="Times New Roman" w:hAnsi="Times New Roman" w:cs="Times New Roman"/>
          <w:b/>
          <w:bCs/>
          <w:snapToGrid w:val="0"/>
          <w:sz w:val="20"/>
          <w:szCs w:val="20"/>
          <w:lang w:eastAsia="ru-RU"/>
        </w:rPr>
        <w:tab/>
      </w:r>
      <w:r w:rsidRPr="00EF67B7">
        <w:rPr>
          <w:rFonts w:ascii="Times New Roman" w:eastAsia="Times New Roman" w:hAnsi="Times New Roman" w:cs="Times New Roman"/>
          <w:b/>
          <w:bCs/>
          <w:snapToGrid w:val="0"/>
          <w:sz w:val="20"/>
          <w:szCs w:val="20"/>
          <w:lang w:eastAsia="ru-RU"/>
        </w:rPr>
        <w:tab/>
      </w:r>
      <w:r w:rsidRPr="00EF67B7">
        <w:rPr>
          <w:rFonts w:ascii="Times New Roman" w:eastAsia="Times New Roman" w:hAnsi="Times New Roman" w:cs="Times New Roman"/>
          <w:b/>
          <w:bCs/>
          <w:snapToGrid w:val="0"/>
          <w:sz w:val="20"/>
          <w:szCs w:val="20"/>
          <w:lang w:eastAsia="ru-RU"/>
        </w:rPr>
        <w:tab/>
        <w:t>СТРАХОВАТЕЛЬ</w:t>
      </w:r>
    </w:p>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snapToGrid w:val="0"/>
          <w:sz w:val="20"/>
          <w:szCs w:val="20"/>
          <w:lang w:eastAsia="ru-RU"/>
        </w:rPr>
      </w:pPr>
    </w:p>
    <w:tbl>
      <w:tblPr>
        <w:tblW w:w="9747" w:type="dxa"/>
        <w:tblLayout w:type="fixed"/>
        <w:tblLook w:val="0000" w:firstRow="0" w:lastRow="0" w:firstColumn="0" w:lastColumn="0" w:noHBand="0" w:noVBand="0"/>
      </w:tblPr>
      <w:tblGrid>
        <w:gridCol w:w="4361"/>
        <w:gridCol w:w="5386"/>
      </w:tblGrid>
      <w:tr w:rsidR="00446677" w:rsidTr="00EF67B7">
        <w:trPr>
          <w:trHeight w:val="3124"/>
        </w:trPr>
        <w:tc>
          <w:tcPr>
            <w:tcW w:w="4361" w:type="dxa"/>
          </w:tcPr>
          <w:p w:rsidR="00EF67B7" w:rsidRPr="00EF67B7" w:rsidRDefault="00EF67B7" w:rsidP="00730421">
            <w:pPr>
              <w:keepLines/>
              <w:widowControl w:val="0"/>
              <w:spacing w:after="0" w:line="240" w:lineRule="auto"/>
              <w:rPr>
                <w:rFonts w:ascii="Times New Roman" w:eastAsia="Times New Roman" w:hAnsi="Times New Roman" w:cs="Times New Roman"/>
                <w:snapToGrid w:val="0"/>
                <w:sz w:val="20"/>
                <w:szCs w:val="20"/>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napToGrid w:val="0"/>
                <w:sz w:val="20"/>
                <w:szCs w:val="20"/>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napToGrid w:val="0"/>
                <w:sz w:val="20"/>
                <w:szCs w:val="20"/>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napToGrid w:val="0"/>
                <w:sz w:val="20"/>
                <w:szCs w:val="20"/>
                <w:lang w:eastAsia="ru-RU"/>
              </w:rPr>
            </w:pPr>
          </w:p>
          <w:p w:rsidR="00EF67B7" w:rsidRPr="00EF67B7" w:rsidRDefault="007B4EB5" w:rsidP="00730421">
            <w:pPr>
              <w:keepLines/>
              <w:widowControl w:val="0"/>
              <w:spacing w:after="0" w:line="240" w:lineRule="auto"/>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snapToGrid w:val="0"/>
                <w:sz w:val="20"/>
                <w:szCs w:val="20"/>
                <w:lang w:eastAsia="ru-RU"/>
              </w:rPr>
              <w:t xml:space="preserve">____________________________ </w:t>
            </w:r>
            <w:r w:rsidRPr="00EF67B7">
              <w:rPr>
                <w:rFonts w:ascii="Times New Roman" w:eastAsia="Times New Roman" w:hAnsi="Times New Roman" w:cs="Times New Roman"/>
                <w:b/>
                <w:snapToGrid w:val="0"/>
                <w:sz w:val="20"/>
                <w:szCs w:val="20"/>
                <w:lang w:eastAsia="ru-RU"/>
              </w:rPr>
              <w:t>___________</w:t>
            </w:r>
          </w:p>
          <w:p w:rsidR="00EF67B7" w:rsidRPr="00EF67B7" w:rsidRDefault="00EF67B7" w:rsidP="00730421">
            <w:pPr>
              <w:keepLines/>
              <w:widowControl w:val="0"/>
              <w:spacing w:after="0" w:line="240" w:lineRule="auto"/>
              <w:rPr>
                <w:rFonts w:ascii="Times New Roman" w:eastAsia="Times New Roman" w:hAnsi="Times New Roman" w:cs="Times New Roman"/>
                <w:snapToGrid w:val="0"/>
                <w:sz w:val="20"/>
                <w:szCs w:val="20"/>
                <w:lang w:eastAsia="ru-RU"/>
              </w:rPr>
            </w:pPr>
          </w:p>
          <w:p w:rsidR="00EF67B7" w:rsidRPr="00EF67B7" w:rsidRDefault="007B4EB5" w:rsidP="00730421">
            <w:pPr>
              <w:keepLines/>
              <w:widowControl w:val="0"/>
              <w:spacing w:after="0" w:line="240" w:lineRule="auto"/>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snapToGrid w:val="0"/>
                <w:sz w:val="20"/>
                <w:szCs w:val="20"/>
                <w:lang w:eastAsia="ru-RU"/>
              </w:rPr>
              <w:t>Дата подписания «___» _________ 2021г.</w:t>
            </w:r>
          </w:p>
          <w:p w:rsidR="00EF67B7" w:rsidRPr="00EF67B7" w:rsidRDefault="00EF67B7" w:rsidP="00730421">
            <w:pPr>
              <w:keepLines/>
              <w:widowControl w:val="0"/>
              <w:spacing w:after="0" w:line="240" w:lineRule="auto"/>
              <w:ind w:left="-426"/>
              <w:rPr>
                <w:rFonts w:ascii="Times New Roman" w:eastAsia="Times New Roman" w:hAnsi="Times New Roman" w:cs="Times New Roman"/>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b/>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snapToGrid w:val="0"/>
                <w:sz w:val="20"/>
                <w:szCs w:val="20"/>
                <w:lang w:eastAsia="ru-RU"/>
              </w:rPr>
            </w:pPr>
          </w:p>
          <w:p w:rsidR="00EF67B7" w:rsidRPr="00EF67B7" w:rsidRDefault="00EF67B7" w:rsidP="00730421">
            <w:pPr>
              <w:keepLines/>
              <w:widowControl w:val="0"/>
              <w:spacing w:after="0" w:line="240" w:lineRule="auto"/>
              <w:ind w:left="-426"/>
              <w:rPr>
                <w:rFonts w:ascii="Times New Roman" w:eastAsia="Times New Roman" w:hAnsi="Times New Roman" w:cs="Times New Roman"/>
                <w:snapToGrid w:val="0"/>
                <w:sz w:val="20"/>
                <w:szCs w:val="20"/>
                <w:lang w:eastAsia="ru-RU"/>
              </w:rPr>
            </w:pPr>
          </w:p>
        </w:tc>
        <w:tc>
          <w:tcPr>
            <w:tcW w:w="5386" w:type="dxa"/>
          </w:tcPr>
          <w:p w:rsidR="00EF67B7" w:rsidRPr="00EF67B7" w:rsidRDefault="007B4EB5" w:rsidP="00730421">
            <w:pPr>
              <w:keepLines/>
              <w:widowControl w:val="0"/>
              <w:spacing w:after="0" w:line="240" w:lineRule="auto"/>
              <w:ind w:left="34"/>
              <w:jc w:val="center"/>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АО «ЭК «Восток»</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Юридический адрес: 1119121, г. Москва, </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ул. Бурденко, д. 22</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Почтовый адрес: 640000, г. Курган, </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ул. Станционная, д. 85</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ИНН 7705424509    КПП 450145010</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Р/с 40702810540020000404 </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 xml:space="preserve">Тюменский филиал АО КБ «АГРОПРОМКРЕДИТ» </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Кор/счет: 30101810865777100803 в Отделении по Тюменской области Уральского главного управления Центрального банка Российской Федерации</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БИК 047102803</w:t>
            </w:r>
          </w:p>
          <w:p w:rsidR="00EF67B7" w:rsidRPr="00EF67B7" w:rsidRDefault="007B4EB5" w:rsidP="00730421">
            <w:pPr>
              <w:keepLines/>
              <w:widowControl w:val="0"/>
              <w:spacing w:after="0" w:line="240" w:lineRule="auto"/>
              <w:ind w:left="34"/>
              <w:jc w:val="both"/>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ИНН 5026014060</w:t>
            </w:r>
          </w:p>
          <w:p w:rsidR="00EF67B7" w:rsidRPr="00EF67B7" w:rsidRDefault="007B4EB5" w:rsidP="00730421">
            <w:pPr>
              <w:keepLines/>
              <w:widowControl w:val="0"/>
              <w:spacing w:after="0" w:line="240" w:lineRule="auto"/>
              <w:ind w:left="34"/>
              <w:rPr>
                <w:rFonts w:ascii="Times New Roman" w:eastAsia="Times New Roman" w:hAnsi="Times New Roman" w:cs="Times New Roman"/>
                <w:bCs/>
                <w:snapToGrid w:val="0"/>
                <w:sz w:val="20"/>
                <w:szCs w:val="20"/>
                <w:lang w:eastAsia="ru-RU"/>
              </w:rPr>
            </w:pPr>
            <w:r w:rsidRPr="00EF67B7">
              <w:rPr>
                <w:rFonts w:ascii="Times New Roman" w:eastAsia="Times New Roman" w:hAnsi="Times New Roman" w:cs="Times New Roman"/>
                <w:bCs/>
                <w:snapToGrid w:val="0"/>
                <w:sz w:val="20"/>
                <w:szCs w:val="20"/>
                <w:lang w:eastAsia="ru-RU"/>
              </w:rPr>
              <w:t>КПП 720343001</w:t>
            </w:r>
          </w:p>
          <w:p w:rsidR="00EF67B7" w:rsidRPr="00EF67B7" w:rsidRDefault="00EF67B7" w:rsidP="00730421">
            <w:pPr>
              <w:keepLines/>
              <w:widowControl w:val="0"/>
              <w:spacing w:after="0" w:line="240" w:lineRule="auto"/>
              <w:ind w:left="34"/>
              <w:rPr>
                <w:rFonts w:ascii="Times New Roman" w:eastAsia="Times New Roman" w:hAnsi="Times New Roman" w:cs="Times New Roman"/>
                <w:bCs/>
                <w:snapToGrid w:val="0"/>
                <w:sz w:val="20"/>
                <w:szCs w:val="20"/>
                <w:lang w:eastAsia="ru-RU"/>
              </w:rPr>
            </w:pPr>
          </w:p>
          <w:p w:rsidR="00EF67B7" w:rsidRPr="00EF67B7" w:rsidRDefault="007B4EB5" w:rsidP="00730421">
            <w:pPr>
              <w:keepLines/>
              <w:widowControl w:val="0"/>
              <w:spacing w:after="0" w:line="240" w:lineRule="auto"/>
              <w:ind w:left="34"/>
              <w:rPr>
                <w:rFonts w:ascii="Times New Roman" w:eastAsia="Times New Roman" w:hAnsi="Times New Roman" w:cs="Times New Roman"/>
                <w:b/>
                <w:bCs/>
                <w:snapToGrid w:val="0"/>
                <w:sz w:val="20"/>
                <w:szCs w:val="20"/>
                <w:lang w:eastAsia="ru-RU"/>
              </w:rPr>
            </w:pPr>
            <w:r w:rsidRPr="00EF67B7">
              <w:rPr>
                <w:rFonts w:ascii="Times New Roman" w:eastAsia="Times New Roman" w:hAnsi="Times New Roman" w:cs="Times New Roman"/>
                <w:b/>
                <w:bCs/>
                <w:snapToGrid w:val="0"/>
                <w:sz w:val="20"/>
                <w:szCs w:val="20"/>
                <w:lang w:eastAsia="ru-RU"/>
              </w:rPr>
              <w:t>_____________________________ Е.П. Бабкина</w:t>
            </w:r>
          </w:p>
          <w:p w:rsidR="00EF67B7" w:rsidRPr="00EF67B7" w:rsidRDefault="00EF67B7" w:rsidP="00730421">
            <w:pPr>
              <w:keepLines/>
              <w:widowControl w:val="0"/>
              <w:spacing w:after="0" w:line="240" w:lineRule="auto"/>
              <w:ind w:left="34"/>
              <w:rPr>
                <w:rFonts w:ascii="Times New Roman" w:eastAsia="Times New Roman" w:hAnsi="Times New Roman" w:cs="Times New Roman"/>
                <w:snapToGrid w:val="0"/>
                <w:sz w:val="20"/>
                <w:szCs w:val="20"/>
                <w:lang w:eastAsia="ru-RU"/>
              </w:rPr>
            </w:pPr>
          </w:p>
          <w:p w:rsidR="00EF67B7" w:rsidRPr="00EF67B7" w:rsidRDefault="007B4EB5" w:rsidP="00730421">
            <w:pPr>
              <w:keepLines/>
              <w:widowControl w:val="0"/>
              <w:spacing w:after="0" w:line="240" w:lineRule="auto"/>
              <w:ind w:left="34"/>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snapToGrid w:val="0"/>
                <w:sz w:val="20"/>
                <w:szCs w:val="20"/>
                <w:lang w:eastAsia="ru-RU"/>
              </w:rPr>
              <w:t>Дата подписания «___» ______________2021г.</w:t>
            </w:r>
          </w:p>
          <w:p w:rsidR="00EF67B7" w:rsidRPr="00EF67B7" w:rsidRDefault="00EF67B7" w:rsidP="00730421">
            <w:pPr>
              <w:keepLines/>
              <w:widowControl w:val="0"/>
              <w:spacing w:after="0" w:line="240" w:lineRule="auto"/>
              <w:ind w:left="34"/>
              <w:rPr>
                <w:rFonts w:ascii="Times New Roman" w:eastAsia="Times New Roman" w:hAnsi="Times New Roman" w:cs="Times New Roman"/>
                <w:snapToGrid w:val="0"/>
                <w:sz w:val="20"/>
                <w:szCs w:val="20"/>
                <w:lang w:eastAsia="ru-RU"/>
              </w:rPr>
            </w:pPr>
          </w:p>
          <w:p w:rsidR="00EF67B7" w:rsidRPr="00EF67B7" w:rsidRDefault="007B4EB5" w:rsidP="00730421">
            <w:pPr>
              <w:keepLines/>
              <w:widowControl w:val="0"/>
              <w:spacing w:after="0" w:line="240" w:lineRule="auto"/>
              <w:ind w:left="34"/>
              <w:rPr>
                <w:rFonts w:ascii="Times New Roman" w:eastAsia="Times New Roman" w:hAnsi="Times New Roman" w:cs="Times New Roman"/>
                <w:snapToGrid w:val="0"/>
                <w:sz w:val="20"/>
                <w:szCs w:val="20"/>
                <w:lang w:eastAsia="ru-RU"/>
              </w:rPr>
            </w:pPr>
            <w:r w:rsidRPr="00EF67B7">
              <w:rPr>
                <w:rFonts w:ascii="Times New Roman" w:eastAsia="Times New Roman" w:hAnsi="Times New Roman" w:cs="Times New Roman"/>
                <w:snapToGrid w:val="0"/>
                <w:sz w:val="20"/>
                <w:szCs w:val="20"/>
                <w:lang w:eastAsia="ru-RU"/>
              </w:rPr>
              <w:t>Дата начала действия договора «___» ___________2021г. (через ___ календарных дней с даты подписания Страхователем)</w:t>
            </w:r>
          </w:p>
        </w:tc>
      </w:tr>
    </w:tbl>
    <w:p w:rsidR="00EF67B7" w:rsidRPr="00EF67B7" w:rsidRDefault="00EF67B7" w:rsidP="00730421">
      <w:pPr>
        <w:keepLines/>
        <w:widowControl w:val="0"/>
        <w:spacing w:after="0" w:line="240" w:lineRule="auto"/>
        <w:ind w:left="-426"/>
        <w:rPr>
          <w:rFonts w:ascii="Times New Roman" w:eastAsia="Times New Roman" w:hAnsi="Times New Roman" w:cs="Times New Roman"/>
          <w:sz w:val="20"/>
          <w:szCs w:val="20"/>
          <w:lang w:eastAsia="ru-RU"/>
        </w:rPr>
      </w:pPr>
    </w:p>
    <w:p w:rsidR="00EF67B7" w:rsidRPr="00EF67B7" w:rsidRDefault="00EF67B7" w:rsidP="00730421">
      <w:pPr>
        <w:keepLines/>
        <w:widowControl w:val="0"/>
        <w:spacing w:after="200" w:line="276" w:lineRule="auto"/>
        <w:rPr>
          <w:rFonts w:ascii="Times New Roman" w:eastAsia="Times New Roman" w:hAnsi="Times New Roman" w:cs="Times New Roman"/>
          <w:sz w:val="20"/>
          <w:szCs w:val="20"/>
          <w:lang w:eastAsia="ru-RU"/>
        </w:rPr>
      </w:pPr>
    </w:p>
    <w:p w:rsidR="00EF67B7"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F67B7" w:rsidRPr="00EF67B7" w:rsidRDefault="007B4EB5" w:rsidP="00730421">
      <w:pPr>
        <w:keepLines/>
        <w:widowControl w:val="0"/>
        <w:spacing w:after="0"/>
        <w:jc w:val="right"/>
        <w:rPr>
          <w:rFonts w:ascii="Times New Roman" w:eastAsia="Calibri" w:hAnsi="Times New Roman" w:cs="Times New Roman"/>
          <w:b/>
          <w:sz w:val="20"/>
        </w:rPr>
      </w:pPr>
      <w:r w:rsidRPr="00EF67B7">
        <w:rPr>
          <w:rFonts w:ascii="Times New Roman" w:eastAsia="Calibri" w:hAnsi="Times New Roman" w:cs="Times New Roman"/>
          <w:b/>
          <w:sz w:val="20"/>
        </w:rPr>
        <w:t>Приложение 1</w:t>
      </w:r>
    </w:p>
    <w:p w:rsidR="00EF67B7" w:rsidRPr="00EF67B7" w:rsidRDefault="007B4EB5" w:rsidP="00730421">
      <w:pPr>
        <w:keepLines/>
        <w:widowControl w:val="0"/>
        <w:spacing w:after="0"/>
        <w:jc w:val="right"/>
        <w:rPr>
          <w:rFonts w:ascii="Times New Roman" w:eastAsia="Calibri" w:hAnsi="Times New Roman" w:cs="Times New Roman"/>
          <w:b/>
          <w:sz w:val="20"/>
        </w:rPr>
      </w:pPr>
      <w:r w:rsidRPr="00EF67B7">
        <w:rPr>
          <w:rFonts w:ascii="Times New Roman" w:eastAsia="Calibri" w:hAnsi="Times New Roman" w:cs="Times New Roman"/>
          <w:b/>
          <w:sz w:val="20"/>
        </w:rPr>
        <w:t>к Договору Добровольного медицинского страхования</w:t>
      </w:r>
    </w:p>
    <w:p w:rsidR="00EF67B7" w:rsidRPr="00EF67B7" w:rsidRDefault="007B4EB5" w:rsidP="00730421">
      <w:pPr>
        <w:keepLines/>
        <w:widowControl w:val="0"/>
        <w:spacing w:after="0"/>
        <w:jc w:val="right"/>
        <w:rPr>
          <w:rFonts w:ascii="Times New Roman" w:eastAsia="Calibri" w:hAnsi="Times New Roman" w:cs="Times New Roman"/>
          <w:b/>
          <w:sz w:val="20"/>
        </w:rPr>
      </w:pPr>
      <w:r w:rsidRPr="00EF67B7">
        <w:rPr>
          <w:rFonts w:ascii="Times New Roman" w:eastAsia="Calibri" w:hAnsi="Times New Roman" w:cs="Times New Roman"/>
          <w:b/>
          <w:sz w:val="20"/>
        </w:rPr>
        <w:t xml:space="preserve">№ </w:t>
      </w:r>
      <w:r w:rsidRPr="00EF67B7">
        <w:rPr>
          <w:rFonts w:ascii="Times New Roman" w:eastAsia="Calibri" w:hAnsi="Times New Roman" w:cs="Times New Roman"/>
          <w:b/>
          <w:bCs/>
          <w:sz w:val="20"/>
        </w:rPr>
        <w:t>__________________</w:t>
      </w:r>
      <w:r w:rsidRPr="00EF67B7">
        <w:rPr>
          <w:rFonts w:ascii="Times New Roman" w:eastAsia="Calibri" w:hAnsi="Times New Roman" w:cs="Times New Roman"/>
          <w:b/>
          <w:sz w:val="20"/>
        </w:rPr>
        <w:t xml:space="preserve"> от «___» _____________ 2021г.</w:t>
      </w:r>
    </w:p>
    <w:p w:rsidR="00EF67B7" w:rsidRPr="00EF67B7" w:rsidRDefault="00EF67B7" w:rsidP="00730421">
      <w:pPr>
        <w:keepLines/>
        <w:widowControl w:val="0"/>
        <w:spacing w:after="0"/>
        <w:jc w:val="both"/>
        <w:rPr>
          <w:rFonts w:ascii="Times New Roman" w:eastAsia="Calibri" w:hAnsi="Times New Roman" w:cs="Times New Roman"/>
          <w:b/>
          <w:sz w:val="20"/>
        </w:rPr>
      </w:pPr>
    </w:p>
    <w:p w:rsidR="00EF67B7" w:rsidRPr="00EF67B7" w:rsidRDefault="007B4EB5" w:rsidP="00730421">
      <w:pPr>
        <w:keepLines/>
        <w:widowControl w:val="0"/>
        <w:spacing w:after="0"/>
        <w:ind w:firstLine="709"/>
        <w:jc w:val="both"/>
        <w:rPr>
          <w:rFonts w:ascii="Times New Roman" w:eastAsia="Calibri" w:hAnsi="Times New Roman" w:cs="Times New Roman"/>
          <w:b/>
          <w:sz w:val="20"/>
        </w:rPr>
      </w:pPr>
      <w:r w:rsidRPr="00EF67B7">
        <w:rPr>
          <w:rFonts w:ascii="Times New Roman" w:eastAsia="Calibri" w:hAnsi="Times New Roman" w:cs="Times New Roman"/>
          <w:b/>
          <w:sz w:val="20"/>
        </w:rPr>
        <w:t>Программа добровольного медицинского страхования для АО «ЭК «Восток» в г. Курган и Курганская обл., г. Санкт-Петербург, г. Екатеринбург, г. Ноябрьск, г. Пермь, г. Ростов-На-Дону, г. Челябинск, г. Сочи, г. Сургут:</w:t>
      </w:r>
    </w:p>
    <w:p w:rsidR="00EF67B7" w:rsidRPr="00EF67B7" w:rsidRDefault="00EF67B7" w:rsidP="00730421">
      <w:pPr>
        <w:keepLines/>
        <w:widowControl w:val="0"/>
        <w:spacing w:after="0"/>
        <w:jc w:val="both"/>
        <w:rPr>
          <w:rFonts w:ascii="Times New Roman" w:eastAsia="Calibri" w:hAnsi="Times New Roman" w:cs="Times New Roman"/>
          <w:b/>
          <w:sz w:val="20"/>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Страховым случаем является:</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sz w:val="20"/>
          <w:lang w:eastAsia="ru-RU"/>
        </w:rPr>
        <w:t>1) Обращение Застрахованного лица в течение срока действия Договора в медицинское учреждение из числа предусмотренных настоящим Договором за получением медицинской и иной (в том числе медико-социальной) помощи в соответствии с условиями Договора и повлекшее возникновение обязательств Страховщика произвести оплату медицинских и иных услуг;</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sz w:val="20"/>
          <w:lang w:eastAsia="ru-RU"/>
        </w:rPr>
        <w:t>2) Обращение Застрахованного лица за получением медицинской помощи в течение срока действия Договора в другие медицинские учреждения, помимо предусмотренных настоящим Договором, если это обращение согласовано и/или организовано Страховщиком;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sz w:val="20"/>
          <w:lang w:eastAsia="ru-RU"/>
        </w:rPr>
        <w:t>3) Обращение Застрахованного лица за получением неотложной медицинской помощи в любой филиал Страховщика, осуществляющий добровольное медицинское страхование и имеющий возможность организации неотложной медицинской помощи Застрахованным лицам, в объеме, предусмотренном Договором.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sz w:val="20"/>
          <w:lang w:eastAsia="ru-RU"/>
        </w:rPr>
        <w:t>Все медицинские услуги предоставляются в соответствии с «Исключениями из Программы Страхования».</w:t>
      </w:r>
    </w:p>
    <w:p w:rsidR="00EF67B7" w:rsidRPr="00EF67B7" w:rsidRDefault="00EF67B7" w:rsidP="00730421">
      <w:pPr>
        <w:keepLines/>
        <w:widowControl w:val="0"/>
        <w:spacing w:after="0" w:line="240" w:lineRule="auto"/>
        <w:ind w:firstLine="709"/>
        <w:jc w:val="both"/>
        <w:rPr>
          <w:rFonts w:ascii="Times New Roman" w:eastAsia="Times New Roman" w:hAnsi="Times New Roman" w:cs="Times New Roman"/>
          <w:b/>
          <w:sz w:val="20"/>
          <w:lang w:eastAsia="ru-RU"/>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b/>
          <w:sz w:val="20"/>
          <w:lang w:eastAsia="ru-RU"/>
        </w:rPr>
        <w:t xml:space="preserve">Лимит ответственности Страховщика по программе добровольного медицинского страхования АО «ЭК «Восток» (г. Курган и Курганская обл., г. Санкт-Петербург, г. Екатеринбург, г. Ноябрьск, г. Пермь, г. Ростов-На-Дону, г. Челябинск, г. Сочи, г. Сургут) </w:t>
      </w:r>
      <w:r w:rsidRPr="00EF67B7">
        <w:rPr>
          <w:rFonts w:ascii="Times New Roman" w:eastAsia="Times New Roman" w:hAnsi="Times New Roman" w:cs="Times New Roman"/>
          <w:sz w:val="20"/>
          <w:lang w:eastAsia="ru-RU"/>
        </w:rPr>
        <w:t>по рискам, связанным с заболеваниями: Фиброзирующий альвеолит, Синдром Гийена – Барре, Болезнь Нимана – Пика, Гипертрихоз, Лимфатическая филария составляет 100% от общего размера страховой суммы по программе добровольного медицинского страхования. Лимит ответственности Страховщика по любым другим рискам, определенным в программе добровольного медицинского страхования АО «ЭК «Восток» (г. Курган и Курганская обл., г. Санкт-Петербург, г. Екатеринбург, г. Ноябрьск, г. Пермь, г. Ростов-На-Дону, г. Челябинск, г. Сочи, г. Сургут), составляет 0,2829 % от</w:t>
      </w:r>
      <w:r w:rsidRPr="00EF67B7">
        <w:rPr>
          <w:rFonts w:ascii="Times New Roman" w:eastAsia="Times New Roman" w:hAnsi="Times New Roman" w:cs="Times New Roman"/>
          <w:b/>
          <w:sz w:val="20"/>
          <w:lang w:eastAsia="ru-RU"/>
        </w:rPr>
        <w:t xml:space="preserve"> </w:t>
      </w:r>
      <w:r w:rsidRPr="00EF67B7">
        <w:rPr>
          <w:rFonts w:ascii="Times New Roman" w:eastAsia="Times New Roman" w:hAnsi="Times New Roman" w:cs="Times New Roman"/>
          <w:sz w:val="20"/>
          <w:lang w:eastAsia="ru-RU"/>
        </w:rPr>
        <w:t>общего размера страховой суммы по программе добровольного медицинского страхования.</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sz w:val="20"/>
          <w:lang w:eastAsia="ru-RU"/>
        </w:rPr>
        <w:t xml:space="preserve">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lang w:eastAsia="ru-RU"/>
        </w:rPr>
      </w:pPr>
      <w:r w:rsidRPr="00EF67B7">
        <w:rPr>
          <w:rFonts w:ascii="Times New Roman" w:eastAsia="Times New Roman" w:hAnsi="Times New Roman" w:cs="Times New Roman"/>
          <w:b/>
          <w:sz w:val="20"/>
          <w:lang w:eastAsia="ru-RU"/>
        </w:rPr>
        <w:t>Объем предоставляемой медицинской помощи</w:t>
      </w:r>
      <w:r w:rsidRPr="00EF67B7">
        <w:rPr>
          <w:rFonts w:ascii="Times New Roman" w:eastAsia="Times New Roman" w:hAnsi="Times New Roman" w:cs="Times New Roman"/>
          <w:sz w:val="20"/>
          <w:lang w:eastAsia="ru-RU"/>
        </w:rPr>
        <w:t xml:space="preserve"> (организация данных услуг возможна только после согласования (в устной форме или посредством электронной почты) с представителем Страхователя и Страховщиком):</w:t>
      </w:r>
    </w:p>
    <w:p w:rsidR="00EF67B7" w:rsidRPr="00EF67B7" w:rsidRDefault="00EF67B7" w:rsidP="00730421">
      <w:pPr>
        <w:keepLines/>
        <w:widowControl w:val="0"/>
        <w:spacing w:after="0" w:line="240" w:lineRule="auto"/>
        <w:ind w:firstLine="709"/>
        <w:jc w:val="both"/>
        <w:rPr>
          <w:rFonts w:ascii="Times New Roman" w:eastAsia="Times New Roman" w:hAnsi="Times New Roman" w:cs="Times New Roman"/>
          <w:sz w:val="20"/>
          <w:lang w:eastAsia="ru-RU"/>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АМБУЛАТОРНАЯ ПОМОЩЬ</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Лечебно-диагностические приемы врачей: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первичный,  повторный,  консультативный приемы: аллерголога-иммунолога, артролога, врача ЛФК, гастроэнтеролога, гематолога, гинеколога, дерматовенеролога, инфекциониста, кардиолога, колопроктолога, маммолога, невролога, нейрохирурга, нефролога, онколога, отоларинголога, офтальмолога, психиатра, психотерапевта, пульмонолога, сердечно-сосудистого хирурга, терапевта, травматолога, ортопеда, уролога, физиотерапевта, фтизиатра, хирурга, челюстно-лицевого хирурга, эндокринолога, ревматолога, торакального хирурга, кардиохирурга, рефлексотерапевта, мануального терапевта и другие специалисты.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b/>
          <w:sz w:val="20"/>
          <w:szCs w:val="20"/>
          <w:lang w:eastAsia="ru-RU"/>
        </w:rPr>
        <w:t>Медицинская документация:</w:t>
      </w:r>
      <w:r w:rsidRPr="00EF67B7">
        <w:rPr>
          <w:rFonts w:ascii="Times New Roman" w:eastAsia="Times New Roman" w:hAnsi="Times New Roman" w:cs="Times New Roman"/>
          <w:sz w:val="20"/>
          <w:szCs w:val="20"/>
          <w:lang w:eastAsia="ru-RU"/>
        </w:rPr>
        <w:t xml:space="preserve"> экспертиза временной нетрудоспособности (оформление листов временной нетрудоспособности), оформление рецептов на лекарственные препараты (кроме льготных), выдача медицинских справок, направлений (в том числе в санаторно-оздоровительные учреждения по медицинским показаниям) и выписок из амбулаторных карт по медицинским показаниям.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Диагностические лабораторные и инструментальные исследования:</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лабораторная диагностика: биохимические исследования, гормональные исследования, коагулогические исследования, микробиологические исследования, бактериологические исследования, общеклинические исследования, ПЦР-диагностика, серологические исследования, цитологические и гистологические исследования, иммунологические исследования, радиоиммунологические исследования;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заболеваний, передающихся половым путем (ЗППП): (в том числе первичная диагностика культуральными, серологическими методами и методом ПЦР и контрольные исследования по выявленным заболеваниям после лечения);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аллергических заболеваний: кожные аллергологические пробы, определение общего иммуноглобулина E;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инструментальные методы диагностики: рентгенологические исследования, функциональная диагностика, эндоскопические исследования, ультразвуковые исследования;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компьютерная томография, магнитно-резонансная томография, радиоизотопные исследования;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ангиография;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 догоспитальное обследование.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Процедуры и лечебные манипуляции: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услуги, выполняемые средним медицинским персоналом по назначению врача;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выполняемые врачами процедуры и оперативные вмешательства, не требующие госпитализации и проводимые под местной анестезией (исключая стационарозамещающие формы оказания медицинской помощи);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физиотерапевтические процедуры;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массаж;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лечебная физкультура (ЛФК);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мануальная терапия;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классическая (корпоральная и аурикулярная) иглорефлексотерапия;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оперативное и анестезиологическое пособие;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хирургическая коррекция зрения, в том числе с применением лазера;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склеротерапия вен;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и лечение сахарного диабета;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и лечение острых и хронических гепатитов;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и лечение злокачественных онкологических заболеваний;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кардиохирургические операции; эндоваскулярные методы диагностики и лечения (включая электрофизиологическое исследование, радиочастотную аблацию); нейрохирургические операции (за исключением экстренного оперативного лечения по поводу вновь возникших черепно-мозговых травм); сложные реконструктивные операции (наложение анастомозов, шунтов, установка протезов, стентов и др.); пластические операции; ортопедические операции; трансплантация органов и тканей (кроме переливания крови) – по согласованию со Страхователем и Страховщиком.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дорогостоящие расходные материалы, требующиеся при оказании медицинских услуг (протезы, эндопротезы, имплантаты, стенты, кардиостимуляторы, проводники, металлоконструкции, контрастные вещества и др.); медицинское оборудование, очки, контактные линзы, слуховые аппараты и другие медицинские изделия; изделия, предназначенные для ухода за больными, включая средства личной гигиены – по согласованию со Страхователем и Страховщиком.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Лекарственное обеспечение по рецептам врачей.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Вакцинация от гриппа один раз в год импортной вакциной.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Вакцинация от корона вирусной инфекции один раз в год.</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Вакцинация против клещевого энцефалита по эпидемическим и медицинским показаниям.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Профилактические медицинские осмотры по приказу 302Н.</w:t>
      </w:r>
    </w:p>
    <w:p w:rsidR="00EF67B7" w:rsidRPr="00EF67B7" w:rsidRDefault="00EF67B7"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СТОМАТОЛОГИЧЕСКАЯ ПОМОЩЬ.</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приемы, консультации специалистов;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функциональная диагностика;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физиотерапия;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анестезиологические манипуляции;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терапевтическая стоматология, в т.ч. лечение кариеса, пульпита, периодонтита, заболеваний слизистой оболочки полости рта и языка, терапевтические методы лечения заболеваний тканей пародонта;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 хирургическая стоматология, в т.ч. лечение воспалительных заболеваний челюстно-лицевой области, слюнных желез, заболеваний нервов челюстно-лицевой области, доброкачественных новообразований челюстно-лицевой области, повреждений челюстно-лицевой области, удаление зубов, хирургические методы лечения болезней тканей пародонта;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удаление зубных отложений, снятие пигментированных налетов и отбеливание зубов; профилактические мероприятия в стоматологии;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ортодонтическая и ортопедическая стоматология. Зубопротезирование и подготовка к зубопротезированию, имплантация и подготовка к имплантации             </w:t>
      </w:r>
    </w:p>
    <w:p w:rsidR="00EF67B7" w:rsidRPr="00EF67B7" w:rsidRDefault="00EF67B7"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ПОМОЩЬ НА ДОМУ, включая неотложную медицинскую помощь.</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Предоставляемые услуги: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первичный, повторный осмотр врачом на дому Застрахованного, который по состоянию здоровья не может посетить поликлинику, нуждается в постельном режиме и наблюдении врача;</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снятие ЭКГ на дому;</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взятие материалов для лабораторных исследований;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проведение лечебных манипуляций на дому;</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экспертиза временной нетрудоспособности, оформление рецептов на лекарственные препараты (кроме льготных).</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Диспансерное наблюдение и обследование:</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контрольные приемы врачей-специалистов;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контрольные лабораторные и инструментальные исследования.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 xml:space="preserve">СКОРАЯ И НЕОТЛОЖНАЯ МЕДИЦИНСКАЯ ПОМОЩЬ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Предоставляемые услуги: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выезд бригады скорой медицинской помощи, осмотр пациента;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проведение диагностических и лечебных мероприятий;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транспортировка в стационар при необходимости экстренной госпитализации.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Скорая медицинская помощь предоставляется при наличии технической возможности предоставления в месте нахождения застрахованных лиц.</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 остальных случаях скорая медицинская помощь предоставляется бригадой государственной (муниципальной) скорой медицинской помощи «03».</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СТАЦИОНАРНАЯ ПОМОЩЬ (ЭКСТРЕННАЯ И ПЛАНОВАЯ) (включая стационарозамещающие технологии: стационар одного дня, дневной стационар)</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b/>
          <w:sz w:val="20"/>
          <w:szCs w:val="20"/>
          <w:lang w:eastAsia="ru-RU"/>
        </w:rPr>
      </w:pPr>
      <w:r w:rsidRPr="00EF67B7">
        <w:rPr>
          <w:rFonts w:ascii="Times New Roman" w:eastAsia="Times New Roman" w:hAnsi="Times New Roman" w:cs="Times New Roman"/>
          <w:b/>
          <w:sz w:val="20"/>
          <w:szCs w:val="20"/>
          <w:lang w:eastAsia="ru-RU"/>
        </w:rPr>
        <w:t>Предоставляемые услуги: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приемы и консультации специалистов;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пребывание в палате (по желанию Заказчика возможно пребывание в палатах повышенной комфортности (одноместные, п/люкс, люкс), питание, медикаментозная терапия;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лабораторные и инструментальные диагностические исследования;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лечебные манипуляции и процедуры;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анестезиологическое пособие и реанимационные мероприятия;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консервативные и оперативные методы лечения (в т.ч. эндоскопические методы хирургического лечения, включая лапароскопические операции; коронарография, кардиохирургия: стентирование, аорто-коронарное шунтирование, ангиопластика, артроскопическое лечение коленных суставов, нейрохирургические операции грыж межпозвоночных дисков);.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w:t>
      </w:r>
      <w:r w:rsidRPr="00EF67B7">
        <w:rPr>
          <w:rFonts w:ascii="Times New Roman" w:eastAsia="Times New Roman" w:hAnsi="Times New Roman" w:cs="Times New Roman"/>
          <w:sz w:val="20"/>
          <w:szCs w:val="20"/>
          <w:lang w:eastAsia="ru-RU"/>
        </w:rPr>
        <w:tab/>
        <w:t xml:space="preserve">Диагностика и лечение следующих заболеваний (хирургическая коррекция зрения, в том числе с применением лазера; склеротерапия вен; диагностика и лечение сахарного диабета; диагностика и лечение острых и хронических гепатитов; диагностика и лечение злокачественных онкологических заболеваний; диагностика и лечение заболеваний сопровождающихся хронической почечной и печеночной недостаточностью (включая экстракорпоральные методы лечения).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Реабилитационно-восстановительное лечение по медицинским показаниям в ЛПУ по выбору Страхователя по согласованию со Страховщиком.</w:t>
      </w:r>
    </w:p>
    <w:p w:rsidR="00EF67B7" w:rsidRPr="00EF67B7" w:rsidRDefault="00EF67B7"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b/>
          <w:sz w:val="20"/>
          <w:szCs w:val="20"/>
          <w:lang w:eastAsia="ru-RU"/>
        </w:rPr>
        <w:t>Исключения из Программы добровольного медицинского страхования для АО «ЭК «Восток» г. Тюмень и Тюменская обл.; г. Курган и Курганская обл., г. Санкт-Петербург, г.Екатеринбург, г.Ноябрьск, г.Пермь, г.Ростов-На-Дону, г.Челябинск, г.Сочи, г.Сургут.</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1.</w:t>
      </w:r>
      <w:r w:rsidRPr="00EF67B7">
        <w:rPr>
          <w:rFonts w:ascii="Times New Roman" w:eastAsia="Times New Roman" w:hAnsi="Times New Roman" w:cs="Times New Roman"/>
          <w:sz w:val="20"/>
          <w:szCs w:val="20"/>
          <w:lang w:eastAsia="ru-RU"/>
        </w:rPr>
        <w:tab/>
        <w:t>Страховщик имеет право не рассматривать в качестве страхового случая и не оплачивать медицинские и иные услуги необходимые Застрахованному в связи: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а) с получением травматического повреждения в результате совершения Застрахованным действий в состоянии алкогольного, наркотического или токсического опьянения, а также заболеваний, причиной которых явилось злоупотребление алкоголем, наркотическими или токсическими веществами;</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б) с получением травматического повреждения или иного расстройства здоровья, наступившего в результате совершения Застрахованным умышленного преступления, находящегося в прямой причинной связи со страховым случаем;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 с умышленным причинением себе телесных повреждений, а также с покушением на самоубийство, за исключением тех случав, когда Застрахованный был доведен до такого состояния противоправными действиями третьих лиц;</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 участием Застрахованного в военных действиях любого рода, гражданских волнениях, беспорядках, несанкционированных митингах и демонстрациях, если это не сопряжено с исполнением Застрахованным его служебных обязанностей.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2.</w:t>
      </w:r>
      <w:r w:rsidRPr="00EF67B7">
        <w:rPr>
          <w:rFonts w:ascii="Times New Roman" w:eastAsia="Times New Roman" w:hAnsi="Times New Roman" w:cs="Times New Roman"/>
          <w:sz w:val="20"/>
          <w:szCs w:val="20"/>
          <w:lang w:eastAsia="ru-RU"/>
        </w:rPr>
        <w:tab/>
        <w:t xml:space="preserve">Не рассматривается как страховой случай получение медицинских и иных услуг, если: </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а) Застрахованным получены медицинские и иные услуги, которые не предусмотрены договором страхования;</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б) Застрахованным получены медицинские и иные услуги в медицинских организациях, не предусмотренных в договоре страхования, и выбор которых не был согласован со Страховщиком;</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в) Застрахованным получены медицинские и иные услуги, не назначенные лечащим врачом, либо не являющиеся необходимыми с медицинской точки зрения для диагностирования или лечения заболевания, а также приобретены лекарственные средства или средства ухода за больным без медицинских показаний.</w:t>
      </w:r>
    </w:p>
    <w:p w:rsidR="00EF67B7" w:rsidRPr="00EF67B7" w:rsidRDefault="007B4EB5" w:rsidP="00730421">
      <w:pPr>
        <w:keepLines/>
        <w:widowControl w:val="0"/>
        <w:spacing w:after="0" w:line="240" w:lineRule="auto"/>
        <w:ind w:firstLine="709"/>
        <w:jc w:val="both"/>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3.</w:t>
      </w:r>
      <w:r w:rsidRPr="00EF67B7">
        <w:rPr>
          <w:rFonts w:ascii="Times New Roman" w:eastAsia="Times New Roman" w:hAnsi="Times New Roman" w:cs="Times New Roman"/>
          <w:sz w:val="20"/>
          <w:szCs w:val="20"/>
          <w:lang w:eastAsia="ru-RU"/>
        </w:rPr>
        <w:tab/>
        <w:t>Если Застрахованному показаны лечебно-диагностические мероприятия, выходящие за рамки программы добровольного медицинского страхования, обусловленной договором, лечащий врач должен поставить его об этом в известность. За решение вопросов их назначения и финансирования Страховщик ответственности не несет.</w:t>
      </w:r>
    </w:p>
    <w:p w:rsidR="00EF67B7" w:rsidRPr="00EF67B7" w:rsidRDefault="00EF67B7" w:rsidP="00730421">
      <w:pPr>
        <w:keepLines/>
        <w:widowControl w:val="0"/>
        <w:spacing w:after="0" w:line="240" w:lineRule="auto"/>
        <w:jc w:val="both"/>
        <w:rPr>
          <w:rFonts w:ascii="Times New Roman" w:eastAsia="Times New Roman" w:hAnsi="Times New Roman" w:cs="Times New Roman"/>
          <w:sz w:val="20"/>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ПЕРЕЧЕНЬ МЕДИЦИНСКИХ УЧРЕЖДЕНИЙ ПО ПРОГРАММАМ ДОБРОВОЛЬНОГО МЕДИЦИНСКОГО СТРАХОВАНИЯ АО «ЭК «ВОСТОК» в г. Курган и Курганская обл., г. Санкт-Петербург, г. Екатеринбург, г. Ноябрьск, г. Пермь, г. Ростов-На-Дону, г. Челябинск, г. Сочи, г. Сургут</w:t>
      </w:r>
    </w:p>
    <w:tbl>
      <w:tblPr>
        <w:tblpPr w:leftFromText="160" w:rightFromText="160" w:vertAnchor="text" w:horzAnchor="margin" w:tblpX="232" w:tblpY="169"/>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6" w:type="dxa"/>
          <w:right w:w="96" w:type="dxa"/>
        </w:tblCellMar>
        <w:tblLook w:val="04A0" w:firstRow="1" w:lastRow="0" w:firstColumn="1" w:lastColumn="0" w:noHBand="0" w:noVBand="1"/>
      </w:tblPr>
      <w:tblGrid>
        <w:gridCol w:w="5292"/>
        <w:gridCol w:w="4631"/>
      </w:tblGrid>
      <w:tr w:rsidR="00446677" w:rsidTr="00EF67B7">
        <w:trPr>
          <w:trHeight w:val="132"/>
        </w:trPr>
        <w:tc>
          <w:tcPr>
            <w:tcW w:w="5292" w:type="dxa"/>
            <w:tcBorders>
              <w:top w:val="single" w:sz="4" w:space="0" w:color="auto"/>
              <w:left w:val="single" w:sz="4" w:space="0" w:color="auto"/>
              <w:bottom w:val="single" w:sz="4" w:space="0" w:color="auto"/>
              <w:right w:val="single" w:sz="4" w:space="0" w:color="auto"/>
            </w:tcBorders>
            <w:vAlign w:val="bottom"/>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20"/>
                <w:szCs w:val="20"/>
                <w:lang w:eastAsia="ru-RU"/>
              </w:rPr>
            </w:pPr>
            <w:r w:rsidRPr="00EF67B7">
              <w:rPr>
                <w:rFonts w:ascii="Times New Roman" w:eastAsia="Times New Roman" w:hAnsi="Times New Roman" w:cs="Times New Roman"/>
                <w:b/>
                <w:bCs/>
                <w:sz w:val="20"/>
                <w:szCs w:val="20"/>
                <w:lang w:eastAsia="ru-RU"/>
              </w:rPr>
              <w:t>Наименование ЛПУ</w:t>
            </w:r>
          </w:p>
        </w:tc>
        <w:tc>
          <w:tcPr>
            <w:tcW w:w="4631" w:type="dxa"/>
            <w:tcBorders>
              <w:top w:val="single" w:sz="4" w:space="0" w:color="auto"/>
              <w:left w:val="single" w:sz="4" w:space="0" w:color="auto"/>
              <w:bottom w:val="single" w:sz="4" w:space="0" w:color="auto"/>
              <w:right w:val="single" w:sz="4" w:space="0" w:color="auto"/>
            </w:tcBorders>
            <w:vAlign w:val="bottom"/>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20"/>
                <w:szCs w:val="20"/>
                <w:lang w:eastAsia="ru-RU"/>
              </w:rPr>
            </w:pPr>
            <w:r w:rsidRPr="00EF67B7">
              <w:rPr>
                <w:rFonts w:ascii="Times New Roman" w:eastAsia="Times New Roman" w:hAnsi="Times New Roman" w:cs="Times New Roman"/>
                <w:b/>
                <w:bCs/>
                <w:sz w:val="20"/>
                <w:szCs w:val="20"/>
                <w:lang w:eastAsia="ru-RU"/>
              </w:rPr>
              <w:t>Адрес</w:t>
            </w:r>
          </w:p>
        </w:tc>
      </w:tr>
      <w:tr w:rsidR="00446677" w:rsidTr="00EF67B7">
        <w:trPr>
          <w:trHeight w:val="97"/>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"Диамед"</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2 мкр-н ,9/5 </w:t>
            </w:r>
          </w:p>
        </w:tc>
      </w:tr>
      <w:tr w:rsidR="00446677" w:rsidTr="00EF67B7">
        <w:trPr>
          <w:trHeight w:val="28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центр "Здоровье"</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1 Мая,21/1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"Лечебно-диагностический комплекс "Центр ДНК"</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Советская,119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Негосударственное учреждение здравоохранения Стоматологическая клиника "Неболит"</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ул.Советская,119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ООО Центр медицины «Импульс»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г. Курган, ул. Карельцева, 105</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"Мед-Престиж"</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ул.Мяготина,124  </w:t>
            </w:r>
          </w:p>
        </w:tc>
      </w:tr>
      <w:tr w:rsidR="00446677" w:rsidTr="00EF67B7">
        <w:trPr>
          <w:trHeight w:val="4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Реабилитационно-оздоровительный центр "Ариадна"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Б. Петрова,120 23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Клиника "Комплементарной медицины"</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пр. Машиностроителей ,17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ООО Лечебно-реабилитационный Центр «Комплементарной медицины»</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пр. Машиностроителей ,17</w:t>
            </w:r>
          </w:p>
        </w:tc>
      </w:tr>
      <w:tr w:rsidR="00446677" w:rsidTr="00EF67B7">
        <w:trPr>
          <w:trHeight w:val="314"/>
        </w:trPr>
        <w:tc>
          <w:tcPr>
            <w:tcW w:w="5292"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НУЗ "Отделенческая больница на ст. Курган ОАО "РЖД"</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ул.Проходная,6  </w:t>
            </w:r>
          </w:p>
        </w:tc>
      </w:tr>
      <w:tr w:rsidR="00446677" w:rsidTr="00EF67B7">
        <w:trPr>
          <w:trHeight w:val="169"/>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Муниципальное автономное учреждение здравоохранения "Курганская городская стоматологическая поликлиника"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ул.Гоголя,70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 "Курганский областной кардиологический диспансер"</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ул.Володарского,24  </w:t>
            </w:r>
          </w:p>
        </w:tc>
      </w:tr>
      <w:tr w:rsidR="00446677" w:rsidTr="00EF67B7">
        <w:trPr>
          <w:trHeight w:val="4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Государственное бюджетное учреждение "Курганская областная клиническая больница"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Томина,63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Государственное учреждение "Курганский областной госпиталь ветеранов войн"</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ул.Перова,59  </w:t>
            </w:r>
          </w:p>
        </w:tc>
      </w:tr>
      <w:tr w:rsidR="00446677" w:rsidTr="00EF67B7">
        <w:trPr>
          <w:trHeight w:val="4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Федеральное государственное бюджетное учреждение "Российский научный центр "Восстановительная травматология и ортопедия" имени академика Г.А.Илизарова Министерства здравоохранения и социального развития Российской Федерации </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М. Ульянова,6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 «</w:t>
            </w:r>
            <w:r w:rsidRPr="00EF67B7">
              <w:rPr>
                <w:rFonts w:ascii="Times New Roman" w:eastAsia="Times New Roman" w:hAnsi="Times New Roman" w:cs="Times New Roman"/>
                <w:b/>
                <w:sz w:val="20"/>
                <w:szCs w:val="20"/>
                <w:lang w:eastAsia="ru-RU"/>
              </w:rPr>
              <w:t xml:space="preserve"> </w:t>
            </w:r>
            <w:r w:rsidRPr="00EF67B7">
              <w:rPr>
                <w:rFonts w:ascii="Times New Roman" w:eastAsia="Times New Roman" w:hAnsi="Times New Roman" w:cs="Times New Roman"/>
                <w:sz w:val="20"/>
                <w:szCs w:val="20"/>
                <w:lang w:eastAsia="ru-RU"/>
              </w:rPr>
              <w:t>Курганская больница №2»</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iCs/>
                <w:sz w:val="20"/>
                <w:szCs w:val="20"/>
                <w:lang w:eastAsia="ru-RU"/>
              </w:rPr>
              <w:t>г. Курган, ул. Карбышева, д. 27</w:t>
            </w:r>
          </w:p>
        </w:tc>
      </w:tr>
      <w:tr w:rsidR="00446677" w:rsidTr="00EF67B7">
        <w:trPr>
          <w:trHeight w:val="187"/>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"Белый лотос"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К.Мяготина,105/6 </w:t>
            </w:r>
          </w:p>
        </w:tc>
      </w:tr>
      <w:tr w:rsidR="00446677" w:rsidTr="00EF67B7">
        <w:trPr>
          <w:trHeight w:val="123"/>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"Дантист"</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2 мкр-н ,9/3 ,</w:t>
            </w:r>
          </w:p>
        </w:tc>
      </w:tr>
      <w:tr w:rsidR="00446677" w:rsidTr="00EF67B7">
        <w:trPr>
          <w:trHeight w:val="28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"Зубная клиника"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Гоголя,17/3  </w:t>
            </w:r>
          </w:p>
        </w:tc>
      </w:tr>
      <w:tr w:rsidR="00446677" w:rsidTr="00EF67B7">
        <w:trPr>
          <w:trHeight w:val="28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"МедАльянс"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Ленина,17/32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 Скан"</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Красина,23/</w:t>
            </w:r>
            <w:r w:rsidRPr="00EF67B7">
              <w:rPr>
                <w:rFonts w:ascii="Times New Roman" w:eastAsia="Times New Roman" w:hAnsi="Times New Roman" w:cs="Times New Roman"/>
                <w:bCs/>
                <w:sz w:val="20"/>
                <w:szCs w:val="20"/>
                <w:lang w:val="en-US" w:eastAsia="ru-RU"/>
              </w:rPr>
              <w:t>II</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"Бахус"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Пушкина,98/1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Стоматология "ЛЮКС"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Советская,128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"Парус"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К. Мяготина,163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"Прозрение"</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Урицкого,74/29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"ЛОРИМЕД"</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Пушкина, 106-1</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"Клиника эстетической стоматологии "Космодент"</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К. Маркса,99/1  </w:t>
            </w:r>
          </w:p>
        </w:tc>
      </w:tr>
      <w:tr w:rsidR="00446677" w:rsidTr="00EF67B7">
        <w:trPr>
          <w:trHeight w:val="121"/>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bCs/>
                <w:sz w:val="20"/>
                <w:szCs w:val="20"/>
                <w:lang w:eastAsia="ru-RU"/>
              </w:rPr>
              <w:t>ООО "Медицинская фирма "Элита"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bCs/>
                <w:sz w:val="20"/>
                <w:szCs w:val="20"/>
                <w:lang w:eastAsia="ru-RU"/>
              </w:rPr>
              <w:t xml:space="preserve">г. Курган, ул. Пушкина,108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"Стоматология для Вас"</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Красина,49/100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"Стоматолог и Я"</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К. Мяготина,96/1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"Харизма"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Курган, ул. Ленина,17  </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color w:val="000000"/>
                <w:sz w:val="20"/>
                <w:szCs w:val="20"/>
                <w:lang w:eastAsia="ru-RU"/>
              </w:rPr>
              <w:t>ООО «Медассист»</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г.  Москва, Нарышкинская  аллея, 5</w:t>
            </w:r>
          </w:p>
        </w:tc>
      </w:tr>
      <w:tr w:rsidR="00446677" w:rsidTr="00EF67B7">
        <w:trPr>
          <w:trHeight w:val="7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"Медлайн"</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г. Шадринск, ул. К. Либкнехта,10  </w:t>
            </w:r>
          </w:p>
        </w:tc>
      </w:tr>
      <w:tr w:rsidR="00446677" w:rsidTr="00EF67B7">
        <w:trPr>
          <w:trHeight w:val="181"/>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ООО «Стоматология»</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г. Далматово, ул. Ленина, 111, оф. 1</w:t>
            </w:r>
          </w:p>
        </w:tc>
      </w:tr>
      <w:tr w:rsidR="00446677" w:rsidTr="00EF67B7">
        <w:trPr>
          <w:trHeight w:val="200"/>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Медицинский центр «Семейный доктор»</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sz w:val="20"/>
                <w:szCs w:val="20"/>
                <w:lang w:eastAsia="ru-RU"/>
              </w:rPr>
              <w:t>г.Шадринск, ул.Октябрьская, д.121</w:t>
            </w:r>
          </w:p>
        </w:tc>
      </w:tr>
      <w:tr w:rsidR="00446677" w:rsidTr="00EF67B7">
        <w:trPr>
          <w:trHeight w:val="375"/>
        </w:trPr>
        <w:tc>
          <w:tcPr>
            <w:tcW w:w="5292"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ГБУ "Петуховская центральная районная больница"</w:t>
            </w:r>
          </w:p>
        </w:tc>
        <w:tc>
          <w:tcPr>
            <w:tcW w:w="4631"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Петухово, ул. Октябрьская, 42</w:t>
            </w:r>
          </w:p>
        </w:tc>
      </w:tr>
      <w:tr w:rsidR="00446677" w:rsidTr="00EF67B7">
        <w:trPr>
          <w:trHeight w:val="375"/>
        </w:trPr>
        <w:tc>
          <w:tcPr>
            <w:tcW w:w="5292"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ГБУ "Шадринская ЦРБ"</w:t>
            </w:r>
          </w:p>
        </w:tc>
        <w:tc>
          <w:tcPr>
            <w:tcW w:w="4631"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Курганская область, 641640, Ключи, р-н Шадринский, ул. Ленина, д. 12</w:t>
            </w:r>
          </w:p>
        </w:tc>
      </w:tr>
      <w:tr w:rsidR="00446677" w:rsidTr="00EF67B7">
        <w:trPr>
          <w:trHeight w:val="375"/>
        </w:trPr>
        <w:tc>
          <w:tcPr>
            <w:tcW w:w="5292"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ООО Медицинский центр "Гиппократ" (ф-л в г. Катайске)</w:t>
            </w:r>
          </w:p>
        </w:tc>
        <w:tc>
          <w:tcPr>
            <w:tcW w:w="4631"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Курганская область, 641700, г. Катайск, р-н Катайский, ул. 30 лет Победы, д. 28, корп. А</w:t>
            </w:r>
          </w:p>
        </w:tc>
      </w:tr>
      <w:tr w:rsidR="00446677" w:rsidTr="00EF67B7">
        <w:trPr>
          <w:trHeight w:val="270"/>
        </w:trPr>
        <w:tc>
          <w:tcPr>
            <w:tcW w:w="5292"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bCs/>
                <w:sz w:val="20"/>
                <w:szCs w:val="20"/>
                <w:lang w:eastAsia="ru-RU"/>
              </w:rPr>
              <w:t>ООО «Профессиональная медицинская лига»</w:t>
            </w:r>
          </w:p>
        </w:tc>
        <w:tc>
          <w:tcPr>
            <w:tcW w:w="4631" w:type="dxa"/>
            <w:tcBorders>
              <w:top w:val="single" w:sz="4" w:space="0" w:color="auto"/>
              <w:left w:val="single" w:sz="4" w:space="0" w:color="auto"/>
              <w:bottom w:val="single" w:sz="4" w:space="0" w:color="auto"/>
              <w:right w:val="single" w:sz="4" w:space="0" w:color="auto"/>
            </w:tcBorders>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bCs/>
                <w:sz w:val="20"/>
                <w:szCs w:val="20"/>
                <w:lang w:eastAsia="ru-RU"/>
              </w:rPr>
              <w:t>г. Москва</w:t>
            </w:r>
          </w:p>
        </w:tc>
      </w:tr>
      <w:tr w:rsidR="00446677" w:rsidTr="00EF67B7">
        <w:trPr>
          <w:trHeight w:val="275"/>
        </w:trPr>
        <w:tc>
          <w:tcPr>
            <w:tcW w:w="5292"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 "Объединенная больница с поликлиникой" УДП РФ</w:t>
            </w:r>
          </w:p>
        </w:tc>
        <w:tc>
          <w:tcPr>
            <w:tcW w:w="4631" w:type="dxa"/>
            <w:tcBorders>
              <w:top w:val="single" w:sz="4" w:space="0" w:color="auto"/>
              <w:left w:val="single" w:sz="4" w:space="0" w:color="auto"/>
              <w:bottom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Москва, Мичуринский пр-т, д.6</w:t>
            </w:r>
          </w:p>
        </w:tc>
      </w:tr>
      <w:tr w:rsidR="00446677" w:rsidTr="00EF67B7">
        <w:trPr>
          <w:trHeight w:val="495"/>
        </w:trPr>
        <w:tc>
          <w:tcPr>
            <w:tcW w:w="5292" w:type="dxa"/>
            <w:tcBorders>
              <w:top w:val="single" w:sz="4" w:space="0" w:color="auto"/>
              <w:left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 "ЦКБ с поликлиникой" УДП РФ</w:t>
            </w:r>
          </w:p>
        </w:tc>
        <w:tc>
          <w:tcPr>
            <w:tcW w:w="4631" w:type="dxa"/>
            <w:tcBorders>
              <w:top w:val="single" w:sz="4" w:space="0" w:color="auto"/>
              <w:left w:val="single" w:sz="4" w:space="0" w:color="auto"/>
              <w:right w:val="single" w:sz="4" w:space="0" w:color="auto"/>
            </w:tcBorders>
            <w:vAlign w:val="center"/>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Москва, ул. Маршала Тимошенко, д.11; м. "Молодежная"</w:t>
            </w:r>
          </w:p>
        </w:tc>
      </w:tr>
    </w:tbl>
    <w:p w:rsidR="00EF67B7" w:rsidRPr="00EF67B7" w:rsidRDefault="00EF67B7" w:rsidP="00730421">
      <w:pPr>
        <w:keepLines/>
        <w:widowControl w:val="0"/>
        <w:spacing w:after="0" w:line="240" w:lineRule="auto"/>
        <w:rPr>
          <w:rFonts w:ascii="Times New Roman" w:eastAsia="Times New Roman" w:hAnsi="Times New Roman" w:cs="Times New Roman"/>
          <w:vanish/>
          <w:sz w:val="20"/>
          <w:szCs w:val="20"/>
          <w:lang w:eastAsia="ru-RU"/>
        </w:rPr>
      </w:pPr>
    </w:p>
    <w:tbl>
      <w:tblPr>
        <w:tblW w:w="10136" w:type="dxa"/>
        <w:tblInd w:w="250" w:type="dxa"/>
        <w:tblLook w:val="04A0" w:firstRow="1" w:lastRow="0" w:firstColumn="1" w:lastColumn="0" w:noHBand="0" w:noVBand="1"/>
      </w:tblPr>
      <w:tblGrid>
        <w:gridCol w:w="178"/>
        <w:gridCol w:w="5096"/>
        <w:gridCol w:w="4649"/>
        <w:gridCol w:w="213"/>
      </w:tblGrid>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"Наш медицинский центр "Парацельс"</w:t>
            </w:r>
          </w:p>
        </w:tc>
        <w:tc>
          <w:tcPr>
            <w:tcW w:w="4649" w:type="dxa"/>
            <w:tcBorders>
              <w:top w:val="single" w:sz="4" w:space="0" w:color="auto"/>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г.Екатеринбург, ул.Большакова, д.68</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"Наш медицинский центр "Парацельс"</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г.Екатеринбург, ул.Викулова, д.33/2</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"Медицинское объединение "НОВАЯ БОЛЬНИЦА"</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г.Екатеринбург, ул.Заводская, д.29</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пер.Бойный 1-Й, д.9</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ул.Калинина, д.22</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ул.Кронита, д.23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ул.Куйбышева, д.43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ул.Луначарского, д.95</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"ДентМастер"</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ул.Петропавловская, д.68</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"Медицина АльфаСтрахования", г. Пермь</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ул.Пушкина, д.50</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ГБУЗ ПК"Ордена "Знак Почета" Пермская краевая клиническая больница"</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ул.Пушкина, д.85</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ул.Советская, д.24</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ул.Судоремонтная, д.21</w:t>
            </w:r>
          </w:p>
        </w:tc>
      </w:tr>
      <w:tr w:rsidR="00446677" w:rsidTr="00EF67B7">
        <w:trPr>
          <w:gridAfter w:val="1"/>
          <w:wAfter w:w="213" w:type="dxa"/>
          <w:trHeight w:val="335"/>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ул.Торговая, д.5</w:t>
            </w:r>
          </w:p>
        </w:tc>
      </w:tr>
      <w:tr w:rsidR="00446677" w:rsidTr="00EF67B7">
        <w:trPr>
          <w:gridAfter w:val="1"/>
          <w:wAfter w:w="213" w:type="dxa"/>
          <w:trHeight w:val="283"/>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ФГБУЗ ПКЦ ФМБА России</w:t>
            </w:r>
          </w:p>
        </w:tc>
        <w:tc>
          <w:tcPr>
            <w:tcW w:w="4649" w:type="dxa"/>
            <w:tcBorders>
              <w:top w:val="single" w:sz="4" w:space="0" w:color="auto"/>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г.Пермь, ул.Целинная, д.27</w:t>
            </w:r>
          </w:p>
        </w:tc>
      </w:tr>
      <w:tr w:rsidR="00446677" w:rsidTr="00EF67B7">
        <w:trPr>
          <w:gridAfter w:val="1"/>
          <w:wAfter w:w="213" w:type="dxa"/>
          <w:trHeight w:val="273"/>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центр "Гиппократ 21 век"</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г.Ростов-На-Дону, лн.13-Я, д.8</w:t>
            </w:r>
          </w:p>
        </w:tc>
      </w:tr>
      <w:tr w:rsidR="00446677" w:rsidTr="00EF67B7">
        <w:trPr>
          <w:gridAfter w:val="1"/>
          <w:wAfter w:w="213" w:type="dxa"/>
          <w:trHeight w:val="277"/>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 РО "Областная клиническая больница №2"</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г.Ростов-На-Дону, ул.1 Конной Армии, д.33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"ЖЕМЧУЖИНА"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г.Ростов-На-Дону, ул.Вятская, д.49/2</w:t>
            </w:r>
          </w:p>
        </w:tc>
      </w:tr>
      <w:tr w:rsidR="00446677" w:rsidTr="00EF67B7">
        <w:trPr>
          <w:gridAfter w:val="1"/>
          <w:wAfter w:w="213" w:type="dxa"/>
          <w:trHeight w:val="244"/>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"ЖЕМЧУЖИНА"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г.Ростов-На-Дону, ул.Еременко, д.5/48, оф.ЭТАЖ 1, офис 1</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МАУЗ ГКБ № 6</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нп.Румянцева</w:t>
            </w:r>
          </w:p>
        </w:tc>
      </w:tr>
      <w:tr w:rsidR="00446677" w:rsidTr="00EF67B7">
        <w:trPr>
          <w:gridAfter w:val="1"/>
          <w:wAfter w:w="213" w:type="dxa"/>
          <w:trHeight w:val="312"/>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"Частная врачебная практика"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пр-кт Комсомольский, д.90</w:t>
            </w:r>
          </w:p>
        </w:tc>
      </w:tr>
      <w:tr w:rsidR="00446677" w:rsidTr="00EF67B7">
        <w:trPr>
          <w:gridAfter w:val="1"/>
          <w:wAfter w:w="213" w:type="dxa"/>
          <w:trHeight w:val="26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ГБУЗ "ОКБ № 3"</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пр-кт Победы, д.287</w:t>
            </w:r>
          </w:p>
        </w:tc>
      </w:tr>
      <w:tr w:rsidR="00446677" w:rsidTr="00EF67B7">
        <w:trPr>
          <w:gridAfter w:val="1"/>
          <w:wAfter w:w="213" w:type="dxa"/>
          <w:trHeight w:val="289"/>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пр-кт Свердловский, д.8, пом.4</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ул.Богдана Хмельницкого, д.31, пом.10</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"ИНВИТРО-Урал"</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ул.Братьев Кашириных, д.105, оф.7</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Общество с ограниченной ответственностью "Центр Восточной Медицины "ТИБЕТ"</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ул.Братьев Кашириных, д.161, пом.2</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лабораторный центр "Фамилия"</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ул.Воровского, д.13, корп.В</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лабораторный центр "Фамилия"</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ул.Воровского, д.15, корп.Б</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"Диагностическая клиника ПОИСК"</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ул.Воровского, д.9 А, кв.А</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АО "МЦ ЧТПЗ"</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ул.Каслинская, д.24, корп.А</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МАУЗ ГКБ № 6</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ул.Мира, д.13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лабораторный центр "Фамилия"</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ул.Молодогвардейцев, д.63, корп.А</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"МРТ-Эксперт Челябинск</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ул.Монакова, д.33, оф.5</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АО "МЦ ЧТПЗ"</w:t>
            </w:r>
          </w:p>
        </w:tc>
        <w:tc>
          <w:tcPr>
            <w:tcW w:w="4649" w:type="dxa"/>
            <w:tcBorders>
              <w:top w:val="single" w:sz="4" w:space="0" w:color="auto"/>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ул.Новороссийская, д.85</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"Доминанта"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ул.Российская, д.49</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МАУЗ ГКБ № 6</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ул.Румянцева, д.31</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Общество с ограниченной ответственностью "Клиника АртОптика"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ул.Труда, д.173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Клиника ФГБОУ ВО ЮУГМУ Минздрава России</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ул.Черкасская, д.2</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Общество с ограниченной ответственностью "ВитаСмайл"</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ул.Чичерина, д.21, пом.5</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"Остеопатия"</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г.Челябинск, ул.Энтузиастов, д.11, оф.№ 107</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"Армед"</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Краснодарский край, г.Сочи, ул.Гагарина, д.19А</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"Денталь"</w:t>
            </w:r>
          </w:p>
        </w:tc>
        <w:tc>
          <w:tcPr>
            <w:tcW w:w="4649" w:type="dxa"/>
            <w:tcBorders>
              <w:top w:val="single" w:sz="4" w:space="0" w:color="auto"/>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Ханты-Мансийский Автономный Округ - Югра АО, г.Сургут, пр-кт Мира, д.32</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"Сальве"</w:t>
            </w:r>
          </w:p>
        </w:tc>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Ханты-Мансийский Автономный Округ - Югра АО, г.Сургут, ул.30 Лет Победы, д.19, оф.308</w:t>
            </w:r>
          </w:p>
        </w:tc>
      </w:tr>
      <w:tr w:rsidR="00446677" w:rsidTr="00EF67B7">
        <w:trPr>
          <w:gridAfter w:val="1"/>
          <w:wAfter w:w="213" w:type="dxa"/>
          <w:trHeight w:val="300"/>
        </w:trPr>
        <w:tc>
          <w:tcPr>
            <w:tcW w:w="5274" w:type="dxa"/>
            <w:gridSpan w:val="2"/>
            <w:tcBorders>
              <w:top w:val="single" w:sz="4" w:space="0" w:color="auto"/>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Учреждение здравоохранения лечебно-диагностический центр "Наджа-Мед"</w:t>
            </w:r>
          </w:p>
        </w:tc>
        <w:tc>
          <w:tcPr>
            <w:tcW w:w="4649" w:type="dxa"/>
            <w:tcBorders>
              <w:top w:val="single" w:sz="4" w:space="0" w:color="auto"/>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Ханты-Мансийский Автономный Округ - Югра АО, г.Сургут, ул.Мелик-Карамова, д.76В</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БУ Ханты-Мансийского автономного округа-Югры "Сургутский клинический перинатальный центр"</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Ханты-Мансийский Автономный Округ - Югра АО, г.Сургут, ул.Губкина, д.1</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"ПрофЭнергоМед - Лечебно-диагностический центр"</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628408 Ханты-Мансийский Автономный Округ - Югра АО, г.Сургут, ул.Энгельса, д.11</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"Денталь"</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ул.Советская, д.76</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"Денталь"</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ул.Ленина, д.15</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ЧУЗ "Поликлиника "РЖД-Медицина" г. Ноябрьск"</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ул.Привокзальная, д.1, корп.А</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Медицинский центр "Сибирское здоровье"</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ул.Советская, д.42</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"Андро-Меда"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ул.60 Лет Ссср, д.72, корп.А</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МУ "Центральная городская больница"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ул.Муравленко, д.42Б</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ООО "АВИЦЕНА"</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Ямало-Ненецкий АО, г.Ноябрьск, ул.Энтузиастов, д.26, оф.3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Центр микрохирургии глаза «Визус-1»</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Ленина, 33</w:t>
            </w:r>
          </w:p>
        </w:tc>
      </w:tr>
      <w:tr w:rsidR="00446677" w:rsidTr="00EF67B7">
        <w:trPr>
          <w:gridAfter w:val="1"/>
          <w:wAfter w:w="213" w:type="dxa"/>
          <w:trHeight w:val="334"/>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ГЛПУ ТО «Областной офтальмологический диспансер»</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Тюмень, ул. Холодильная, 118</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Центр здоровья женщин «Альфа-Мед»</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К. Маркса, 33</w:t>
            </w:r>
          </w:p>
        </w:tc>
      </w:tr>
      <w:tr w:rsidR="00446677" w:rsidTr="00EF67B7">
        <w:trPr>
          <w:gridAfter w:val="1"/>
          <w:wAfter w:w="213" w:type="dxa"/>
          <w:trHeight w:val="300"/>
        </w:trPr>
        <w:tc>
          <w:tcPr>
            <w:tcW w:w="5274" w:type="dxa"/>
            <w:gridSpan w:val="2"/>
            <w:tcBorders>
              <w:top w:val="nil"/>
              <w:left w:val="single" w:sz="4" w:space="0" w:color="auto"/>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 xml:space="preserve">Областной перинатальный центр </w:t>
            </w:r>
          </w:p>
        </w:tc>
        <w:tc>
          <w:tcPr>
            <w:tcW w:w="4649" w:type="dxa"/>
            <w:tcBorders>
              <w:top w:val="nil"/>
              <w:left w:val="nil"/>
              <w:bottom w:val="single" w:sz="4" w:space="0" w:color="auto"/>
              <w:right w:val="single" w:sz="4" w:space="0" w:color="auto"/>
            </w:tcBorders>
            <w:shd w:val="clear" w:color="auto" w:fill="auto"/>
            <w:hideMark/>
          </w:tcPr>
          <w:p w:rsidR="00EF67B7" w:rsidRPr="00EF67B7" w:rsidRDefault="007B4EB5" w:rsidP="00730421">
            <w:pPr>
              <w:keepLines/>
              <w:widowControl w:val="0"/>
              <w:spacing w:after="0" w:line="240" w:lineRule="auto"/>
              <w:rPr>
                <w:rFonts w:ascii="Times New Roman" w:eastAsia="Times New Roman" w:hAnsi="Times New Roman" w:cs="Times New Roman"/>
                <w:bCs/>
                <w:sz w:val="20"/>
                <w:szCs w:val="20"/>
                <w:lang w:eastAsia="ru-RU"/>
              </w:rPr>
            </w:pPr>
            <w:r w:rsidRPr="00EF67B7">
              <w:rPr>
                <w:rFonts w:ascii="Times New Roman" w:eastAsia="Times New Roman" w:hAnsi="Times New Roman" w:cs="Times New Roman"/>
                <w:bCs/>
                <w:sz w:val="20"/>
                <w:szCs w:val="20"/>
                <w:lang w:eastAsia="ru-RU"/>
              </w:rPr>
              <w:t>г. Курган, ул. Карбышева, 39</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«МЦ «ГрандМед»</w:t>
            </w:r>
          </w:p>
        </w:tc>
        <w:tc>
          <w:tcPr>
            <w:tcW w:w="4862" w:type="dxa"/>
            <w:gridSpan w:val="2"/>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Курганская область, 640002, г. Курган, ул. Пролетарская, д. 61, стр. 7</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w:t>
            </w:r>
            <w:r w:rsidRPr="00EF67B7">
              <w:rPr>
                <w:rFonts w:ascii="Times New Roman" w:eastAsia="Times New Roman" w:hAnsi="Times New Roman" w:cs="Times New Roman"/>
                <w:sz w:val="20"/>
                <w:szCs w:val="20"/>
                <w:lang w:eastAsia="ru-RU"/>
              </w:rPr>
              <w:t>Дента Стар</w:t>
            </w:r>
            <w:r w:rsidRPr="00EF67B7">
              <w:rPr>
                <w:rFonts w:ascii="Times New Roman" w:eastAsia="Times New Roman" w:hAnsi="Times New Roman" w:cs="Times New Roman"/>
                <w:sz w:val="20"/>
                <w:szCs w:val="20"/>
                <w:lang w:val="en-US" w:eastAsia="ru-RU"/>
              </w:rPr>
              <w:t>»</w:t>
            </w:r>
          </w:p>
        </w:tc>
        <w:tc>
          <w:tcPr>
            <w:tcW w:w="4862" w:type="dxa"/>
            <w:gridSpan w:val="2"/>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Курганская область, 640001, г. Курган, ул. Коли Мяготина , д. 85, корп. 3</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"Гранти-мед" (Корнеева)</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Корнеева, д. 6</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"Гранти-мед"( Савушкина)</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Савушкина, д. 121, корп. 2</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"Гранти-мед"( Чекистов)</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Чекистов, д. 22, стр. А</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"Гранти-Мед" (Гаврская)</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194017, г. Санкт-Петербург, ул. Гаврская, д. 15</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СПб ГАУЗ "Городская поликлиника №81"</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Казанская, д. 54, корп. А</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АО "СЗЦДМ"</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Богатырский проспект, д. 4</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АО "СЗЦДМ"( Ленинский пр-т)</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Ленинский пр-т, д. 88, корп. А, оф. 9Н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АО "СЗЦДМ"( Контдратьевский пр-т)</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Кондратьевский пр-т, д. 62, корп. 3А, оф. 77Н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АО "СЗЦДМ" (Просвещения пр-т)</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Просвещения пр-т, д. 14, корп. 4А, оф. 30Н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АО "СЗЦДМ"(ул. Моисеннко)</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Моисеенко, д. 5, корп. А, оф. 2Н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АО "СЗЦДМ" (ул. Правды)</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Правды, д. 18, корп. А, оф. 10Н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АО "СЗЦДМ" (Стачек)</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Стачек, д. 5, корп. А</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ЧУЗ «КБ «РЖД-Медицина» г. С-Петербург»</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Мечникова пр., д. 27,23,  Лит.А</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ЧУЗ «КБ «РЖД-Медицина г. С-Петербург» (Боровая)</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Боровая , д. 55</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ООО "Первая семейная клиника Петербурга"</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Каменоостровский проспект, д. 16</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ООО "Первая семейная клиника на Международной"</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Белы Куна, д. 1, корп. 2А, оф. 7Н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ООО "Первая семейная клиника на Коломяжском"</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Коломяжский пр-т, д. 36/2</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"Династия"</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Репищева, д. 13,  Лит.1А, пом.4Н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ООО  "Династия-18"</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Ленина, д. 5, стр. А, оф. 2-Н</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СПб Больница РАН</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Тореза пр., д. 72,  Лит.А</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СПб ГБУЗ "ГБ Святого Георгия"</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Северный пр., д. 1</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ФГБОУ ВО СЗГМУ им. И.И. Мечникова Минздрава России</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г. Санкт-Петербург, ул. Кирочная, д. 41</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val="en-US" w:eastAsia="ru-RU"/>
              </w:rPr>
            </w:pPr>
            <w:r w:rsidRPr="00EF67B7">
              <w:rPr>
                <w:rFonts w:ascii="Times New Roman" w:eastAsia="Times New Roman" w:hAnsi="Times New Roman" w:cs="Times New Roman"/>
                <w:sz w:val="20"/>
                <w:szCs w:val="20"/>
                <w:lang w:val="en-US" w:eastAsia="ru-RU"/>
              </w:rPr>
              <w:t>СПб ГБУЗ "Городская Больница № 28"</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190000, г. Санкт-Петербург, ул. Декабристов, д. 1-3</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ФГБУ РосНИИ ГТ ФМБА России</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191024, г. Санкт-Петербург, ул. 2-я Советская, д. 16</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ФГБУ «НМИЦ ПН им. В.М. Бехтерева» Минздрава России</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192019, г. Санкт-Петербург, ул. Бехтерева, д. 3</w:t>
            </w:r>
          </w:p>
        </w:tc>
      </w:tr>
      <w:tr w:rsidR="00446677" w:rsidTr="00EF67B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78" w:type="dxa"/>
          <w:trHeight w:val="71"/>
          <w:jc w:val="center"/>
        </w:trPr>
        <w:tc>
          <w:tcPr>
            <w:tcW w:w="5096" w:type="dxa"/>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7B4EB5" w:rsidP="00730421">
            <w:pPr>
              <w:keepLines/>
              <w:widowControl w:val="0"/>
              <w:spacing w:after="0" w:line="240" w:lineRule="auto"/>
              <w:rPr>
                <w:rFonts w:ascii="Times New Roman" w:eastAsia="Times New Roman" w:hAnsi="Times New Roman" w:cs="Times New Roman"/>
                <w:sz w:val="20"/>
                <w:szCs w:val="20"/>
                <w:lang w:eastAsia="ru-RU"/>
              </w:rPr>
            </w:pPr>
            <w:r w:rsidRPr="00EF67B7">
              <w:rPr>
                <w:rFonts w:ascii="Times New Roman" w:eastAsia="Times New Roman" w:hAnsi="Times New Roman" w:cs="Times New Roman"/>
                <w:sz w:val="20"/>
                <w:szCs w:val="20"/>
                <w:lang w:eastAsia="ru-RU"/>
              </w:rPr>
              <w:t>Санатории - по выбору Страхователя и по согласованию со Страховщиком</w:t>
            </w:r>
          </w:p>
        </w:tc>
        <w:tc>
          <w:tcPr>
            <w:tcW w:w="4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F67B7" w:rsidRPr="00EF67B7" w:rsidRDefault="00EF67B7" w:rsidP="00730421">
            <w:pPr>
              <w:keepLines/>
              <w:widowControl w:val="0"/>
              <w:spacing w:after="0" w:line="240" w:lineRule="auto"/>
              <w:rPr>
                <w:rFonts w:ascii="Times New Roman" w:eastAsia="Times New Roman" w:hAnsi="Times New Roman" w:cs="Times New Roman"/>
                <w:sz w:val="20"/>
                <w:szCs w:val="20"/>
                <w:lang w:eastAsia="ru-RU"/>
              </w:rPr>
            </w:pPr>
          </w:p>
        </w:tc>
      </w:tr>
    </w:tbl>
    <w:p w:rsidR="00EF67B7" w:rsidRPr="00EF67B7" w:rsidRDefault="00EF67B7" w:rsidP="00730421">
      <w:pPr>
        <w:keepLines/>
        <w:widowControl w:val="0"/>
        <w:spacing w:after="0"/>
        <w:rPr>
          <w:rFonts w:ascii="Times New Roman" w:eastAsia="Calibri" w:hAnsi="Times New Roman" w:cs="Times New Roman"/>
          <w:vanish/>
          <w:sz w:val="20"/>
          <w:szCs w:val="20"/>
        </w:rPr>
      </w:pPr>
    </w:p>
    <w:p w:rsidR="00EF67B7" w:rsidRPr="00EF67B7" w:rsidRDefault="00EF67B7" w:rsidP="00730421">
      <w:pPr>
        <w:keepLines/>
        <w:widowControl w:val="0"/>
        <w:spacing w:after="0"/>
        <w:rPr>
          <w:rFonts w:ascii="Times New Roman" w:eastAsia="Calibri" w:hAnsi="Times New Roman" w:cs="Times New Roman"/>
          <w:vanish/>
          <w:sz w:val="20"/>
          <w:szCs w:val="20"/>
        </w:rPr>
      </w:pPr>
    </w:p>
    <w:p w:rsidR="00EF67B7" w:rsidRPr="00EF67B7" w:rsidRDefault="00EF67B7" w:rsidP="00730421">
      <w:pPr>
        <w:keepLines/>
        <w:widowControl w:val="0"/>
        <w:spacing w:after="0"/>
        <w:jc w:val="both"/>
        <w:rPr>
          <w:rFonts w:ascii="Times New Roman" w:eastAsia="Calibri" w:hAnsi="Times New Roman" w:cs="Times New Roman"/>
          <w:sz w:val="20"/>
        </w:rPr>
      </w:pPr>
    </w:p>
    <w:tbl>
      <w:tblPr>
        <w:tblW w:w="0" w:type="auto"/>
        <w:tblLook w:val="04A0" w:firstRow="1" w:lastRow="0" w:firstColumn="1" w:lastColumn="0" w:noHBand="0" w:noVBand="1"/>
      </w:tblPr>
      <w:tblGrid>
        <w:gridCol w:w="4930"/>
        <w:gridCol w:w="4924"/>
      </w:tblGrid>
      <w:tr w:rsidR="00446677" w:rsidTr="00EF67B7">
        <w:tc>
          <w:tcPr>
            <w:tcW w:w="4930" w:type="dxa"/>
            <w:hideMark/>
          </w:tcPr>
          <w:p w:rsidR="00EF67B7" w:rsidRPr="00EF67B7" w:rsidRDefault="007B4EB5" w:rsidP="00730421">
            <w:pPr>
              <w:keepLines/>
              <w:widowControl w:val="0"/>
              <w:spacing w:after="0" w:line="240" w:lineRule="auto"/>
              <w:ind w:left="-426"/>
              <w:jc w:val="center"/>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Страховщик</w:t>
            </w:r>
          </w:p>
        </w:tc>
        <w:tc>
          <w:tcPr>
            <w:tcW w:w="4924" w:type="dxa"/>
          </w:tcPr>
          <w:p w:rsidR="00EF67B7" w:rsidRPr="00EF67B7" w:rsidRDefault="007B4EB5" w:rsidP="00730421">
            <w:pPr>
              <w:keepLines/>
              <w:widowControl w:val="0"/>
              <w:spacing w:after="0" w:line="240" w:lineRule="auto"/>
              <w:jc w:val="center"/>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Страхователь</w:t>
            </w:r>
          </w:p>
        </w:tc>
      </w:tr>
      <w:tr w:rsidR="00446677" w:rsidTr="00EF67B7">
        <w:tc>
          <w:tcPr>
            <w:tcW w:w="4930" w:type="dxa"/>
          </w:tcPr>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sz w:val="20"/>
                <w:lang w:eastAsia="ru-RU"/>
              </w:rPr>
            </w:pP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________________________ /_____________</w:t>
            </w:r>
          </w:p>
        </w:tc>
        <w:tc>
          <w:tcPr>
            <w:tcW w:w="4924" w:type="dxa"/>
          </w:tcPr>
          <w:p w:rsidR="00EF67B7" w:rsidRPr="00EF67B7" w:rsidRDefault="00EF67B7" w:rsidP="00730421">
            <w:pPr>
              <w:keepLines/>
              <w:widowControl w:val="0"/>
              <w:spacing w:after="0" w:line="240" w:lineRule="auto"/>
              <w:ind w:left="-426"/>
              <w:jc w:val="both"/>
              <w:rPr>
                <w:rFonts w:ascii="Times New Roman" w:eastAsia="Times New Roman" w:hAnsi="Times New Roman" w:cs="Times New Roman"/>
                <w:b/>
                <w:sz w:val="20"/>
                <w:lang w:eastAsia="ru-RU"/>
              </w:rPr>
            </w:pPr>
          </w:p>
          <w:p w:rsidR="00EF67B7" w:rsidRPr="00EF67B7" w:rsidRDefault="007B4EB5" w:rsidP="00730421">
            <w:pPr>
              <w:keepLines/>
              <w:widowControl w:val="0"/>
              <w:spacing w:after="0" w:line="240" w:lineRule="auto"/>
              <w:ind w:left="-426"/>
              <w:jc w:val="both"/>
              <w:rPr>
                <w:rFonts w:ascii="Times New Roman" w:eastAsia="Times New Roman" w:hAnsi="Times New Roman" w:cs="Times New Roman"/>
                <w:b/>
                <w:sz w:val="20"/>
                <w:lang w:eastAsia="ru-RU"/>
              </w:rPr>
            </w:pPr>
            <w:r w:rsidRPr="00EF67B7">
              <w:rPr>
                <w:rFonts w:ascii="Times New Roman" w:eastAsia="Times New Roman" w:hAnsi="Times New Roman" w:cs="Times New Roman"/>
                <w:b/>
                <w:sz w:val="20"/>
                <w:lang w:eastAsia="ru-RU"/>
              </w:rPr>
              <w:t>______________________ /________________</w:t>
            </w:r>
          </w:p>
        </w:tc>
      </w:tr>
    </w:tbl>
    <w:p w:rsidR="00EF67B7" w:rsidRPr="00EF67B7" w:rsidRDefault="00EF67B7" w:rsidP="00730421">
      <w:pPr>
        <w:keepLines/>
        <w:widowControl w:val="0"/>
        <w:spacing w:after="0"/>
        <w:rPr>
          <w:rFonts w:ascii="Times New Roman" w:eastAsia="Calibri" w:hAnsi="Times New Roman" w:cs="Times New Roman"/>
          <w:sz w:val="20"/>
        </w:rPr>
      </w:pPr>
    </w:p>
    <w:p w:rsidR="00EF67B7" w:rsidRDefault="007B4EB5" w:rsidP="00730421">
      <w:pPr>
        <w:keepLines/>
        <w:widowContro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r>
    </w:p>
    <w:p w:rsidR="00EF67B7" w:rsidRPr="00EF67B7" w:rsidRDefault="007B4EB5" w:rsidP="00730421">
      <w:pPr>
        <w:keepLines/>
        <w:widowControl w:val="0"/>
        <w:spacing w:after="0" w:line="240" w:lineRule="auto"/>
        <w:jc w:val="right"/>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Приложение № 2</w:t>
      </w:r>
    </w:p>
    <w:p w:rsidR="00EF67B7" w:rsidRPr="00EF67B7" w:rsidRDefault="007B4EB5" w:rsidP="00730421">
      <w:pPr>
        <w:keepLines/>
        <w:widowControl w:val="0"/>
        <w:spacing w:after="0" w:line="240" w:lineRule="auto"/>
        <w:jc w:val="right"/>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 xml:space="preserve">к Договору Добровольного медицинского страхования </w:t>
      </w:r>
    </w:p>
    <w:p w:rsidR="00EF67B7" w:rsidRPr="00EF67B7" w:rsidRDefault="007B4EB5" w:rsidP="00730421">
      <w:pPr>
        <w:keepLines/>
        <w:widowControl w:val="0"/>
        <w:overflowPunct w:val="0"/>
        <w:autoSpaceDE w:val="0"/>
        <w:autoSpaceDN w:val="0"/>
        <w:adjustRightInd w:val="0"/>
        <w:spacing w:after="0" w:line="240" w:lineRule="auto"/>
        <w:jc w:val="right"/>
        <w:textAlignment w:val="baseline"/>
        <w:rPr>
          <w:rFonts w:ascii="Arial" w:eastAsia="Times New Roman" w:hAnsi="Arial" w:cs="Times New Roman"/>
          <w:b/>
          <w:sz w:val="19"/>
          <w:szCs w:val="19"/>
          <w:lang w:eastAsia="ru-RU"/>
        </w:rPr>
      </w:pPr>
      <w:r w:rsidRPr="00EF67B7">
        <w:rPr>
          <w:rFonts w:ascii="Arial" w:eastAsia="Times New Roman" w:hAnsi="Arial" w:cs="Times New Roman"/>
          <w:b/>
          <w:sz w:val="19"/>
          <w:szCs w:val="19"/>
          <w:lang w:eastAsia="ru-RU"/>
        </w:rPr>
        <w:t>№ ____________________ от "__" _______ 2021г.</w:t>
      </w:r>
    </w:p>
    <w:p w:rsidR="00EF67B7" w:rsidRPr="00EF67B7" w:rsidRDefault="00EF67B7" w:rsidP="00730421">
      <w:pPr>
        <w:keepLines/>
        <w:widowControl w:val="0"/>
        <w:spacing w:after="0" w:line="240" w:lineRule="auto"/>
        <w:jc w:val="center"/>
        <w:rPr>
          <w:rFonts w:ascii="Times New Roman" w:eastAsia="Times New Roman" w:hAnsi="Times New Roman" w:cs="Times New Roman"/>
          <w:sz w:val="19"/>
          <w:szCs w:val="19"/>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bCs/>
          <w:caps/>
          <w:sz w:val="19"/>
          <w:szCs w:val="19"/>
          <w:lang w:eastAsia="ru-RU"/>
        </w:rPr>
      </w:pPr>
      <w:r w:rsidRPr="00EF67B7">
        <w:rPr>
          <w:rFonts w:ascii="Times New Roman" w:eastAsia="Times New Roman" w:hAnsi="Times New Roman" w:cs="Times New Roman"/>
          <w:b/>
          <w:bCs/>
          <w:caps/>
          <w:sz w:val="19"/>
          <w:szCs w:val="19"/>
          <w:lang w:eastAsia="ru-RU"/>
        </w:rPr>
        <w:t>СПИСОК</w:t>
      </w:r>
      <w:r w:rsidRPr="00EF67B7">
        <w:rPr>
          <w:rFonts w:ascii="Times New Roman" w:eastAsia="Times New Roman" w:hAnsi="Times New Roman" w:cs="Times New Roman"/>
          <w:b/>
          <w:bCs/>
          <w:sz w:val="19"/>
          <w:szCs w:val="19"/>
          <w:lang w:eastAsia="ru-RU"/>
        </w:rPr>
        <w:t xml:space="preserve"> </w:t>
      </w:r>
      <w:r w:rsidRPr="00EF67B7">
        <w:rPr>
          <w:rFonts w:ascii="Times New Roman" w:eastAsia="Times New Roman" w:hAnsi="Times New Roman" w:cs="Times New Roman"/>
          <w:b/>
          <w:bCs/>
          <w:caps/>
          <w:sz w:val="19"/>
          <w:szCs w:val="19"/>
          <w:lang w:eastAsia="ru-RU"/>
        </w:rPr>
        <w:t xml:space="preserve">застрахованных </w:t>
      </w:r>
    </w:p>
    <w:p w:rsidR="00EF67B7" w:rsidRPr="00EF67B7" w:rsidRDefault="00EF67B7" w:rsidP="00730421">
      <w:pPr>
        <w:keepLines/>
        <w:widowControl w:val="0"/>
        <w:spacing w:after="0" w:line="240" w:lineRule="auto"/>
        <w:rPr>
          <w:rFonts w:ascii="Times New Roman" w:eastAsia="Times New Roman" w:hAnsi="Times New Roman" w:cs="Times New Roman"/>
          <w:sz w:val="19"/>
          <w:szCs w:val="19"/>
          <w:lang w:eastAsia="ru-RU"/>
        </w:rPr>
      </w:pPr>
    </w:p>
    <w:tbl>
      <w:tblPr>
        <w:tblW w:w="10495" w:type="dxa"/>
        <w:tblInd w:w="93" w:type="dxa"/>
        <w:tblLook w:val="04A0" w:firstRow="1" w:lastRow="0" w:firstColumn="1" w:lastColumn="0" w:noHBand="0" w:noVBand="1"/>
      </w:tblPr>
      <w:tblGrid>
        <w:gridCol w:w="678"/>
        <w:gridCol w:w="3094"/>
        <w:gridCol w:w="1367"/>
        <w:gridCol w:w="5356"/>
      </w:tblGrid>
      <w:tr w:rsidR="00446677" w:rsidTr="00EF67B7">
        <w:trPr>
          <w:trHeight w:val="229"/>
        </w:trPr>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w:t>
            </w:r>
          </w:p>
        </w:tc>
        <w:tc>
          <w:tcPr>
            <w:tcW w:w="3094" w:type="dxa"/>
            <w:tcBorders>
              <w:top w:val="single" w:sz="4" w:space="0" w:color="auto"/>
              <w:left w:val="nil"/>
              <w:bottom w:val="single" w:sz="4" w:space="0" w:color="auto"/>
              <w:right w:val="single" w:sz="4" w:space="0" w:color="auto"/>
            </w:tcBorders>
            <w:shd w:val="clear" w:color="auto" w:fill="auto"/>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Ф.И.О.</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Дата рождения</w:t>
            </w:r>
          </w:p>
        </w:tc>
        <w:tc>
          <w:tcPr>
            <w:tcW w:w="5356" w:type="dxa"/>
            <w:tcBorders>
              <w:top w:val="single" w:sz="4" w:space="0" w:color="auto"/>
              <w:left w:val="nil"/>
              <w:bottom w:val="single" w:sz="4" w:space="0" w:color="auto"/>
              <w:right w:val="single" w:sz="4" w:space="0" w:color="auto"/>
            </w:tcBorders>
            <w:shd w:val="clear" w:color="auto" w:fill="auto"/>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b/>
                <w:bCs/>
                <w:sz w:val="19"/>
                <w:szCs w:val="19"/>
                <w:lang w:eastAsia="ru-RU"/>
              </w:rPr>
            </w:pPr>
            <w:r w:rsidRPr="00EF67B7">
              <w:rPr>
                <w:rFonts w:ascii="Times New Roman" w:eastAsia="Times New Roman" w:hAnsi="Times New Roman" w:cs="Times New Roman"/>
                <w:b/>
                <w:bCs/>
                <w:sz w:val="19"/>
                <w:szCs w:val="19"/>
                <w:lang w:eastAsia="ru-RU"/>
              </w:rPr>
              <w:t>Адрес фактического проживания. телефон</w:t>
            </w: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1</w:t>
            </w:r>
          </w:p>
        </w:tc>
        <w:tc>
          <w:tcPr>
            <w:tcW w:w="3094"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2</w:t>
            </w:r>
          </w:p>
        </w:tc>
        <w:tc>
          <w:tcPr>
            <w:tcW w:w="3094"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3</w:t>
            </w:r>
          </w:p>
        </w:tc>
        <w:tc>
          <w:tcPr>
            <w:tcW w:w="3094"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4</w:t>
            </w:r>
          </w:p>
        </w:tc>
        <w:tc>
          <w:tcPr>
            <w:tcW w:w="3094"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5</w:t>
            </w:r>
          </w:p>
        </w:tc>
        <w:tc>
          <w:tcPr>
            <w:tcW w:w="3094"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6</w:t>
            </w:r>
          </w:p>
        </w:tc>
        <w:tc>
          <w:tcPr>
            <w:tcW w:w="3094"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r w:rsidR="00446677" w:rsidTr="00EF67B7">
        <w:trPr>
          <w:trHeight w:val="229"/>
        </w:trPr>
        <w:tc>
          <w:tcPr>
            <w:tcW w:w="678" w:type="dxa"/>
            <w:tcBorders>
              <w:top w:val="nil"/>
              <w:left w:val="single" w:sz="4" w:space="0" w:color="auto"/>
              <w:bottom w:val="single" w:sz="4" w:space="0" w:color="auto"/>
              <w:right w:val="single" w:sz="4" w:space="0" w:color="auto"/>
            </w:tcBorders>
            <w:shd w:val="clear" w:color="auto" w:fill="auto"/>
            <w:noWrap/>
            <w:vAlign w:val="center"/>
            <w:hideMark/>
          </w:tcPr>
          <w:p w:rsidR="00EF67B7" w:rsidRPr="00EF67B7" w:rsidRDefault="007B4EB5" w:rsidP="00730421">
            <w:pPr>
              <w:keepLines/>
              <w:widowControl w:val="0"/>
              <w:spacing w:after="0" w:line="240" w:lineRule="auto"/>
              <w:jc w:val="center"/>
              <w:rPr>
                <w:rFonts w:ascii="Times New Roman" w:eastAsia="Times New Roman" w:hAnsi="Times New Roman" w:cs="Times New Roman"/>
                <w:sz w:val="19"/>
                <w:szCs w:val="19"/>
                <w:lang w:eastAsia="ru-RU"/>
              </w:rPr>
            </w:pPr>
            <w:r w:rsidRPr="00EF67B7">
              <w:rPr>
                <w:rFonts w:ascii="Times New Roman" w:eastAsia="Times New Roman" w:hAnsi="Times New Roman" w:cs="Times New Roman"/>
                <w:sz w:val="19"/>
                <w:szCs w:val="19"/>
                <w:lang w:eastAsia="ru-RU"/>
              </w:rPr>
              <w:t>7</w:t>
            </w:r>
          </w:p>
        </w:tc>
        <w:tc>
          <w:tcPr>
            <w:tcW w:w="3094"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c>
          <w:tcPr>
            <w:tcW w:w="1367"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jc w:val="center"/>
              <w:rPr>
                <w:rFonts w:ascii="Times New Roman" w:eastAsia="Times New Roman" w:hAnsi="Times New Roman" w:cs="Times New Roman"/>
                <w:color w:val="000000"/>
                <w:sz w:val="19"/>
                <w:szCs w:val="19"/>
                <w:lang w:eastAsia="ru-RU"/>
              </w:rPr>
            </w:pPr>
          </w:p>
        </w:tc>
        <w:tc>
          <w:tcPr>
            <w:tcW w:w="5356" w:type="dxa"/>
            <w:tcBorders>
              <w:top w:val="nil"/>
              <w:left w:val="nil"/>
              <w:bottom w:val="single" w:sz="4" w:space="0" w:color="auto"/>
              <w:right w:val="single" w:sz="4" w:space="0" w:color="auto"/>
            </w:tcBorders>
            <w:shd w:val="clear" w:color="000000" w:fill="FFFFFF"/>
            <w:noWrap/>
            <w:vAlign w:val="center"/>
            <w:hideMark/>
          </w:tcPr>
          <w:p w:rsidR="00EF67B7" w:rsidRPr="00EF67B7" w:rsidRDefault="00EF67B7" w:rsidP="00730421">
            <w:pPr>
              <w:keepLines/>
              <w:widowControl w:val="0"/>
              <w:spacing w:after="0" w:line="240" w:lineRule="auto"/>
              <w:rPr>
                <w:rFonts w:ascii="Times New Roman" w:eastAsia="Times New Roman" w:hAnsi="Times New Roman" w:cs="Times New Roman"/>
                <w:color w:val="000000"/>
                <w:sz w:val="19"/>
                <w:szCs w:val="19"/>
                <w:lang w:eastAsia="ru-RU"/>
              </w:rPr>
            </w:pPr>
          </w:p>
        </w:tc>
      </w:tr>
    </w:tbl>
    <w:p w:rsidR="00EF67B7" w:rsidRPr="00EF67B7" w:rsidRDefault="00EF67B7" w:rsidP="00730421">
      <w:pPr>
        <w:keepLines/>
        <w:widowControl w:val="0"/>
        <w:spacing w:after="0" w:line="240" w:lineRule="auto"/>
        <w:rPr>
          <w:rFonts w:ascii="Times New Roman" w:eastAsia="Times New Roman" w:hAnsi="Times New Roman" w:cs="Times New Roman"/>
          <w:sz w:val="19"/>
          <w:szCs w:val="19"/>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z w:val="19"/>
          <w:szCs w:val="19"/>
          <w:lang w:eastAsia="ru-RU"/>
        </w:rPr>
      </w:pPr>
    </w:p>
    <w:tbl>
      <w:tblPr>
        <w:tblW w:w="0" w:type="auto"/>
        <w:tblLook w:val="04A0" w:firstRow="1" w:lastRow="0" w:firstColumn="1" w:lastColumn="0" w:noHBand="0" w:noVBand="1"/>
      </w:tblPr>
      <w:tblGrid>
        <w:gridCol w:w="5027"/>
        <w:gridCol w:w="5027"/>
      </w:tblGrid>
      <w:tr w:rsidR="00446677" w:rsidTr="00EF67B7">
        <w:tc>
          <w:tcPr>
            <w:tcW w:w="5027" w:type="dxa"/>
            <w:hideMark/>
          </w:tcPr>
          <w:p w:rsidR="00EF67B7" w:rsidRPr="00EF67B7" w:rsidRDefault="00EF67B7"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F67B7">
              <w:rPr>
                <w:rFonts w:ascii="Times New Roman" w:eastAsia="Times New Roman" w:hAnsi="Times New Roman" w:cs="Times New Roman"/>
                <w:b/>
                <w:sz w:val="19"/>
                <w:szCs w:val="19"/>
                <w:lang w:eastAsia="ru-RU"/>
              </w:rPr>
              <w:t>Страховщик</w:t>
            </w:r>
          </w:p>
        </w:tc>
        <w:tc>
          <w:tcPr>
            <w:tcW w:w="5027" w:type="dxa"/>
          </w:tcPr>
          <w:p w:rsidR="00EF67B7" w:rsidRPr="00EF67B7" w:rsidRDefault="00EF67B7"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F67B7">
              <w:rPr>
                <w:rFonts w:ascii="Times New Roman" w:eastAsia="Times New Roman" w:hAnsi="Times New Roman" w:cs="Times New Roman"/>
                <w:b/>
                <w:sz w:val="19"/>
                <w:szCs w:val="19"/>
                <w:lang w:eastAsia="ru-RU"/>
              </w:rPr>
              <w:t>Страхователь</w:t>
            </w:r>
          </w:p>
          <w:p w:rsidR="00EF67B7" w:rsidRPr="00EF67B7" w:rsidRDefault="00EF67B7" w:rsidP="00730421">
            <w:pPr>
              <w:keepLines/>
              <w:widowControl w:val="0"/>
              <w:spacing w:after="0" w:line="240" w:lineRule="auto"/>
              <w:jc w:val="center"/>
              <w:rPr>
                <w:rFonts w:ascii="Times New Roman" w:eastAsia="Times New Roman" w:hAnsi="Times New Roman" w:cs="Times New Roman"/>
                <w:b/>
                <w:sz w:val="19"/>
                <w:szCs w:val="19"/>
                <w:lang w:eastAsia="ru-RU"/>
              </w:rPr>
            </w:pPr>
          </w:p>
        </w:tc>
      </w:tr>
      <w:tr w:rsidR="00446677" w:rsidTr="00EF67B7">
        <w:tc>
          <w:tcPr>
            <w:tcW w:w="5027" w:type="dxa"/>
          </w:tcPr>
          <w:p w:rsidR="00EF67B7" w:rsidRPr="00EF67B7" w:rsidRDefault="00EF67B7"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F67B7">
              <w:rPr>
                <w:rFonts w:ascii="Times New Roman" w:eastAsia="Times New Roman" w:hAnsi="Times New Roman" w:cs="Times New Roman"/>
                <w:b/>
                <w:sz w:val="19"/>
                <w:szCs w:val="19"/>
                <w:lang w:eastAsia="ru-RU"/>
              </w:rPr>
              <w:t>________________________ /___________</w:t>
            </w:r>
          </w:p>
        </w:tc>
        <w:tc>
          <w:tcPr>
            <w:tcW w:w="5027" w:type="dxa"/>
          </w:tcPr>
          <w:p w:rsidR="00EF67B7" w:rsidRPr="00EF67B7" w:rsidRDefault="00EF67B7" w:rsidP="00730421">
            <w:pPr>
              <w:keepLines/>
              <w:widowControl w:val="0"/>
              <w:spacing w:after="0" w:line="240" w:lineRule="auto"/>
              <w:jc w:val="center"/>
              <w:rPr>
                <w:rFonts w:ascii="Times New Roman" w:eastAsia="Times New Roman" w:hAnsi="Times New Roman" w:cs="Times New Roman"/>
                <w:b/>
                <w:sz w:val="19"/>
                <w:szCs w:val="19"/>
                <w:lang w:eastAsia="ru-RU"/>
              </w:rPr>
            </w:pPr>
          </w:p>
          <w:p w:rsidR="00EF67B7" w:rsidRPr="00EF67B7" w:rsidRDefault="007B4EB5" w:rsidP="00730421">
            <w:pPr>
              <w:keepLines/>
              <w:widowControl w:val="0"/>
              <w:spacing w:after="0" w:line="240" w:lineRule="auto"/>
              <w:jc w:val="center"/>
              <w:rPr>
                <w:rFonts w:ascii="Times New Roman" w:eastAsia="Times New Roman" w:hAnsi="Times New Roman" w:cs="Times New Roman"/>
                <w:b/>
                <w:sz w:val="19"/>
                <w:szCs w:val="19"/>
                <w:lang w:eastAsia="ru-RU"/>
              </w:rPr>
            </w:pPr>
            <w:r w:rsidRPr="00EF67B7">
              <w:rPr>
                <w:rFonts w:ascii="Times New Roman" w:eastAsia="Times New Roman" w:hAnsi="Times New Roman" w:cs="Times New Roman"/>
                <w:b/>
                <w:sz w:val="19"/>
                <w:szCs w:val="19"/>
                <w:lang w:eastAsia="ru-RU"/>
              </w:rPr>
              <w:t>______________________ /_____________</w:t>
            </w:r>
          </w:p>
        </w:tc>
      </w:tr>
    </w:tbl>
    <w:p w:rsidR="00EF67B7" w:rsidRPr="00EF67B7" w:rsidRDefault="00EF67B7" w:rsidP="00730421">
      <w:pPr>
        <w:keepLines/>
        <w:widowControl w:val="0"/>
        <w:spacing w:after="0" w:line="240" w:lineRule="auto"/>
        <w:rPr>
          <w:rFonts w:ascii="Times New Roman" w:eastAsia="Times New Roman" w:hAnsi="Times New Roman" w:cs="Times New Roman"/>
          <w:sz w:val="19"/>
          <w:szCs w:val="19"/>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z w:val="24"/>
          <w:szCs w:val="24"/>
          <w:lang w:eastAsia="ru-RU"/>
        </w:rPr>
      </w:pPr>
    </w:p>
    <w:p w:rsidR="00EF67B7" w:rsidRPr="00EF67B7" w:rsidRDefault="00EF67B7" w:rsidP="00730421">
      <w:pPr>
        <w:keepLines/>
        <w:widowControl w:val="0"/>
        <w:spacing w:after="0" w:line="240" w:lineRule="auto"/>
        <w:rPr>
          <w:rFonts w:ascii="Times New Roman" w:eastAsia="Times New Roman" w:hAnsi="Times New Roman" w:cs="Times New Roman"/>
          <w:sz w:val="24"/>
          <w:szCs w:val="24"/>
          <w:lang w:eastAsia="ru-RU"/>
        </w:rPr>
      </w:pPr>
    </w:p>
    <w:p w:rsidR="00E633A5" w:rsidRPr="00BD7089" w:rsidRDefault="00E633A5" w:rsidP="00730421">
      <w:pPr>
        <w:keepLines/>
        <w:widowControl w:val="0"/>
        <w:tabs>
          <w:tab w:val="left" w:pos="3360"/>
        </w:tabs>
        <w:spacing w:after="0" w:line="240" w:lineRule="auto"/>
        <w:rPr>
          <w:rFonts w:ascii="Times New Roman" w:eastAsia="Times New Roman" w:hAnsi="Times New Roman" w:cs="Times New Roman"/>
          <w:sz w:val="20"/>
          <w:szCs w:val="20"/>
          <w:lang w:eastAsia="ru-RU"/>
        </w:rPr>
      </w:pPr>
    </w:p>
    <w:sectPr w:rsidR="00E633A5" w:rsidRPr="00BD7089" w:rsidSect="0067704A">
      <w:footerReference w:type="even" r:id="rId38"/>
      <w:footerReference w:type="default" r:id="rId39"/>
      <w:footerReference w:type="first" r:id="rId40"/>
      <w:footnotePr>
        <w:numRestart w:val="eachPage"/>
      </w:footnotePr>
      <w:pgSz w:w="11906" w:h="16838"/>
      <w:pgMar w:top="567" w:right="567" w:bottom="567" w:left="1134" w:header="0" w:footer="2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EB5" w:rsidRDefault="007B4EB5">
      <w:pPr>
        <w:spacing w:after="0" w:line="240" w:lineRule="auto"/>
      </w:pPr>
      <w:r>
        <w:separator/>
      </w:r>
    </w:p>
  </w:endnote>
  <w:endnote w:type="continuationSeparator" w:id="0">
    <w:p w:rsidR="007B4EB5" w:rsidRDefault="007B4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rPr>
        <w:noProof/>
        <w:lang w:eastAsia="ru-RU"/>
      </w:rPr>
      <mc:AlternateContent>
        <mc:Choice Requires="wps">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4000500" cy="177800"/>
              <wp:effectExtent l="0" t="0" r="0" b="3175"/>
              <wp:wrapNone/>
              <wp:docPr id="5" name="Надпись 5"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B4EB5" w:rsidRDefault="007B4EB5" w:rsidP="000316D1">
                          <w:pPr>
                            <w:pStyle w:val="ab"/>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5" o:spid="_x0000_s1026" type="#_x0000_t202" alt="Watermark_2802" style="position:absolute;margin-left:0;margin-top:0;width:315pt;height:14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" filled="f" stroked="f">
              <o:lock v:ext="edit" shapetype="t"/>
              <v:textbox style="mso-fit-shape-to-text:t">
                <w:txbxContent>
                  <w:p w:rsidR="007B4EB5" w:rsidRDefault="007B4EB5" w:rsidP="000316D1">
                    <w:pPr>
                      <w:pStyle w:val="ab"/>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v:textbox>
            </v:shape>
          </w:pict>
        </mc:Fallback>
      </mc:AlternateContent>
    </w:r>
  </w:p>
  <w:p w:rsidR="007B4EB5" w:rsidRDefault="007B4EB5"/>
  <w:p w:rsidR="007B4EB5" w:rsidRDefault="007B4EB5"/>
  <w:p w:rsidR="007B4EB5" w:rsidRDefault="007B4EB5"/>
  <w:p w:rsidR="007B4EB5" w:rsidRDefault="007B4EB5"/>
  <w:p w:rsidR="007B4EB5" w:rsidRDefault="007B4EB5"/>
  <w:p w:rsidR="007B4EB5" w:rsidRDefault="007B4EB5"/>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Watermark_8177" style="position:absolute;margin-left:0;margin-top:0;width:308pt;height:14pt;z-index:251659264;mso-position-horizontal:left" fillcolor="#434343" strokecolor="#434343">
          <v:textpath style="font-family:&quot;Microsoft Sans Serif&quot;;font-size:14pt;v-text-align:left" string="Рег. номер WSSDOCS: ПЗ-В-2021-0177,  ID:6047"/>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alt="Watermark_8177" style="position:absolute;margin-left:0;margin-top:0;width:308pt;height:14pt;z-index:251668480;mso-position-horizontal:left" fillcolor="#434343" strokecolor="#434343">
          <v:textpath style="font-family:&quot;Microsoft Sans Serif&quot;;font-size:14pt;v-text-align:left" string="Рег. номер WSSDOCS: ПЗ-В-2021-0177,  ID:6047"/>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alt="Watermark_8177" style="position:absolute;margin-left:0;margin-top:0;width:308pt;height:14pt;z-index:251670528;mso-position-horizontal:left" fillcolor="#434343" strokecolor="#434343">
          <v:textpath style="font-family:&quot;Microsoft Sans Serif&quot;;font-size:14pt;v-text-align:left" string="Рег. номер WSSDOCS: ПЗ-В-2021-0177,  ID:6047"/>
        </v:shape>
      </w:pic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alt="Watermark_8177" style="position:absolute;margin-left:0;margin-top:0;width:308pt;height:14pt;z-index:251669504;mso-position-horizontal:left" fillcolor="#434343" strokecolor="#434343">
          <v:textpath style="font-family:&quot;Microsoft Sans Serif&quot;;font-size:14pt;v-text-align:left" string="Рег. номер WSSDOCS: ПЗ-В-2021-0177,  ID:6047"/>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Watermark_8177" style="position:absolute;margin-left:0;margin-top:0;width:308pt;height:14pt;z-index:251660288;mso-position-horizontal:left" fillcolor="#434343" strokecolor="#434343">
          <v:textpath style="font-family:&quot;Microsoft Sans Serif&quot;;font-size:14pt;v-text-align:left" string="Рег. номер WSSDOCS: ПЗ-В-2021-0177,  ID:6047"/>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rPr>
        <w:noProof/>
        <w:lang w:eastAsia="ru-RU"/>
      </w:rPr>
      <mc:AlternateContent>
        <mc:Choice Requires="wps">
          <w:drawing>
            <wp:anchor distT="0" distB="0" distL="114300" distR="114300" simplePos="0" relativeHeight="251672576" behindDoc="0" locked="0" layoutInCell="1" allowOverlap="1">
              <wp:simplePos x="0" y="0"/>
              <wp:positionH relativeFrom="column">
                <wp:align>left</wp:align>
              </wp:positionH>
              <wp:positionV relativeFrom="paragraph">
                <wp:posOffset>0</wp:posOffset>
              </wp:positionV>
              <wp:extent cx="4000500" cy="177800"/>
              <wp:effectExtent l="0" t="0" r="0" b="3175"/>
              <wp:wrapNone/>
              <wp:docPr id="3" name="Надпись 3" descr="Watermark_28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000500" cy="177800"/>
                      </a:xfrm>
                      <a:prstGeom prst="rect">
                        <a:avLst/>
                      </a:prstGeom>
                    </wps:spPr>
                    <wps:txbx>
                      <w:txbxContent>
                        <w:p w:rsidR="007B4EB5" w:rsidRDefault="007B4EB5" w:rsidP="000316D1">
                          <w:pPr>
                            <w:pStyle w:val="ab"/>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alt="Watermark_2802" style="position:absolute;margin-left:0;margin-top:0;width:315pt;height:14pt;z-index:25167257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" filled="f" stroked="f">
              <o:lock v:ext="edit" shapetype="t"/>
              <v:textbox style="mso-fit-shape-to-text:t">
                <w:txbxContent>
                  <w:p w:rsidR="007B4EB5" w:rsidRDefault="007B4EB5" w:rsidP="000316D1">
                    <w:pPr>
                      <w:pStyle w:val="ab"/>
                      <w:spacing w:before="0" w:beforeAutospacing="0" w:after="0" w:afterAutospacing="0"/>
                    </w:pP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Рег. номер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WSSDOCS</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 </w:t>
                    </w:r>
                    <w:r>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 xml:space="preserve">ЭСЗ-В-2019-5909,  </w:t>
                    </w:r>
                    <w:r>
                      <w:rPr>
                        <w:rFonts w:ascii="Microsoft Sans Serif" w:eastAsia="Microsoft Sans Serif" w:hAnsi="Microsoft Sans Serif" w:cs="Microsoft Sans Serif"/>
                        <w:color w:val="919191"/>
                        <w:sz w:val="28"/>
                        <w:szCs w:val="28"/>
                        <w:lang w:val="en-US"/>
                        <w14:textOutline w14:w="9525" w14:cap="flat" w14:cmpd="sng" w14:algn="ctr">
                          <w14:solidFill>
                            <w14:srgbClr w14:val="919191"/>
                          </w14:solidFill>
                          <w14:prstDash w14:val="solid"/>
                          <w14:round/>
                        </w14:textOutline>
                      </w:rPr>
                      <w:t>ID</w:t>
                    </w:r>
                    <w:r w:rsidRPr="000316D1">
                      <w:rPr>
                        <w:rFonts w:ascii="Microsoft Sans Serif" w:eastAsia="Microsoft Sans Serif" w:hAnsi="Microsoft Sans Serif" w:cs="Microsoft Sans Serif"/>
                        <w:color w:val="919191"/>
                        <w:sz w:val="28"/>
                        <w:szCs w:val="28"/>
                        <w14:textOutline w14:w="9525" w14:cap="flat" w14:cmpd="sng" w14:algn="ctr">
                          <w14:solidFill>
                            <w14:srgbClr w14:val="919191"/>
                          </w14:solidFill>
                          <w14:prstDash w14:val="solid"/>
                          <w14:round/>
                        </w14:textOutline>
                      </w:rPr>
                      <w:t>:4083</w:t>
                    </w:r>
                  </w:p>
                </w:txbxContent>
              </v:textbox>
            </v:shape>
          </w:pict>
        </mc:Fallback>
      </mc:AlternateContent>
    </w:r>
  </w:p>
  <w:p w:rsidR="007B4EB5" w:rsidRDefault="007B4EB5"/>
  <w:p w:rsidR="007B4EB5" w:rsidRDefault="007B4EB5"/>
  <w:p w:rsidR="007B4EB5" w:rsidRDefault="007B4EB5"/>
  <w:p w:rsidR="007B4EB5" w:rsidRDefault="007B4EB5"/>
  <w:p w:rsidR="007B4EB5" w:rsidRDefault="007B4EB5"/>
  <w:p w:rsidR="007B4EB5" w:rsidRDefault="007B4EB5"/>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alt="Watermark_8177" style="position:absolute;margin-left:0;margin-top:0;width:308pt;height:14pt;z-index:251661312;mso-position-horizontal:left" fillcolor="#434343" strokecolor="#434343">
          <v:textpath style="font-family:&quot;Microsoft Sans Serif&quot;;font-size:14pt;v-text-align:left" string="Рег. номер WSSDOCS: ПЗ-В-2021-0177,  ID:6047"/>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alt="Watermark_8177" style="position:absolute;margin-left:0;margin-top:0;width:308pt;height:14pt;z-index:251662336;mso-position-horizontal:left" fillcolor="#434343" strokecolor="#434343">
          <v:textpath style="font-family:&quot;Microsoft Sans Serif&quot;;font-size:14pt;v-text-align:left" string="Рег. номер WSSDOCS: ПЗ-В-2021-0177,  ID:6047"/>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alt="Watermark_8177" style="position:absolute;margin-left:0;margin-top:0;width:308pt;height:14pt;z-index:251664384;mso-position-horizontal:left" fillcolor="#434343" strokecolor="#434343">
          <v:textpath style="font-family:&quot;Microsoft Sans Serif&quot;;font-size:14pt;v-text-align:left" string="Рег. номер WSSDOCS: ПЗ-В-2021-0177,  ID:6047"/>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alt="Watermark_8177" style="position:absolute;margin-left:0;margin-top:0;width:308pt;height:14pt;z-index:251663360;mso-position-horizontal:left" fillcolor="#434343" strokecolor="#434343">
          <v:textpath style="font-family:&quot;Microsoft Sans Serif&quot;;font-size:14pt;v-text-align:left" string="Рег. номер WSSDOCS: ПЗ-В-2021-0177,  ID:6047"/>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alt="Watermark_8177" style="position:absolute;margin-left:0;margin-top:0;width:308pt;height:14pt;z-index:251665408;mso-position-horizontal:left" fillcolor="#434343" strokecolor="#434343">
          <v:textpath style="font-family:&quot;Microsoft Sans Serif&quot;;font-size:14pt;v-text-align:left" string="Рег. номер WSSDOCS: ПЗ-В-2021-0177,  ID:6047"/>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alt="Watermark_8177" style="position:absolute;margin-left:0;margin-top:0;width:308pt;height:14pt;z-index:251667456;mso-position-horizontal:left" fillcolor="#434343" strokecolor="#434343">
          <v:textpath style="font-family:&quot;Microsoft Sans Serif&quot;;font-size:14pt;v-text-align:left" string="Рег. номер WSSDOCS: ПЗ-В-2021-0177,  ID:6047"/>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4EB5" w:rsidRDefault="007B4EB5">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alt="Watermark_8177" style="position:absolute;margin-left:0;margin-top:0;width:308pt;height:14pt;z-index:251666432;mso-position-horizontal:left" fillcolor="#434343" strokecolor="#434343">
          <v:textpath style="font-family:&quot;Microsoft Sans Serif&quot;;font-size:14pt;v-text-align:left" string="Рег. номер WSSDOCS: ПЗ-В-2021-0177,  ID:6047"/>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EB5" w:rsidRDefault="007B4EB5">
      <w:pPr>
        <w:spacing w:after="0" w:line="240" w:lineRule="auto"/>
      </w:pPr>
      <w:r>
        <w:separator/>
      </w:r>
    </w:p>
  </w:footnote>
  <w:footnote w:type="continuationSeparator" w:id="0">
    <w:p w:rsidR="007B4EB5" w:rsidRDefault="007B4EB5">
      <w:pPr>
        <w:spacing w:after="0" w:line="240" w:lineRule="auto"/>
      </w:pPr>
      <w:r>
        <w:continuationSeparator/>
      </w:r>
    </w:p>
  </w:footnote>
  <w:footnote w:id="1">
    <w:p w:rsidR="007B4EB5" w:rsidRPr="004C3EC0" w:rsidRDefault="007B4EB5" w:rsidP="00A14734">
      <w:pPr>
        <w:pStyle w:val="a7"/>
        <w:jc w:val="both"/>
        <w:rPr>
          <w:szCs w:val="18"/>
        </w:rPr>
      </w:pPr>
      <w:r w:rsidRPr="004C3EC0">
        <w:rPr>
          <w:rStyle w:val="a9"/>
          <w:szCs w:val="18"/>
        </w:rPr>
        <w:footnoteRef/>
      </w:r>
      <w:r w:rsidRPr="004C3EC0">
        <w:rPr>
          <w:szCs w:val="18"/>
        </w:rPr>
        <w:t> </w:t>
      </w:r>
      <w:r w:rsidRPr="009736D3">
        <w:rPr>
          <w:noProof/>
          <w:szCs w:val="18"/>
        </w:rPr>
        <w:t>Коммерческая и конфиденциальная информация может быть удалена, удалению не подлежит: наименование юридического лица (страхователя), реквизиты договора страхования (номер, дата), срок действия договора страхования (даты), вид страхования, количество застрахованных человек по договору, страховая сумма по договору, подписи/печати Сторон.</w:t>
      </w:r>
    </w:p>
  </w:footnote>
  <w:footnote w:id="2">
    <w:p w:rsidR="007B4EB5" w:rsidRPr="00B25F77" w:rsidRDefault="007B4EB5" w:rsidP="00A14734">
      <w:pPr>
        <w:pStyle w:val="a7"/>
        <w:jc w:val="both"/>
      </w:pPr>
      <w:r w:rsidRPr="0029404A">
        <w:rPr>
          <w:rStyle w:val="a9"/>
        </w:rPr>
        <w:footnoteRef/>
      </w:r>
      <w:r>
        <w:t> П</w:t>
      </w:r>
      <w:r>
        <w:rPr>
          <w:color w:val="000000"/>
        </w:rPr>
        <w:t>ри</w:t>
      </w:r>
      <w:r>
        <w:t xml:space="preserve"> отсутстви</w:t>
      </w:r>
      <w:r>
        <w:rPr>
          <w:color w:val="000000"/>
        </w:rPr>
        <w:t>и</w:t>
      </w:r>
      <w:r>
        <w:t xml:space="preserve"> в предоставленной для подтверждения квалификационного требования копии договора однозначного указания об общем </w:t>
      </w:r>
      <w:r w:rsidRPr="00D953AF">
        <w:t>количестве застрахованных лиц, страховой сумме, участник процедуры закупки должен предоставить приложение к договору – программа страхования и (или) список застрахованных лиц</w:t>
      </w:r>
      <w:r w:rsidRPr="00D953AF">
        <w:rPr>
          <w:color w:val="000000"/>
        </w:rPr>
        <w:t xml:space="preserve"> (с закрытием персональных данных</w:t>
      </w:r>
      <w:r w:rsidRPr="00D953AF">
        <w:t>)</w:t>
      </w:r>
      <w:r w:rsidRPr="00D953AF">
        <w:rPr>
          <w:color w:val="000000"/>
        </w:rPr>
        <w:t xml:space="preserve"> и (или) иное приложение</w:t>
      </w:r>
      <w:r w:rsidRPr="00D953AF">
        <w:t>, из которого можно сделать</w:t>
      </w:r>
      <w:r w:rsidRPr="00D953AF">
        <w:rPr>
          <w:color w:val="000000"/>
        </w:rPr>
        <w:t xml:space="preserve"> однозначный</w:t>
      </w:r>
      <w:r w:rsidRPr="00D953AF">
        <w:t xml:space="preserve"> вывод об общем </w:t>
      </w:r>
      <w:r w:rsidRPr="00B25F77">
        <w:t>количестве застрахованных лиц, страховой сумме.</w:t>
      </w:r>
    </w:p>
  </w:footnote>
  <w:footnote w:id="3">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4">
    <w:p w:rsidR="007B4EB5" w:rsidRPr="00891A48" w:rsidRDefault="007B4EB5" w:rsidP="008F44AF">
      <w:pPr>
        <w:pStyle w:val="a7"/>
        <w:rPr>
          <w:b/>
        </w:rPr>
      </w:pPr>
      <w:r>
        <w:rPr>
          <w:rStyle w:val="a9"/>
        </w:rPr>
        <w:footnoteRef/>
      </w:r>
      <w:r>
        <w:t xml:space="preserve"> Один курс  - до 10 сеансов.  </w:t>
      </w:r>
    </w:p>
  </w:footnote>
  <w:footnote w:id="5">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6">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7">
    <w:p w:rsidR="007B4EB5" w:rsidRPr="00891A48" w:rsidRDefault="007B4EB5" w:rsidP="008F44AF">
      <w:pPr>
        <w:pStyle w:val="a7"/>
        <w:rPr>
          <w:b/>
        </w:rPr>
      </w:pPr>
      <w:r>
        <w:rPr>
          <w:rStyle w:val="a9"/>
        </w:rPr>
        <w:footnoteRef/>
      </w:r>
      <w:r>
        <w:t xml:space="preserve"> Один курс  - до 10 сеансов.  </w:t>
      </w:r>
    </w:p>
  </w:footnote>
  <w:footnote w:id="8">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9">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10">
    <w:p w:rsidR="007B4EB5" w:rsidRPr="00891A48" w:rsidRDefault="007B4EB5" w:rsidP="008F44AF">
      <w:pPr>
        <w:pStyle w:val="a7"/>
        <w:rPr>
          <w:b/>
        </w:rPr>
      </w:pPr>
      <w:r>
        <w:rPr>
          <w:rStyle w:val="a9"/>
        </w:rPr>
        <w:footnoteRef/>
      </w:r>
      <w:r>
        <w:t xml:space="preserve"> Один курс - до 10 сеансов.  </w:t>
      </w:r>
    </w:p>
  </w:footnote>
  <w:footnote w:id="11">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12">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13">
    <w:p w:rsidR="007B4EB5" w:rsidRPr="00891A48" w:rsidRDefault="007B4EB5" w:rsidP="008F44AF">
      <w:pPr>
        <w:pStyle w:val="a7"/>
        <w:rPr>
          <w:b/>
        </w:rPr>
      </w:pPr>
      <w:r>
        <w:rPr>
          <w:rStyle w:val="a9"/>
        </w:rPr>
        <w:footnoteRef/>
      </w:r>
      <w:r>
        <w:t xml:space="preserve"> Один курс - до 10 сеансов.  </w:t>
      </w:r>
    </w:p>
  </w:footnote>
  <w:footnote w:id="14">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15">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16">
    <w:p w:rsidR="007B4EB5" w:rsidRPr="00891A48" w:rsidRDefault="007B4EB5" w:rsidP="008F44AF">
      <w:pPr>
        <w:pStyle w:val="a7"/>
        <w:rPr>
          <w:b/>
        </w:rPr>
      </w:pPr>
      <w:r>
        <w:rPr>
          <w:rStyle w:val="a9"/>
        </w:rPr>
        <w:footnoteRef/>
      </w:r>
      <w:r>
        <w:t xml:space="preserve"> Один курс - до 10 сеансов.  </w:t>
      </w:r>
    </w:p>
  </w:footnote>
  <w:footnote w:id="17">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18">
    <w:p w:rsidR="007B4EB5" w:rsidRDefault="007B4EB5" w:rsidP="008F44AF">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8F44AF">
      <w:pPr>
        <w:pStyle w:val="a7"/>
      </w:pPr>
    </w:p>
  </w:footnote>
  <w:footnote w:id="19">
    <w:p w:rsidR="007B4EB5" w:rsidRPr="00891A48" w:rsidRDefault="007B4EB5" w:rsidP="008F44AF">
      <w:pPr>
        <w:pStyle w:val="a7"/>
        <w:rPr>
          <w:b/>
        </w:rPr>
      </w:pPr>
      <w:r>
        <w:rPr>
          <w:rStyle w:val="a9"/>
        </w:rPr>
        <w:footnoteRef/>
      </w:r>
      <w:r>
        <w:t xml:space="preserve"> Один курс - до 10 сеансов.  </w:t>
      </w:r>
    </w:p>
  </w:footnote>
  <w:footnote w:id="20">
    <w:p w:rsidR="007B4EB5" w:rsidRPr="001C3AC3" w:rsidRDefault="007B4EB5" w:rsidP="008F44AF">
      <w:pPr>
        <w:pStyle w:val="a7"/>
        <w:rPr>
          <w:b/>
        </w:rPr>
      </w:pPr>
      <w:r w:rsidRPr="001C3AC3">
        <w:rPr>
          <w:vertAlign w:val="superscript"/>
        </w:rPr>
        <w:footnoteRef/>
      </w:r>
      <w:r w:rsidRPr="001C3AC3">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21">
    <w:p w:rsidR="007B4EB5" w:rsidRPr="0061579A" w:rsidRDefault="007B4EB5" w:rsidP="00B97EA4">
      <w:pPr>
        <w:pStyle w:val="a7"/>
        <w:jc w:val="both"/>
      </w:pPr>
      <w:r w:rsidRPr="0061579A">
        <w:rPr>
          <w:rStyle w:val="a9"/>
        </w:rPr>
        <w:footnoteRef/>
      </w:r>
      <w:r>
        <w:t> </w:t>
      </w:r>
      <w:r w:rsidRPr="005B2621">
        <w:rPr>
          <w:rFonts w:eastAsia="Calibri"/>
          <w:snapToGrid w:val="0"/>
          <w:szCs w:val="18"/>
        </w:rPr>
        <w:t>В данной справке перечисляется только тот опыт, который требуется для целей отбора и/или оценки заявки.</w:t>
      </w:r>
    </w:p>
  </w:footnote>
  <w:footnote w:id="22">
    <w:p w:rsidR="007B4EB5" w:rsidRPr="00D40B00" w:rsidRDefault="007B4EB5" w:rsidP="00B97EA4">
      <w:pPr>
        <w:pStyle w:val="a7"/>
        <w:jc w:val="both"/>
        <w:rPr>
          <w:szCs w:val="18"/>
        </w:rPr>
      </w:pPr>
      <w:r w:rsidRPr="00475D85">
        <w:rPr>
          <w:rStyle w:val="a9"/>
        </w:rPr>
        <w:footnoteRef/>
      </w:r>
      <w:r w:rsidRPr="00D40B00">
        <w:rPr>
          <w:szCs w:val="18"/>
        </w:rPr>
        <w:t> </w:t>
      </w:r>
      <w:r w:rsidRPr="009736D3">
        <w:rPr>
          <w:noProof/>
          <w:szCs w:val="18"/>
        </w:rPr>
        <w:t>Коммерческая и конфиденциальная информация может быть удалена, удалению не подлежит: наименование юридического лица (страхователя), реквизиты договора страхования (номер, дата), срок действия договора страхования (даты), вид страхования, количество застрахованных человек по договору, страховая сумма по договору, подписи/печати Сторон.</w:t>
      </w:r>
    </w:p>
  </w:footnote>
  <w:footnote w:id="23">
    <w:p w:rsidR="007B4EB5" w:rsidRPr="00D40B00" w:rsidRDefault="007B4EB5" w:rsidP="00B97EA4">
      <w:pPr>
        <w:pStyle w:val="a7"/>
        <w:jc w:val="both"/>
        <w:rPr>
          <w:szCs w:val="18"/>
        </w:rPr>
      </w:pPr>
      <w:r w:rsidRPr="00475D85">
        <w:rPr>
          <w:rStyle w:val="a9"/>
        </w:rPr>
        <w:footnoteRef/>
      </w:r>
      <w:r w:rsidRPr="00D40B00">
        <w:rPr>
          <w:szCs w:val="18"/>
        </w:rPr>
        <w:t> </w:t>
      </w:r>
      <w:r>
        <w:t>Для целей настоящей закупки под исполнением договора понимается прекращение договора в связи с истечением срока его действия (отсутствия факта его расторжения)</w:t>
      </w:r>
      <w:r>
        <w:rPr>
          <w:szCs w:val="18"/>
        </w:rPr>
        <w:t>.</w:t>
      </w:r>
    </w:p>
  </w:footnote>
  <w:footnote w:id="24">
    <w:p w:rsidR="007B4EB5" w:rsidRPr="00B25F77" w:rsidRDefault="007B4EB5" w:rsidP="00B97EA4">
      <w:pPr>
        <w:pStyle w:val="a7"/>
        <w:jc w:val="both"/>
      </w:pPr>
      <w:r w:rsidRPr="005B2621">
        <w:rPr>
          <w:rStyle w:val="a9"/>
        </w:rPr>
        <w:footnoteRef/>
      </w:r>
      <w:r>
        <w:t> П</w:t>
      </w:r>
      <w:r>
        <w:rPr>
          <w:color w:val="000000"/>
        </w:rPr>
        <w:t>ри</w:t>
      </w:r>
      <w:r>
        <w:t xml:space="preserve"> отсутстви</w:t>
      </w:r>
      <w:r>
        <w:rPr>
          <w:color w:val="000000"/>
        </w:rPr>
        <w:t>и</w:t>
      </w:r>
      <w:r>
        <w:t xml:space="preserve"> в предоставленной для подтверждения квалификационного требования копии договора однозначного указания об общем </w:t>
      </w:r>
      <w:r w:rsidRPr="00D953AF">
        <w:t>количестве застрахованных лиц, страховой сумме, участник процедуры закупки должен предоставить приложение к договору – программа страхования и (или) список застрахованных лиц</w:t>
      </w:r>
      <w:r w:rsidRPr="00D953AF">
        <w:rPr>
          <w:color w:val="000000"/>
        </w:rPr>
        <w:t xml:space="preserve"> (с закрытием персональных данных</w:t>
      </w:r>
      <w:r w:rsidRPr="00D953AF">
        <w:t>)</w:t>
      </w:r>
      <w:r w:rsidRPr="00D953AF">
        <w:rPr>
          <w:color w:val="000000"/>
        </w:rPr>
        <w:t xml:space="preserve"> и (или) иное приложение</w:t>
      </w:r>
      <w:r w:rsidRPr="00D953AF">
        <w:t>, из которого можно сделать</w:t>
      </w:r>
      <w:r w:rsidRPr="00D953AF">
        <w:rPr>
          <w:color w:val="000000"/>
        </w:rPr>
        <w:t xml:space="preserve"> однозначный</w:t>
      </w:r>
      <w:r w:rsidRPr="00D953AF">
        <w:t xml:space="preserve"> вывод об общем </w:t>
      </w:r>
      <w:r w:rsidRPr="00B25F77">
        <w:t>количестве застрахованных лиц, страховой сумме.</w:t>
      </w:r>
    </w:p>
  </w:footnote>
  <w:footnote w:id="25">
    <w:p w:rsidR="007B4EB5" w:rsidRPr="00301F28" w:rsidRDefault="007B4EB5" w:rsidP="00B97EA4">
      <w:pPr>
        <w:pStyle w:val="a7"/>
        <w:jc w:val="both"/>
        <w:rPr>
          <w:sz w:val="18"/>
        </w:rPr>
      </w:pPr>
      <w:r w:rsidRPr="00301F28">
        <w:rPr>
          <w:rStyle w:val="a9"/>
          <w:sz w:val="18"/>
        </w:rPr>
        <w:footnoteRef/>
      </w:r>
      <w:r w:rsidRPr="00301F28">
        <w:rPr>
          <w:sz w:val="18"/>
        </w:rPr>
        <w:t xml:space="preserve"> Положение об ином, чем филиал или представительство, обособленном подразделении представляется при наличии. При отсутствии такого внутреннего документа представляется внутренний документ участника закупки о создании данного обособленного подразделения (приказ, решение, иной документ).</w:t>
      </w:r>
    </w:p>
  </w:footnote>
  <w:footnote w:id="26">
    <w:p w:rsidR="007B4EB5" w:rsidRDefault="007B4EB5" w:rsidP="00B97EA4">
      <w:pPr>
        <w:pStyle w:val="a7"/>
        <w:jc w:val="both"/>
      </w:pPr>
      <w:r w:rsidRPr="00301F28">
        <w:rPr>
          <w:rStyle w:val="a9"/>
          <w:sz w:val="18"/>
        </w:rPr>
        <w:footnoteRef/>
      </w:r>
      <w:r w:rsidRPr="00301F28">
        <w:rPr>
          <w:sz w:val="18"/>
        </w:rPr>
        <w:t xml:space="preserve"> Все представленные в подтверждение полномочий головного офиса и (или) филиала, и (или) представительства, и (или) иного обособленного подразделения участника процедуры закупки документы, должны однозначно указывать на правоспособность ведения деятельности по предмету закупки, и подтверждать официальное нахождение участника процедуры закупки по месту оказания услуги по предмету закупки.</w:t>
      </w:r>
    </w:p>
  </w:footnote>
  <w:footnote w:id="27">
    <w:p w:rsidR="007B4EB5" w:rsidRDefault="007B4EB5" w:rsidP="00E633A5">
      <w:pPr>
        <w:pStyle w:val="a7"/>
        <w:rPr>
          <w:b/>
        </w:rPr>
      </w:pPr>
      <w:r>
        <w:rPr>
          <w:rStyle w:val="a9"/>
        </w:rPr>
        <w:footnoteRef/>
      </w:r>
      <w: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p w:rsidR="007B4EB5" w:rsidRDefault="007B4EB5" w:rsidP="00E633A5">
      <w:pPr>
        <w:pStyle w:val="a7"/>
      </w:pPr>
    </w:p>
  </w:footnote>
  <w:footnote w:id="28">
    <w:p w:rsidR="007B4EB5" w:rsidRPr="00CF2863" w:rsidRDefault="007B4EB5" w:rsidP="00E633A5">
      <w:pPr>
        <w:pStyle w:val="a7"/>
        <w:rPr>
          <w:b/>
          <w:sz w:val="18"/>
        </w:rPr>
      </w:pPr>
      <w:r w:rsidRPr="00CF2863">
        <w:rPr>
          <w:rStyle w:val="a9"/>
          <w:sz w:val="18"/>
        </w:rPr>
        <w:footnoteRef/>
      </w:r>
      <w:r w:rsidRPr="00CF2863">
        <w:rPr>
          <w:sz w:val="18"/>
        </w:rPr>
        <w:t xml:space="preserve"> Один курс  - до 10 сеансов.  </w:t>
      </w:r>
    </w:p>
  </w:footnote>
  <w:footnote w:id="29">
    <w:p w:rsidR="007B4EB5" w:rsidRPr="00CF2863" w:rsidRDefault="007B4EB5" w:rsidP="00E633A5">
      <w:pPr>
        <w:pStyle w:val="a7"/>
        <w:rPr>
          <w:b/>
          <w:sz w:val="18"/>
        </w:rPr>
      </w:pPr>
      <w:r w:rsidRPr="00CF2863">
        <w:rPr>
          <w:sz w:val="18"/>
          <w:vertAlign w:val="superscript"/>
        </w:rPr>
        <w:footnoteRef/>
      </w:r>
      <w:r w:rsidRPr="00CF2863">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30">
    <w:p w:rsidR="007B4EB5" w:rsidRPr="00CF2863" w:rsidRDefault="007B4EB5" w:rsidP="00E633A5">
      <w:pPr>
        <w:pStyle w:val="a7"/>
        <w:rPr>
          <w:b/>
          <w:sz w:val="18"/>
        </w:rPr>
      </w:pPr>
      <w:r w:rsidRPr="00CF2863">
        <w:rPr>
          <w:rStyle w:val="a9"/>
          <w:sz w:val="18"/>
        </w:rPr>
        <w:footnoteRef/>
      </w:r>
      <w:r w:rsidRPr="00CF2863">
        <w:rPr>
          <w:sz w:val="18"/>
        </w:rP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footnote>
  <w:footnote w:id="31">
    <w:p w:rsidR="007B4EB5" w:rsidRPr="00CF2863" w:rsidRDefault="007B4EB5" w:rsidP="00E633A5">
      <w:pPr>
        <w:pStyle w:val="a7"/>
        <w:rPr>
          <w:b/>
          <w:sz w:val="18"/>
        </w:rPr>
      </w:pPr>
      <w:r w:rsidRPr="00CF2863">
        <w:rPr>
          <w:rStyle w:val="a9"/>
          <w:sz w:val="18"/>
        </w:rPr>
        <w:footnoteRef/>
      </w:r>
      <w:r w:rsidRPr="00CF2863">
        <w:rPr>
          <w:sz w:val="18"/>
        </w:rPr>
        <w:t xml:space="preserve"> Один курс  - до 10 сеансов.  </w:t>
      </w:r>
    </w:p>
  </w:footnote>
  <w:footnote w:id="32">
    <w:p w:rsidR="007B4EB5" w:rsidRPr="00CF2863" w:rsidRDefault="007B4EB5" w:rsidP="00E633A5">
      <w:pPr>
        <w:pStyle w:val="a7"/>
        <w:rPr>
          <w:b/>
          <w:sz w:val="18"/>
        </w:rPr>
      </w:pPr>
      <w:r w:rsidRPr="00CF2863">
        <w:rPr>
          <w:sz w:val="18"/>
          <w:vertAlign w:val="superscript"/>
        </w:rPr>
        <w:footnoteRef/>
      </w:r>
      <w:r w:rsidRPr="00CF2863">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33">
    <w:p w:rsidR="007B4EB5" w:rsidRPr="00CF2863" w:rsidRDefault="007B4EB5" w:rsidP="00E633A5">
      <w:pPr>
        <w:pStyle w:val="a7"/>
        <w:rPr>
          <w:b/>
          <w:sz w:val="18"/>
        </w:rPr>
      </w:pPr>
      <w:r w:rsidRPr="00CF2863">
        <w:rPr>
          <w:rStyle w:val="a9"/>
          <w:sz w:val="18"/>
        </w:rPr>
        <w:footnoteRef/>
      </w:r>
      <w:r w:rsidRPr="00CF2863">
        <w:rPr>
          <w:sz w:val="18"/>
        </w:rP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footnote>
  <w:footnote w:id="34">
    <w:p w:rsidR="007B4EB5" w:rsidRPr="00CF2863" w:rsidRDefault="007B4EB5" w:rsidP="00E633A5">
      <w:pPr>
        <w:pStyle w:val="a7"/>
        <w:rPr>
          <w:b/>
          <w:sz w:val="18"/>
        </w:rPr>
      </w:pPr>
      <w:r w:rsidRPr="00CF2863">
        <w:rPr>
          <w:rStyle w:val="a9"/>
          <w:sz w:val="18"/>
        </w:rPr>
        <w:footnoteRef/>
      </w:r>
      <w:r w:rsidRPr="00CF2863">
        <w:rPr>
          <w:sz w:val="18"/>
        </w:rPr>
        <w:t xml:space="preserve"> Один курс - до 10 сеансов.  </w:t>
      </w:r>
    </w:p>
  </w:footnote>
  <w:footnote w:id="35">
    <w:p w:rsidR="007B4EB5" w:rsidRPr="00CF2863" w:rsidRDefault="007B4EB5" w:rsidP="00E633A5">
      <w:pPr>
        <w:pStyle w:val="a7"/>
        <w:rPr>
          <w:b/>
          <w:sz w:val="18"/>
        </w:rPr>
      </w:pPr>
      <w:r w:rsidRPr="00CF2863">
        <w:rPr>
          <w:sz w:val="18"/>
          <w:vertAlign w:val="superscript"/>
        </w:rPr>
        <w:footnoteRef/>
      </w:r>
      <w:r w:rsidRPr="00CF2863">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36">
    <w:p w:rsidR="007B4EB5" w:rsidRPr="00CF2863" w:rsidRDefault="007B4EB5" w:rsidP="00E633A5">
      <w:pPr>
        <w:pStyle w:val="a7"/>
        <w:rPr>
          <w:b/>
          <w:sz w:val="18"/>
        </w:rPr>
      </w:pPr>
      <w:r w:rsidRPr="00CF2863">
        <w:rPr>
          <w:rStyle w:val="a9"/>
          <w:sz w:val="18"/>
        </w:rPr>
        <w:footnoteRef/>
      </w:r>
      <w:r w:rsidRPr="00CF2863">
        <w:rPr>
          <w:sz w:val="18"/>
        </w:rP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footnote>
  <w:footnote w:id="37">
    <w:p w:rsidR="007B4EB5" w:rsidRPr="00C71554" w:rsidRDefault="007B4EB5" w:rsidP="00E633A5">
      <w:pPr>
        <w:pStyle w:val="a7"/>
        <w:rPr>
          <w:b/>
          <w:sz w:val="18"/>
        </w:rPr>
      </w:pPr>
      <w:r w:rsidRPr="00C71554">
        <w:rPr>
          <w:rStyle w:val="a9"/>
          <w:sz w:val="18"/>
        </w:rPr>
        <w:footnoteRef/>
      </w:r>
      <w:r w:rsidRPr="00C71554">
        <w:rPr>
          <w:sz w:val="18"/>
        </w:rPr>
        <w:t xml:space="preserve"> Один курс - до 10 сеансов.  </w:t>
      </w:r>
    </w:p>
  </w:footnote>
  <w:footnote w:id="38">
    <w:p w:rsidR="007B4EB5" w:rsidRPr="00C71554" w:rsidRDefault="007B4EB5" w:rsidP="00E633A5">
      <w:pPr>
        <w:pStyle w:val="a7"/>
        <w:rPr>
          <w:b/>
          <w:sz w:val="18"/>
        </w:rPr>
      </w:pPr>
      <w:r w:rsidRPr="00C71554">
        <w:rPr>
          <w:sz w:val="18"/>
          <w:vertAlign w:val="superscript"/>
        </w:rPr>
        <w:footnoteRef/>
      </w:r>
      <w:r w:rsidRPr="00C71554">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39">
    <w:p w:rsidR="007B4EB5" w:rsidRPr="00C71554" w:rsidRDefault="007B4EB5" w:rsidP="00E633A5">
      <w:pPr>
        <w:pStyle w:val="a7"/>
        <w:rPr>
          <w:b/>
          <w:sz w:val="18"/>
        </w:rPr>
      </w:pPr>
      <w:r w:rsidRPr="00C71554">
        <w:rPr>
          <w:rStyle w:val="a9"/>
          <w:sz w:val="18"/>
        </w:rPr>
        <w:footnoteRef/>
      </w:r>
      <w:r w:rsidRPr="00C71554">
        <w:rPr>
          <w:sz w:val="18"/>
        </w:rP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footnote>
  <w:footnote w:id="40">
    <w:p w:rsidR="007B4EB5" w:rsidRPr="00C71554" w:rsidRDefault="007B4EB5" w:rsidP="00E633A5">
      <w:pPr>
        <w:pStyle w:val="a7"/>
        <w:rPr>
          <w:b/>
          <w:sz w:val="18"/>
        </w:rPr>
      </w:pPr>
      <w:r w:rsidRPr="00C71554">
        <w:rPr>
          <w:rStyle w:val="a9"/>
          <w:sz w:val="18"/>
        </w:rPr>
        <w:footnoteRef/>
      </w:r>
      <w:r w:rsidRPr="00C71554">
        <w:rPr>
          <w:sz w:val="18"/>
        </w:rPr>
        <w:t xml:space="preserve"> Один курс - до 10 сеансов.  </w:t>
      </w:r>
    </w:p>
  </w:footnote>
  <w:footnote w:id="41">
    <w:p w:rsidR="007B4EB5" w:rsidRPr="00C71554" w:rsidRDefault="007B4EB5" w:rsidP="00E633A5">
      <w:pPr>
        <w:pStyle w:val="a7"/>
        <w:rPr>
          <w:b/>
          <w:sz w:val="18"/>
        </w:rPr>
      </w:pPr>
      <w:r w:rsidRPr="00C71554">
        <w:rPr>
          <w:sz w:val="18"/>
          <w:vertAlign w:val="superscript"/>
        </w:rPr>
        <w:footnoteRef/>
      </w:r>
      <w:r w:rsidRPr="00C71554">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 w:id="42">
    <w:p w:rsidR="007B4EB5" w:rsidRPr="00C71554" w:rsidRDefault="007B4EB5" w:rsidP="00E633A5">
      <w:pPr>
        <w:pStyle w:val="a7"/>
        <w:rPr>
          <w:b/>
          <w:sz w:val="18"/>
        </w:rPr>
      </w:pPr>
      <w:r w:rsidRPr="00C71554">
        <w:rPr>
          <w:rStyle w:val="a9"/>
          <w:sz w:val="18"/>
        </w:rPr>
        <w:footnoteRef/>
      </w:r>
      <w:r w:rsidRPr="00C71554">
        <w:rPr>
          <w:sz w:val="18"/>
        </w:rPr>
        <w:t xml:space="preserve"> Протезно-ортопедические услуги оплачиваются, когда необходимость в них возникла в результате травмы, произошедшей в течение срока действия договора страхования.</w:t>
      </w:r>
    </w:p>
  </w:footnote>
  <w:footnote w:id="43">
    <w:p w:rsidR="007B4EB5" w:rsidRPr="00C71554" w:rsidRDefault="007B4EB5" w:rsidP="00E633A5">
      <w:pPr>
        <w:pStyle w:val="a7"/>
        <w:rPr>
          <w:b/>
          <w:sz w:val="18"/>
        </w:rPr>
      </w:pPr>
      <w:r w:rsidRPr="00C71554">
        <w:rPr>
          <w:rStyle w:val="a9"/>
          <w:sz w:val="18"/>
        </w:rPr>
        <w:footnoteRef/>
      </w:r>
      <w:r w:rsidRPr="00C71554">
        <w:rPr>
          <w:sz w:val="18"/>
        </w:rPr>
        <w:t xml:space="preserve"> Один курс - до 10 сеансов.  </w:t>
      </w:r>
    </w:p>
  </w:footnote>
  <w:footnote w:id="44">
    <w:p w:rsidR="007B4EB5" w:rsidRPr="00C71554" w:rsidRDefault="007B4EB5" w:rsidP="00E633A5">
      <w:pPr>
        <w:pStyle w:val="a7"/>
        <w:rPr>
          <w:b/>
          <w:sz w:val="18"/>
        </w:rPr>
      </w:pPr>
      <w:r w:rsidRPr="00C71554">
        <w:rPr>
          <w:sz w:val="18"/>
          <w:vertAlign w:val="superscript"/>
        </w:rPr>
        <w:footnoteRef/>
      </w:r>
      <w:r w:rsidRPr="00C71554">
        <w:rPr>
          <w:sz w:val="18"/>
        </w:rPr>
        <w:t xml:space="preserve"> Для Застрахованного, который по состоянию здоровья, характеру заболевания не может посетить медицинское учреждение, нуждается в постельном режиме и наблюдении врача.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3A03E5A"/>
    <w:lvl w:ilvl="0">
      <w:start w:val="1"/>
      <w:numFmt w:val="decimal"/>
      <w:pStyle w:val="4"/>
      <w:lvlText w:val="%1."/>
      <w:lvlJc w:val="left"/>
      <w:pPr>
        <w:tabs>
          <w:tab w:val="num" w:pos="1209"/>
        </w:tabs>
        <w:ind w:left="1209" w:hanging="360"/>
      </w:pPr>
      <w:rPr>
        <w:b/>
      </w:rPr>
    </w:lvl>
  </w:abstractNum>
  <w:abstractNum w:abstractNumId="1" w15:restartNumberingAfterBreak="1">
    <w:nsid w:val="03D83192"/>
    <w:multiLevelType w:val="hybridMultilevel"/>
    <w:tmpl w:val="CEA077E4"/>
    <w:lvl w:ilvl="0" w:tplc="3F224744">
      <w:start w:val="1"/>
      <w:numFmt w:val="bullet"/>
      <w:lvlText w:val=""/>
      <w:lvlJc w:val="left"/>
      <w:pPr>
        <w:ind w:left="720" w:hanging="360"/>
      </w:pPr>
      <w:rPr>
        <w:rFonts w:ascii="Symbol" w:hAnsi="Symbol" w:hint="default"/>
      </w:rPr>
    </w:lvl>
    <w:lvl w:ilvl="1" w:tplc="719029DA" w:tentative="1">
      <w:start w:val="1"/>
      <w:numFmt w:val="bullet"/>
      <w:lvlText w:val="o"/>
      <w:lvlJc w:val="left"/>
      <w:pPr>
        <w:ind w:left="1440" w:hanging="360"/>
      </w:pPr>
      <w:rPr>
        <w:rFonts w:ascii="Courier New" w:hAnsi="Courier New" w:cs="Courier New" w:hint="default"/>
      </w:rPr>
    </w:lvl>
    <w:lvl w:ilvl="2" w:tplc="0C268DDA" w:tentative="1">
      <w:start w:val="1"/>
      <w:numFmt w:val="bullet"/>
      <w:lvlText w:val=""/>
      <w:lvlJc w:val="left"/>
      <w:pPr>
        <w:ind w:left="2160" w:hanging="360"/>
      </w:pPr>
      <w:rPr>
        <w:rFonts w:ascii="Wingdings" w:hAnsi="Wingdings" w:hint="default"/>
      </w:rPr>
    </w:lvl>
    <w:lvl w:ilvl="3" w:tplc="466E4288" w:tentative="1">
      <w:start w:val="1"/>
      <w:numFmt w:val="bullet"/>
      <w:lvlText w:val=""/>
      <w:lvlJc w:val="left"/>
      <w:pPr>
        <w:ind w:left="2880" w:hanging="360"/>
      </w:pPr>
      <w:rPr>
        <w:rFonts w:ascii="Symbol" w:hAnsi="Symbol" w:hint="default"/>
      </w:rPr>
    </w:lvl>
    <w:lvl w:ilvl="4" w:tplc="ECC864FA" w:tentative="1">
      <w:start w:val="1"/>
      <w:numFmt w:val="bullet"/>
      <w:lvlText w:val="o"/>
      <w:lvlJc w:val="left"/>
      <w:pPr>
        <w:ind w:left="3600" w:hanging="360"/>
      </w:pPr>
      <w:rPr>
        <w:rFonts w:ascii="Courier New" w:hAnsi="Courier New" w:cs="Courier New" w:hint="default"/>
      </w:rPr>
    </w:lvl>
    <w:lvl w:ilvl="5" w:tplc="656E9D10">
      <w:start w:val="1"/>
      <w:numFmt w:val="bullet"/>
      <w:lvlText w:val=""/>
      <w:lvlJc w:val="left"/>
      <w:pPr>
        <w:ind w:left="4320" w:hanging="360"/>
      </w:pPr>
      <w:rPr>
        <w:rFonts w:ascii="Wingdings" w:hAnsi="Wingdings" w:hint="default"/>
      </w:rPr>
    </w:lvl>
    <w:lvl w:ilvl="6" w:tplc="0EA87E7E" w:tentative="1">
      <w:start w:val="1"/>
      <w:numFmt w:val="bullet"/>
      <w:lvlText w:val=""/>
      <w:lvlJc w:val="left"/>
      <w:pPr>
        <w:ind w:left="5040" w:hanging="360"/>
      </w:pPr>
      <w:rPr>
        <w:rFonts w:ascii="Symbol" w:hAnsi="Symbol" w:hint="default"/>
      </w:rPr>
    </w:lvl>
    <w:lvl w:ilvl="7" w:tplc="22962A00" w:tentative="1">
      <w:start w:val="1"/>
      <w:numFmt w:val="bullet"/>
      <w:lvlText w:val="o"/>
      <w:lvlJc w:val="left"/>
      <w:pPr>
        <w:ind w:left="5760" w:hanging="360"/>
      </w:pPr>
      <w:rPr>
        <w:rFonts w:ascii="Courier New" w:hAnsi="Courier New" w:cs="Courier New" w:hint="default"/>
      </w:rPr>
    </w:lvl>
    <w:lvl w:ilvl="8" w:tplc="8D64A58E" w:tentative="1">
      <w:start w:val="1"/>
      <w:numFmt w:val="bullet"/>
      <w:lvlText w:val=""/>
      <w:lvlJc w:val="left"/>
      <w:pPr>
        <w:ind w:left="6480" w:hanging="360"/>
      </w:pPr>
      <w:rPr>
        <w:rFonts w:ascii="Wingdings" w:hAnsi="Wingdings" w:hint="default"/>
      </w:rPr>
    </w:lvl>
  </w:abstractNum>
  <w:abstractNum w:abstractNumId="2"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0"/>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15:restartNumberingAfterBreak="0">
    <w:nsid w:val="0C9E381C"/>
    <w:multiLevelType w:val="hybridMultilevel"/>
    <w:tmpl w:val="7DCC8750"/>
    <w:lvl w:ilvl="0" w:tplc="98322008">
      <w:start w:val="1"/>
      <w:numFmt w:val="decimal"/>
      <w:lvlText w:val="%1."/>
      <w:lvlJc w:val="left"/>
      <w:pPr>
        <w:tabs>
          <w:tab w:val="num" w:pos="720"/>
        </w:tabs>
        <w:ind w:left="720" w:hanging="360"/>
      </w:pPr>
    </w:lvl>
    <w:lvl w:ilvl="1" w:tplc="256288EA">
      <w:start w:val="1"/>
      <w:numFmt w:val="lowerLetter"/>
      <w:lvlText w:val="%2."/>
      <w:lvlJc w:val="left"/>
      <w:pPr>
        <w:tabs>
          <w:tab w:val="num" w:pos="1440"/>
        </w:tabs>
        <w:ind w:left="1440" w:hanging="360"/>
      </w:pPr>
    </w:lvl>
    <w:lvl w:ilvl="2" w:tplc="F58CC61E">
      <w:start w:val="1"/>
      <w:numFmt w:val="lowerRoman"/>
      <w:lvlText w:val="%3."/>
      <w:lvlJc w:val="right"/>
      <w:pPr>
        <w:tabs>
          <w:tab w:val="num" w:pos="2160"/>
        </w:tabs>
        <w:ind w:left="2160" w:hanging="180"/>
      </w:pPr>
    </w:lvl>
    <w:lvl w:ilvl="3" w:tplc="25E4F9B8">
      <w:start w:val="1"/>
      <w:numFmt w:val="decimal"/>
      <w:lvlText w:val="%4."/>
      <w:lvlJc w:val="left"/>
      <w:pPr>
        <w:tabs>
          <w:tab w:val="num" w:pos="2880"/>
        </w:tabs>
        <w:ind w:left="2880" w:hanging="360"/>
      </w:pPr>
    </w:lvl>
    <w:lvl w:ilvl="4" w:tplc="CF1A9998">
      <w:start w:val="1"/>
      <w:numFmt w:val="lowerLetter"/>
      <w:lvlText w:val="%5."/>
      <w:lvlJc w:val="left"/>
      <w:pPr>
        <w:tabs>
          <w:tab w:val="num" w:pos="3600"/>
        </w:tabs>
        <w:ind w:left="3600" w:hanging="360"/>
      </w:pPr>
    </w:lvl>
    <w:lvl w:ilvl="5" w:tplc="ECFC21FE">
      <w:start w:val="1"/>
      <w:numFmt w:val="lowerRoman"/>
      <w:lvlText w:val="%6."/>
      <w:lvlJc w:val="right"/>
      <w:pPr>
        <w:tabs>
          <w:tab w:val="num" w:pos="4320"/>
        </w:tabs>
        <w:ind w:left="4320" w:hanging="180"/>
      </w:pPr>
    </w:lvl>
    <w:lvl w:ilvl="6" w:tplc="60229706">
      <w:start w:val="1"/>
      <w:numFmt w:val="decimal"/>
      <w:lvlText w:val="%7."/>
      <w:lvlJc w:val="left"/>
      <w:pPr>
        <w:tabs>
          <w:tab w:val="num" w:pos="5040"/>
        </w:tabs>
        <w:ind w:left="5040" w:hanging="360"/>
      </w:pPr>
    </w:lvl>
    <w:lvl w:ilvl="7" w:tplc="3A285C94">
      <w:start w:val="1"/>
      <w:numFmt w:val="lowerLetter"/>
      <w:lvlText w:val="%8."/>
      <w:lvlJc w:val="left"/>
      <w:pPr>
        <w:tabs>
          <w:tab w:val="num" w:pos="5760"/>
        </w:tabs>
        <w:ind w:left="5760" w:hanging="360"/>
      </w:pPr>
    </w:lvl>
    <w:lvl w:ilvl="8" w:tplc="3760ADF2">
      <w:start w:val="1"/>
      <w:numFmt w:val="lowerRoman"/>
      <w:lvlText w:val="%9."/>
      <w:lvlJc w:val="right"/>
      <w:pPr>
        <w:tabs>
          <w:tab w:val="num" w:pos="6480"/>
        </w:tabs>
        <w:ind w:left="6480" w:hanging="180"/>
      </w:pPr>
    </w:lvl>
  </w:abstractNum>
  <w:abstractNum w:abstractNumId="4" w15:restartNumberingAfterBreak="0">
    <w:nsid w:val="18AE7F39"/>
    <w:multiLevelType w:val="hybridMultilevel"/>
    <w:tmpl w:val="FA460D68"/>
    <w:lvl w:ilvl="0" w:tplc="32C8A2E0">
      <w:start w:val="1"/>
      <w:numFmt w:val="bullet"/>
      <w:lvlText w:val=""/>
      <w:lvlJc w:val="left"/>
      <w:pPr>
        <w:ind w:left="720" w:hanging="360"/>
      </w:pPr>
      <w:rPr>
        <w:rFonts w:ascii="Symbol" w:hAnsi="Symbol" w:hint="default"/>
      </w:rPr>
    </w:lvl>
    <w:lvl w:ilvl="1" w:tplc="05527544" w:tentative="1">
      <w:start w:val="1"/>
      <w:numFmt w:val="bullet"/>
      <w:lvlText w:val="o"/>
      <w:lvlJc w:val="left"/>
      <w:pPr>
        <w:ind w:left="1440" w:hanging="360"/>
      </w:pPr>
      <w:rPr>
        <w:rFonts w:ascii="Courier New" w:hAnsi="Courier New" w:cs="Courier New" w:hint="default"/>
      </w:rPr>
    </w:lvl>
    <w:lvl w:ilvl="2" w:tplc="4D68E8C8" w:tentative="1">
      <w:start w:val="1"/>
      <w:numFmt w:val="bullet"/>
      <w:lvlText w:val=""/>
      <w:lvlJc w:val="left"/>
      <w:pPr>
        <w:ind w:left="2160" w:hanging="360"/>
      </w:pPr>
      <w:rPr>
        <w:rFonts w:ascii="Wingdings" w:hAnsi="Wingdings" w:hint="default"/>
      </w:rPr>
    </w:lvl>
    <w:lvl w:ilvl="3" w:tplc="02D862C0" w:tentative="1">
      <w:start w:val="1"/>
      <w:numFmt w:val="bullet"/>
      <w:lvlText w:val=""/>
      <w:lvlJc w:val="left"/>
      <w:pPr>
        <w:ind w:left="2880" w:hanging="360"/>
      </w:pPr>
      <w:rPr>
        <w:rFonts w:ascii="Symbol" w:hAnsi="Symbol" w:hint="default"/>
      </w:rPr>
    </w:lvl>
    <w:lvl w:ilvl="4" w:tplc="CC7431F2" w:tentative="1">
      <w:start w:val="1"/>
      <w:numFmt w:val="bullet"/>
      <w:lvlText w:val="o"/>
      <w:lvlJc w:val="left"/>
      <w:pPr>
        <w:ind w:left="3600" w:hanging="360"/>
      </w:pPr>
      <w:rPr>
        <w:rFonts w:ascii="Courier New" w:hAnsi="Courier New" w:cs="Courier New" w:hint="default"/>
      </w:rPr>
    </w:lvl>
    <w:lvl w:ilvl="5" w:tplc="91B6879E" w:tentative="1">
      <w:start w:val="1"/>
      <w:numFmt w:val="bullet"/>
      <w:lvlText w:val=""/>
      <w:lvlJc w:val="left"/>
      <w:pPr>
        <w:ind w:left="4320" w:hanging="360"/>
      </w:pPr>
      <w:rPr>
        <w:rFonts w:ascii="Wingdings" w:hAnsi="Wingdings" w:hint="default"/>
      </w:rPr>
    </w:lvl>
    <w:lvl w:ilvl="6" w:tplc="1E4CBFDA" w:tentative="1">
      <w:start w:val="1"/>
      <w:numFmt w:val="bullet"/>
      <w:lvlText w:val=""/>
      <w:lvlJc w:val="left"/>
      <w:pPr>
        <w:ind w:left="5040" w:hanging="360"/>
      </w:pPr>
      <w:rPr>
        <w:rFonts w:ascii="Symbol" w:hAnsi="Symbol" w:hint="default"/>
      </w:rPr>
    </w:lvl>
    <w:lvl w:ilvl="7" w:tplc="C34CEA40" w:tentative="1">
      <w:start w:val="1"/>
      <w:numFmt w:val="bullet"/>
      <w:lvlText w:val="o"/>
      <w:lvlJc w:val="left"/>
      <w:pPr>
        <w:ind w:left="5760" w:hanging="360"/>
      </w:pPr>
      <w:rPr>
        <w:rFonts w:ascii="Courier New" w:hAnsi="Courier New" w:cs="Courier New" w:hint="default"/>
      </w:rPr>
    </w:lvl>
    <w:lvl w:ilvl="8" w:tplc="1A103DB6" w:tentative="1">
      <w:start w:val="1"/>
      <w:numFmt w:val="bullet"/>
      <w:lvlText w:val=""/>
      <w:lvlJc w:val="left"/>
      <w:pPr>
        <w:ind w:left="6480" w:hanging="360"/>
      </w:pPr>
      <w:rPr>
        <w:rFonts w:ascii="Wingdings" w:hAnsi="Wingdings" w:hint="default"/>
      </w:rPr>
    </w:lvl>
  </w:abstractNum>
  <w:abstractNum w:abstractNumId="5" w15:restartNumberingAfterBreak="0">
    <w:nsid w:val="26EF4AC0"/>
    <w:multiLevelType w:val="hybridMultilevel"/>
    <w:tmpl w:val="E8A20EA0"/>
    <w:lvl w:ilvl="0" w:tplc="1B7A9DA0">
      <w:start w:val="1"/>
      <w:numFmt w:val="bullet"/>
      <w:lvlText w:val=""/>
      <w:lvlJc w:val="left"/>
      <w:pPr>
        <w:ind w:left="720" w:hanging="360"/>
      </w:pPr>
      <w:rPr>
        <w:rFonts w:ascii="Symbol" w:hAnsi="Symbol" w:hint="default"/>
      </w:rPr>
    </w:lvl>
    <w:lvl w:ilvl="1" w:tplc="93640DC6" w:tentative="1">
      <w:start w:val="1"/>
      <w:numFmt w:val="bullet"/>
      <w:lvlText w:val="o"/>
      <w:lvlJc w:val="left"/>
      <w:pPr>
        <w:ind w:left="1440" w:hanging="360"/>
      </w:pPr>
      <w:rPr>
        <w:rFonts w:ascii="Courier New" w:hAnsi="Courier New" w:cs="Courier New" w:hint="default"/>
      </w:rPr>
    </w:lvl>
    <w:lvl w:ilvl="2" w:tplc="E0BC2406" w:tentative="1">
      <w:start w:val="1"/>
      <w:numFmt w:val="bullet"/>
      <w:lvlText w:val=""/>
      <w:lvlJc w:val="left"/>
      <w:pPr>
        <w:ind w:left="2160" w:hanging="360"/>
      </w:pPr>
      <w:rPr>
        <w:rFonts w:ascii="Wingdings" w:hAnsi="Wingdings" w:hint="default"/>
      </w:rPr>
    </w:lvl>
    <w:lvl w:ilvl="3" w:tplc="53AED274" w:tentative="1">
      <w:start w:val="1"/>
      <w:numFmt w:val="bullet"/>
      <w:lvlText w:val=""/>
      <w:lvlJc w:val="left"/>
      <w:pPr>
        <w:ind w:left="2880" w:hanging="360"/>
      </w:pPr>
      <w:rPr>
        <w:rFonts w:ascii="Symbol" w:hAnsi="Symbol" w:hint="default"/>
      </w:rPr>
    </w:lvl>
    <w:lvl w:ilvl="4" w:tplc="28D85200" w:tentative="1">
      <w:start w:val="1"/>
      <w:numFmt w:val="bullet"/>
      <w:lvlText w:val="o"/>
      <w:lvlJc w:val="left"/>
      <w:pPr>
        <w:ind w:left="3600" w:hanging="360"/>
      </w:pPr>
      <w:rPr>
        <w:rFonts w:ascii="Courier New" w:hAnsi="Courier New" w:cs="Courier New" w:hint="default"/>
      </w:rPr>
    </w:lvl>
    <w:lvl w:ilvl="5" w:tplc="1A488A92" w:tentative="1">
      <w:start w:val="1"/>
      <w:numFmt w:val="bullet"/>
      <w:lvlText w:val=""/>
      <w:lvlJc w:val="left"/>
      <w:pPr>
        <w:ind w:left="4320" w:hanging="360"/>
      </w:pPr>
      <w:rPr>
        <w:rFonts w:ascii="Wingdings" w:hAnsi="Wingdings" w:hint="default"/>
      </w:rPr>
    </w:lvl>
    <w:lvl w:ilvl="6" w:tplc="731A39BC" w:tentative="1">
      <w:start w:val="1"/>
      <w:numFmt w:val="bullet"/>
      <w:lvlText w:val=""/>
      <w:lvlJc w:val="left"/>
      <w:pPr>
        <w:ind w:left="5040" w:hanging="360"/>
      </w:pPr>
      <w:rPr>
        <w:rFonts w:ascii="Symbol" w:hAnsi="Symbol" w:hint="default"/>
      </w:rPr>
    </w:lvl>
    <w:lvl w:ilvl="7" w:tplc="50567DAC" w:tentative="1">
      <w:start w:val="1"/>
      <w:numFmt w:val="bullet"/>
      <w:lvlText w:val="o"/>
      <w:lvlJc w:val="left"/>
      <w:pPr>
        <w:ind w:left="5760" w:hanging="360"/>
      </w:pPr>
      <w:rPr>
        <w:rFonts w:ascii="Courier New" w:hAnsi="Courier New" w:cs="Courier New" w:hint="default"/>
      </w:rPr>
    </w:lvl>
    <w:lvl w:ilvl="8" w:tplc="985EBA1A" w:tentative="1">
      <w:start w:val="1"/>
      <w:numFmt w:val="bullet"/>
      <w:lvlText w:val=""/>
      <w:lvlJc w:val="left"/>
      <w:pPr>
        <w:ind w:left="6480" w:hanging="360"/>
      </w:pPr>
      <w:rPr>
        <w:rFonts w:ascii="Wingdings" w:hAnsi="Wingdings" w:hint="default"/>
      </w:rPr>
    </w:lvl>
  </w:abstractNum>
  <w:abstractNum w:abstractNumId="6" w15:restartNumberingAfterBreak="0">
    <w:nsid w:val="316955F0"/>
    <w:multiLevelType w:val="hybridMultilevel"/>
    <w:tmpl w:val="822437EC"/>
    <w:lvl w:ilvl="0" w:tplc="35DA7246">
      <w:start w:val="1"/>
      <w:numFmt w:val="bullet"/>
      <w:lvlText w:val=""/>
      <w:lvlJc w:val="left"/>
      <w:pPr>
        <w:ind w:left="1429" w:hanging="360"/>
      </w:pPr>
      <w:rPr>
        <w:rFonts w:ascii="Symbol" w:hAnsi="Symbol" w:hint="default"/>
      </w:rPr>
    </w:lvl>
    <w:lvl w:ilvl="1" w:tplc="4FE094A8" w:tentative="1">
      <w:start w:val="1"/>
      <w:numFmt w:val="bullet"/>
      <w:lvlText w:val="o"/>
      <w:lvlJc w:val="left"/>
      <w:pPr>
        <w:ind w:left="2149" w:hanging="360"/>
      </w:pPr>
      <w:rPr>
        <w:rFonts w:ascii="Courier New" w:hAnsi="Courier New" w:cs="Courier New" w:hint="default"/>
      </w:rPr>
    </w:lvl>
    <w:lvl w:ilvl="2" w:tplc="5D9A6F46" w:tentative="1">
      <w:start w:val="1"/>
      <w:numFmt w:val="bullet"/>
      <w:lvlText w:val=""/>
      <w:lvlJc w:val="left"/>
      <w:pPr>
        <w:ind w:left="2869" w:hanging="360"/>
      </w:pPr>
      <w:rPr>
        <w:rFonts w:ascii="Wingdings" w:hAnsi="Wingdings" w:hint="default"/>
      </w:rPr>
    </w:lvl>
    <w:lvl w:ilvl="3" w:tplc="384E644A" w:tentative="1">
      <w:start w:val="1"/>
      <w:numFmt w:val="bullet"/>
      <w:lvlText w:val=""/>
      <w:lvlJc w:val="left"/>
      <w:pPr>
        <w:ind w:left="3589" w:hanging="360"/>
      </w:pPr>
      <w:rPr>
        <w:rFonts w:ascii="Symbol" w:hAnsi="Symbol" w:hint="default"/>
      </w:rPr>
    </w:lvl>
    <w:lvl w:ilvl="4" w:tplc="E97CEF74" w:tentative="1">
      <w:start w:val="1"/>
      <w:numFmt w:val="bullet"/>
      <w:lvlText w:val="o"/>
      <w:lvlJc w:val="left"/>
      <w:pPr>
        <w:ind w:left="4309" w:hanging="360"/>
      </w:pPr>
      <w:rPr>
        <w:rFonts w:ascii="Courier New" w:hAnsi="Courier New" w:cs="Courier New" w:hint="default"/>
      </w:rPr>
    </w:lvl>
    <w:lvl w:ilvl="5" w:tplc="F2729D48" w:tentative="1">
      <w:start w:val="1"/>
      <w:numFmt w:val="bullet"/>
      <w:lvlText w:val=""/>
      <w:lvlJc w:val="left"/>
      <w:pPr>
        <w:ind w:left="5029" w:hanging="360"/>
      </w:pPr>
      <w:rPr>
        <w:rFonts w:ascii="Wingdings" w:hAnsi="Wingdings" w:hint="default"/>
      </w:rPr>
    </w:lvl>
    <w:lvl w:ilvl="6" w:tplc="659CB08C" w:tentative="1">
      <w:start w:val="1"/>
      <w:numFmt w:val="bullet"/>
      <w:lvlText w:val=""/>
      <w:lvlJc w:val="left"/>
      <w:pPr>
        <w:ind w:left="5749" w:hanging="360"/>
      </w:pPr>
      <w:rPr>
        <w:rFonts w:ascii="Symbol" w:hAnsi="Symbol" w:hint="default"/>
      </w:rPr>
    </w:lvl>
    <w:lvl w:ilvl="7" w:tplc="82068E5E" w:tentative="1">
      <w:start w:val="1"/>
      <w:numFmt w:val="bullet"/>
      <w:lvlText w:val="o"/>
      <w:lvlJc w:val="left"/>
      <w:pPr>
        <w:ind w:left="6469" w:hanging="360"/>
      </w:pPr>
      <w:rPr>
        <w:rFonts w:ascii="Courier New" w:hAnsi="Courier New" w:cs="Courier New" w:hint="default"/>
      </w:rPr>
    </w:lvl>
    <w:lvl w:ilvl="8" w:tplc="48B0F892" w:tentative="1">
      <w:start w:val="1"/>
      <w:numFmt w:val="bullet"/>
      <w:lvlText w:val=""/>
      <w:lvlJc w:val="left"/>
      <w:pPr>
        <w:ind w:left="7189" w:hanging="360"/>
      </w:pPr>
      <w:rPr>
        <w:rFonts w:ascii="Wingdings" w:hAnsi="Wingdings" w:hint="default"/>
      </w:rPr>
    </w:lvl>
  </w:abstractNum>
  <w:abstractNum w:abstractNumId="7" w15:restartNumberingAfterBreak="0">
    <w:nsid w:val="31AB23AC"/>
    <w:multiLevelType w:val="multilevel"/>
    <w:tmpl w:val="7B109CB6"/>
    <w:lvl w:ilvl="0">
      <w:start w:val="3"/>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33532B5B"/>
    <w:multiLevelType w:val="multilevel"/>
    <w:tmpl w:val="092C4EC2"/>
    <w:lvl w:ilvl="0">
      <w:start w:val="11"/>
      <w:numFmt w:val="decimal"/>
      <w:lvlText w:val="%1."/>
      <w:lvlJc w:val="left"/>
      <w:pPr>
        <w:ind w:left="480" w:hanging="480"/>
      </w:pPr>
      <w:rPr>
        <w:rFonts w:hint="default"/>
        <w:color w:val="auto"/>
      </w:rPr>
    </w:lvl>
    <w:lvl w:ilvl="1">
      <w:start w:val="1"/>
      <w:numFmt w:val="decimal"/>
      <w:lvlText w:val="%1.%2."/>
      <w:lvlJc w:val="left"/>
      <w:pPr>
        <w:ind w:left="906" w:hanging="48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1998" w:hanging="72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210" w:hanging="108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422" w:hanging="1440"/>
      </w:pPr>
      <w:rPr>
        <w:rFonts w:hint="default"/>
        <w:color w:val="auto"/>
      </w:rPr>
    </w:lvl>
    <w:lvl w:ilvl="8">
      <w:start w:val="1"/>
      <w:numFmt w:val="decimal"/>
      <w:lvlText w:val="%1.%2.%3.%4.%5.%6.%7.%8.%9."/>
      <w:lvlJc w:val="left"/>
      <w:pPr>
        <w:ind w:left="5208" w:hanging="1800"/>
      </w:pPr>
      <w:rPr>
        <w:rFonts w:hint="default"/>
        <w:color w:val="auto"/>
      </w:rPr>
    </w:lvl>
  </w:abstractNum>
  <w:abstractNum w:abstractNumId="9" w15:restartNumberingAfterBreak="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38571B26"/>
    <w:multiLevelType w:val="hybridMultilevel"/>
    <w:tmpl w:val="53A2D4DC"/>
    <w:lvl w:ilvl="0" w:tplc="6E4CB7E6">
      <w:start w:val="1"/>
      <w:numFmt w:val="bullet"/>
      <w:lvlText w:val=""/>
      <w:lvlJc w:val="left"/>
      <w:pPr>
        <w:ind w:left="720" w:hanging="360"/>
      </w:pPr>
      <w:rPr>
        <w:rFonts w:ascii="Wingdings" w:hAnsi="Wingdings" w:hint="default"/>
        <w:b/>
      </w:rPr>
    </w:lvl>
    <w:lvl w:ilvl="1" w:tplc="A14C6D52" w:tentative="1">
      <w:start w:val="1"/>
      <w:numFmt w:val="bullet"/>
      <w:lvlText w:val="o"/>
      <w:lvlJc w:val="left"/>
      <w:pPr>
        <w:ind w:left="1440" w:hanging="360"/>
      </w:pPr>
      <w:rPr>
        <w:rFonts w:ascii="Courier New" w:hAnsi="Courier New" w:cs="Courier New" w:hint="default"/>
      </w:rPr>
    </w:lvl>
    <w:lvl w:ilvl="2" w:tplc="76783F8A">
      <w:start w:val="1"/>
      <w:numFmt w:val="bullet"/>
      <w:lvlText w:val=""/>
      <w:lvlJc w:val="left"/>
      <w:pPr>
        <w:ind w:left="2160" w:hanging="360"/>
      </w:pPr>
      <w:rPr>
        <w:rFonts w:ascii="Wingdings" w:hAnsi="Wingdings" w:hint="default"/>
      </w:rPr>
    </w:lvl>
    <w:lvl w:ilvl="3" w:tplc="FC225B24" w:tentative="1">
      <w:start w:val="1"/>
      <w:numFmt w:val="bullet"/>
      <w:lvlText w:val=""/>
      <w:lvlJc w:val="left"/>
      <w:pPr>
        <w:ind w:left="2880" w:hanging="360"/>
      </w:pPr>
      <w:rPr>
        <w:rFonts w:ascii="Symbol" w:hAnsi="Symbol" w:hint="default"/>
      </w:rPr>
    </w:lvl>
    <w:lvl w:ilvl="4" w:tplc="ED94F018" w:tentative="1">
      <w:start w:val="1"/>
      <w:numFmt w:val="bullet"/>
      <w:lvlText w:val="o"/>
      <w:lvlJc w:val="left"/>
      <w:pPr>
        <w:ind w:left="3600" w:hanging="360"/>
      </w:pPr>
      <w:rPr>
        <w:rFonts w:ascii="Courier New" w:hAnsi="Courier New" w:cs="Courier New" w:hint="default"/>
      </w:rPr>
    </w:lvl>
    <w:lvl w:ilvl="5" w:tplc="671621E0" w:tentative="1">
      <w:start w:val="1"/>
      <w:numFmt w:val="bullet"/>
      <w:lvlText w:val=""/>
      <w:lvlJc w:val="left"/>
      <w:pPr>
        <w:ind w:left="4320" w:hanging="360"/>
      </w:pPr>
      <w:rPr>
        <w:rFonts w:ascii="Wingdings" w:hAnsi="Wingdings" w:hint="default"/>
      </w:rPr>
    </w:lvl>
    <w:lvl w:ilvl="6" w:tplc="DAE41BCE" w:tentative="1">
      <w:start w:val="1"/>
      <w:numFmt w:val="bullet"/>
      <w:lvlText w:val=""/>
      <w:lvlJc w:val="left"/>
      <w:pPr>
        <w:ind w:left="5040" w:hanging="360"/>
      </w:pPr>
      <w:rPr>
        <w:rFonts w:ascii="Symbol" w:hAnsi="Symbol" w:hint="default"/>
      </w:rPr>
    </w:lvl>
    <w:lvl w:ilvl="7" w:tplc="1FA212FC" w:tentative="1">
      <w:start w:val="1"/>
      <w:numFmt w:val="bullet"/>
      <w:lvlText w:val="o"/>
      <w:lvlJc w:val="left"/>
      <w:pPr>
        <w:ind w:left="5760" w:hanging="360"/>
      </w:pPr>
      <w:rPr>
        <w:rFonts w:ascii="Courier New" w:hAnsi="Courier New" w:cs="Courier New" w:hint="default"/>
      </w:rPr>
    </w:lvl>
    <w:lvl w:ilvl="8" w:tplc="904ADC4A" w:tentative="1">
      <w:start w:val="1"/>
      <w:numFmt w:val="bullet"/>
      <w:lvlText w:val=""/>
      <w:lvlJc w:val="left"/>
      <w:pPr>
        <w:ind w:left="6480" w:hanging="360"/>
      </w:pPr>
      <w:rPr>
        <w:rFonts w:ascii="Wingdings" w:hAnsi="Wingdings" w:hint="default"/>
      </w:rPr>
    </w:lvl>
  </w:abstractNum>
  <w:abstractNum w:abstractNumId="11" w15:restartNumberingAfterBreak="0">
    <w:nsid w:val="3E3B2EC8"/>
    <w:multiLevelType w:val="hybridMultilevel"/>
    <w:tmpl w:val="E1646DEA"/>
    <w:lvl w:ilvl="0" w:tplc="914464CE">
      <w:start w:val="1"/>
      <w:numFmt w:val="bullet"/>
      <w:lvlText w:val=""/>
      <w:lvlJc w:val="left"/>
      <w:pPr>
        <w:ind w:left="720" w:hanging="360"/>
      </w:pPr>
      <w:rPr>
        <w:rFonts w:ascii="Symbol" w:hAnsi="Symbol" w:hint="default"/>
      </w:rPr>
    </w:lvl>
    <w:lvl w:ilvl="1" w:tplc="D0BA24E8" w:tentative="1">
      <w:start w:val="1"/>
      <w:numFmt w:val="bullet"/>
      <w:lvlText w:val="o"/>
      <w:lvlJc w:val="left"/>
      <w:pPr>
        <w:ind w:left="1440" w:hanging="360"/>
      </w:pPr>
      <w:rPr>
        <w:rFonts w:ascii="Courier New" w:hAnsi="Courier New" w:cs="Courier New" w:hint="default"/>
      </w:rPr>
    </w:lvl>
    <w:lvl w:ilvl="2" w:tplc="5D3C2580" w:tentative="1">
      <w:start w:val="1"/>
      <w:numFmt w:val="bullet"/>
      <w:lvlText w:val=""/>
      <w:lvlJc w:val="left"/>
      <w:pPr>
        <w:ind w:left="2160" w:hanging="360"/>
      </w:pPr>
      <w:rPr>
        <w:rFonts w:ascii="Wingdings" w:hAnsi="Wingdings" w:hint="default"/>
      </w:rPr>
    </w:lvl>
    <w:lvl w:ilvl="3" w:tplc="2A462C08" w:tentative="1">
      <w:start w:val="1"/>
      <w:numFmt w:val="bullet"/>
      <w:lvlText w:val=""/>
      <w:lvlJc w:val="left"/>
      <w:pPr>
        <w:ind w:left="2880" w:hanging="360"/>
      </w:pPr>
      <w:rPr>
        <w:rFonts w:ascii="Symbol" w:hAnsi="Symbol" w:hint="default"/>
      </w:rPr>
    </w:lvl>
    <w:lvl w:ilvl="4" w:tplc="98C2B2DA" w:tentative="1">
      <w:start w:val="1"/>
      <w:numFmt w:val="bullet"/>
      <w:lvlText w:val="o"/>
      <w:lvlJc w:val="left"/>
      <w:pPr>
        <w:ind w:left="3600" w:hanging="360"/>
      </w:pPr>
      <w:rPr>
        <w:rFonts w:ascii="Courier New" w:hAnsi="Courier New" w:cs="Courier New" w:hint="default"/>
      </w:rPr>
    </w:lvl>
    <w:lvl w:ilvl="5" w:tplc="CD92D0BC" w:tentative="1">
      <w:start w:val="1"/>
      <w:numFmt w:val="bullet"/>
      <w:lvlText w:val=""/>
      <w:lvlJc w:val="left"/>
      <w:pPr>
        <w:ind w:left="4320" w:hanging="360"/>
      </w:pPr>
      <w:rPr>
        <w:rFonts w:ascii="Wingdings" w:hAnsi="Wingdings" w:hint="default"/>
      </w:rPr>
    </w:lvl>
    <w:lvl w:ilvl="6" w:tplc="723E0DBC" w:tentative="1">
      <w:start w:val="1"/>
      <w:numFmt w:val="bullet"/>
      <w:lvlText w:val=""/>
      <w:lvlJc w:val="left"/>
      <w:pPr>
        <w:ind w:left="5040" w:hanging="360"/>
      </w:pPr>
      <w:rPr>
        <w:rFonts w:ascii="Symbol" w:hAnsi="Symbol" w:hint="default"/>
      </w:rPr>
    </w:lvl>
    <w:lvl w:ilvl="7" w:tplc="42926630" w:tentative="1">
      <w:start w:val="1"/>
      <w:numFmt w:val="bullet"/>
      <w:lvlText w:val="o"/>
      <w:lvlJc w:val="left"/>
      <w:pPr>
        <w:ind w:left="5760" w:hanging="360"/>
      </w:pPr>
      <w:rPr>
        <w:rFonts w:ascii="Courier New" w:hAnsi="Courier New" w:cs="Courier New" w:hint="default"/>
      </w:rPr>
    </w:lvl>
    <w:lvl w:ilvl="8" w:tplc="D0608000" w:tentative="1">
      <w:start w:val="1"/>
      <w:numFmt w:val="bullet"/>
      <w:lvlText w:val=""/>
      <w:lvlJc w:val="left"/>
      <w:pPr>
        <w:ind w:left="6480" w:hanging="360"/>
      </w:pPr>
      <w:rPr>
        <w:rFonts w:ascii="Wingdings" w:hAnsi="Wingdings" w:hint="default"/>
      </w:rPr>
    </w:lvl>
  </w:abstractNum>
  <w:abstractNum w:abstractNumId="12" w15:restartNumberingAfterBreak="0">
    <w:nsid w:val="436E14A3"/>
    <w:multiLevelType w:val="hybridMultilevel"/>
    <w:tmpl w:val="3D381E36"/>
    <w:lvl w:ilvl="0" w:tplc="901CED42">
      <w:start w:val="1"/>
      <w:numFmt w:val="decimal"/>
      <w:lvlText w:val="%1)"/>
      <w:lvlJc w:val="left"/>
      <w:pPr>
        <w:ind w:left="1080" w:hanging="360"/>
      </w:pPr>
      <w:rPr>
        <w:rFonts w:hint="default"/>
      </w:rPr>
    </w:lvl>
    <w:lvl w:ilvl="1" w:tplc="A698802C" w:tentative="1">
      <w:start w:val="1"/>
      <w:numFmt w:val="lowerLetter"/>
      <w:lvlText w:val="%2."/>
      <w:lvlJc w:val="left"/>
      <w:pPr>
        <w:ind w:left="1800" w:hanging="360"/>
      </w:pPr>
    </w:lvl>
    <w:lvl w:ilvl="2" w:tplc="B638FE66" w:tentative="1">
      <w:start w:val="1"/>
      <w:numFmt w:val="lowerRoman"/>
      <w:lvlText w:val="%3."/>
      <w:lvlJc w:val="right"/>
      <w:pPr>
        <w:ind w:left="2520" w:hanging="180"/>
      </w:pPr>
    </w:lvl>
    <w:lvl w:ilvl="3" w:tplc="54D01154" w:tentative="1">
      <w:start w:val="1"/>
      <w:numFmt w:val="decimal"/>
      <w:lvlText w:val="%4."/>
      <w:lvlJc w:val="left"/>
      <w:pPr>
        <w:ind w:left="3240" w:hanging="360"/>
      </w:pPr>
    </w:lvl>
    <w:lvl w:ilvl="4" w:tplc="1896A822" w:tentative="1">
      <w:start w:val="1"/>
      <w:numFmt w:val="lowerLetter"/>
      <w:lvlText w:val="%5."/>
      <w:lvlJc w:val="left"/>
      <w:pPr>
        <w:ind w:left="3960" w:hanging="360"/>
      </w:pPr>
    </w:lvl>
    <w:lvl w:ilvl="5" w:tplc="C6B0C2CC" w:tentative="1">
      <w:start w:val="1"/>
      <w:numFmt w:val="lowerRoman"/>
      <w:lvlText w:val="%6."/>
      <w:lvlJc w:val="right"/>
      <w:pPr>
        <w:ind w:left="4680" w:hanging="180"/>
      </w:pPr>
    </w:lvl>
    <w:lvl w:ilvl="6" w:tplc="AFB420CE" w:tentative="1">
      <w:start w:val="1"/>
      <w:numFmt w:val="decimal"/>
      <w:lvlText w:val="%7."/>
      <w:lvlJc w:val="left"/>
      <w:pPr>
        <w:ind w:left="5400" w:hanging="360"/>
      </w:pPr>
    </w:lvl>
    <w:lvl w:ilvl="7" w:tplc="CB52BCFE" w:tentative="1">
      <w:start w:val="1"/>
      <w:numFmt w:val="lowerLetter"/>
      <w:lvlText w:val="%8."/>
      <w:lvlJc w:val="left"/>
      <w:pPr>
        <w:ind w:left="6120" w:hanging="360"/>
      </w:pPr>
    </w:lvl>
    <w:lvl w:ilvl="8" w:tplc="EC787772" w:tentative="1">
      <w:start w:val="1"/>
      <w:numFmt w:val="lowerRoman"/>
      <w:lvlText w:val="%9."/>
      <w:lvlJc w:val="right"/>
      <w:pPr>
        <w:ind w:left="6840" w:hanging="180"/>
      </w:pPr>
    </w:lvl>
  </w:abstractNum>
  <w:abstractNum w:abstractNumId="13" w15:restartNumberingAfterBreak="0">
    <w:nsid w:val="47BB2441"/>
    <w:multiLevelType w:val="hybridMultilevel"/>
    <w:tmpl w:val="5F76AFEA"/>
    <w:lvl w:ilvl="0" w:tplc="516C0CB0">
      <w:start w:val="1"/>
      <w:numFmt w:val="decimal"/>
      <w:lvlText w:val="%1)"/>
      <w:lvlJc w:val="left"/>
      <w:pPr>
        <w:ind w:left="1080" w:hanging="360"/>
      </w:pPr>
      <w:rPr>
        <w:rFonts w:hint="default"/>
        <w:color w:val="FF0000"/>
      </w:rPr>
    </w:lvl>
    <w:lvl w:ilvl="1" w:tplc="F7E80D5C" w:tentative="1">
      <w:start w:val="1"/>
      <w:numFmt w:val="lowerLetter"/>
      <w:lvlText w:val="%2."/>
      <w:lvlJc w:val="left"/>
      <w:pPr>
        <w:ind w:left="1800" w:hanging="360"/>
      </w:pPr>
    </w:lvl>
    <w:lvl w:ilvl="2" w:tplc="EB3E726C" w:tentative="1">
      <w:start w:val="1"/>
      <w:numFmt w:val="lowerRoman"/>
      <w:lvlText w:val="%3."/>
      <w:lvlJc w:val="right"/>
      <w:pPr>
        <w:ind w:left="2520" w:hanging="180"/>
      </w:pPr>
    </w:lvl>
    <w:lvl w:ilvl="3" w:tplc="277AE712" w:tentative="1">
      <w:start w:val="1"/>
      <w:numFmt w:val="decimal"/>
      <w:lvlText w:val="%4."/>
      <w:lvlJc w:val="left"/>
      <w:pPr>
        <w:ind w:left="3240" w:hanging="360"/>
      </w:pPr>
    </w:lvl>
    <w:lvl w:ilvl="4" w:tplc="23F28592" w:tentative="1">
      <w:start w:val="1"/>
      <w:numFmt w:val="lowerLetter"/>
      <w:lvlText w:val="%5."/>
      <w:lvlJc w:val="left"/>
      <w:pPr>
        <w:ind w:left="3960" w:hanging="360"/>
      </w:pPr>
    </w:lvl>
    <w:lvl w:ilvl="5" w:tplc="D7C41C0C" w:tentative="1">
      <w:start w:val="1"/>
      <w:numFmt w:val="lowerRoman"/>
      <w:lvlText w:val="%6."/>
      <w:lvlJc w:val="right"/>
      <w:pPr>
        <w:ind w:left="4680" w:hanging="180"/>
      </w:pPr>
    </w:lvl>
    <w:lvl w:ilvl="6" w:tplc="581EF7C2" w:tentative="1">
      <w:start w:val="1"/>
      <w:numFmt w:val="decimal"/>
      <w:lvlText w:val="%7."/>
      <w:lvlJc w:val="left"/>
      <w:pPr>
        <w:ind w:left="5400" w:hanging="360"/>
      </w:pPr>
    </w:lvl>
    <w:lvl w:ilvl="7" w:tplc="972E386C" w:tentative="1">
      <w:start w:val="1"/>
      <w:numFmt w:val="lowerLetter"/>
      <w:lvlText w:val="%8."/>
      <w:lvlJc w:val="left"/>
      <w:pPr>
        <w:ind w:left="6120" w:hanging="360"/>
      </w:pPr>
    </w:lvl>
    <w:lvl w:ilvl="8" w:tplc="EE10594E" w:tentative="1">
      <w:start w:val="1"/>
      <w:numFmt w:val="lowerRoman"/>
      <w:lvlText w:val="%9."/>
      <w:lvlJc w:val="right"/>
      <w:pPr>
        <w:ind w:left="6840" w:hanging="180"/>
      </w:pPr>
    </w:lvl>
  </w:abstractNum>
  <w:abstractNum w:abstractNumId="14" w15:restartNumberingAfterBreak="0">
    <w:nsid w:val="4C145481"/>
    <w:multiLevelType w:val="multilevel"/>
    <w:tmpl w:val="51661238"/>
    <w:lvl w:ilvl="0">
      <w:start w:val="2"/>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C5E7160"/>
    <w:multiLevelType w:val="multilevel"/>
    <w:tmpl w:val="77E62AAC"/>
    <w:lvl w:ilvl="0">
      <w:start w:val="4"/>
      <w:numFmt w:val="decimal"/>
      <w:pStyle w:val="1"/>
      <w:lvlText w:val="%1."/>
      <w:lvlJc w:val="center"/>
      <w:pPr>
        <w:tabs>
          <w:tab w:val="num" w:pos="4113"/>
        </w:tabs>
        <w:ind w:left="4113" w:hanging="568"/>
      </w:pPr>
      <w:rPr>
        <w:rFonts w:cs="Times New Roman" w:hint="default"/>
      </w:rPr>
    </w:lvl>
    <w:lvl w:ilvl="1">
      <w:start w:val="1"/>
      <w:numFmt w:val="none"/>
      <w:pStyle w:val="20"/>
      <w:lvlText w:val="4.1."/>
      <w:lvlJc w:val="left"/>
      <w:pPr>
        <w:tabs>
          <w:tab w:val="num" w:pos="1417"/>
        </w:tabs>
        <w:ind w:left="1417" w:hanging="1133"/>
      </w:pPr>
      <w:rPr>
        <w:rFonts w:cs="Times New Roman" w:hint="default"/>
        <w:b w:val="0"/>
      </w:rPr>
    </w:lvl>
    <w:lvl w:ilvl="2">
      <w:start w:val="1"/>
      <w:numFmt w:val="decimal"/>
      <w:pStyle w:val="30"/>
      <w:lvlText w:val="%1.%2.%3."/>
      <w:lvlJc w:val="left"/>
      <w:pPr>
        <w:tabs>
          <w:tab w:val="num" w:pos="1133"/>
        </w:tabs>
        <w:ind w:left="1133" w:hanging="1133"/>
      </w:pPr>
      <w:rPr>
        <w:rFonts w:cs="Times New Roman" w:hint="default"/>
      </w:rPr>
    </w:lvl>
    <w:lvl w:ilvl="3">
      <w:start w:val="1"/>
      <w:numFmt w:val="decimal"/>
      <w:pStyle w:val="41"/>
      <w:lvlText w:val="%1.%2.%3.%4."/>
      <w:lvlJc w:val="left"/>
      <w:pPr>
        <w:tabs>
          <w:tab w:val="num" w:pos="1134"/>
        </w:tabs>
        <w:ind w:left="1134" w:hanging="1134"/>
      </w:pPr>
      <w:rPr>
        <w:rFonts w:cs="Times New Roman" w:hint="default"/>
      </w:rPr>
    </w:lvl>
    <w:lvl w:ilvl="4">
      <w:start w:val="1"/>
      <w:numFmt w:val="lowerLetter"/>
      <w:pStyle w:val="5ABCD"/>
      <w:lvlText w:val="%5)"/>
      <w:lvlJc w:val="left"/>
      <w:pPr>
        <w:tabs>
          <w:tab w:val="num" w:pos="1701"/>
        </w:tabs>
        <w:ind w:left="1701" w:hanging="567"/>
      </w:pPr>
      <w:rPr>
        <w:rFonts w:cs="Times New Roman" w:hint="default"/>
      </w:rPr>
    </w:lvl>
    <w:lvl w:ilvl="5">
      <w:start w:val="1"/>
      <w:numFmt w:val="decimal"/>
      <w:lvlText w:val="%1.%2.%3.%4.%5.%6"/>
      <w:lvlJc w:val="left"/>
      <w:pPr>
        <w:tabs>
          <w:tab w:val="num" w:pos="2593"/>
        </w:tabs>
        <w:ind w:left="2593" w:hanging="1152"/>
      </w:pPr>
      <w:rPr>
        <w:rFonts w:cs="Times New Roman" w:hint="default"/>
      </w:rPr>
    </w:lvl>
    <w:lvl w:ilvl="6">
      <w:start w:val="1"/>
      <w:numFmt w:val="decimal"/>
      <w:lvlText w:val="%1.%2.%3.%4.%5.%6.%7"/>
      <w:lvlJc w:val="left"/>
      <w:pPr>
        <w:tabs>
          <w:tab w:val="num" w:pos="2737"/>
        </w:tabs>
        <w:ind w:left="2737" w:hanging="1296"/>
      </w:pPr>
      <w:rPr>
        <w:rFonts w:cs="Times New Roman" w:hint="default"/>
      </w:rPr>
    </w:lvl>
    <w:lvl w:ilvl="7">
      <w:start w:val="1"/>
      <w:numFmt w:val="decimal"/>
      <w:lvlText w:val="%1.%2.%3.%4.%5.%6.%7.%8"/>
      <w:lvlJc w:val="left"/>
      <w:pPr>
        <w:tabs>
          <w:tab w:val="num" w:pos="2881"/>
        </w:tabs>
        <w:ind w:left="2881" w:hanging="1440"/>
      </w:pPr>
      <w:rPr>
        <w:rFonts w:cs="Times New Roman" w:hint="default"/>
      </w:rPr>
    </w:lvl>
    <w:lvl w:ilvl="8">
      <w:start w:val="1"/>
      <w:numFmt w:val="decimal"/>
      <w:lvlText w:val="%1.%2.%3.%4.%5.%6.%7.%8.%9"/>
      <w:lvlJc w:val="left"/>
      <w:pPr>
        <w:tabs>
          <w:tab w:val="num" w:pos="3025"/>
        </w:tabs>
        <w:ind w:left="3025" w:hanging="1584"/>
      </w:pPr>
      <w:rPr>
        <w:rFonts w:cs="Times New Roman" w:hint="default"/>
      </w:rPr>
    </w:lvl>
  </w:abstractNum>
  <w:abstractNum w:abstractNumId="16" w15:restartNumberingAfterBreak="0">
    <w:nsid w:val="556E37A7"/>
    <w:multiLevelType w:val="hybridMultilevel"/>
    <w:tmpl w:val="9508E058"/>
    <w:lvl w:ilvl="0" w:tplc="98848C68">
      <w:start w:val="1"/>
      <w:numFmt w:val="bullet"/>
      <w:lvlText w:val=""/>
      <w:lvlJc w:val="left"/>
      <w:pPr>
        <w:ind w:left="720" w:hanging="360"/>
      </w:pPr>
      <w:rPr>
        <w:rFonts w:ascii="Symbol" w:hAnsi="Symbol" w:hint="default"/>
      </w:rPr>
    </w:lvl>
    <w:lvl w:ilvl="1" w:tplc="F98C20AA" w:tentative="1">
      <w:start w:val="1"/>
      <w:numFmt w:val="bullet"/>
      <w:lvlText w:val="o"/>
      <w:lvlJc w:val="left"/>
      <w:pPr>
        <w:ind w:left="1440" w:hanging="360"/>
      </w:pPr>
      <w:rPr>
        <w:rFonts w:ascii="Courier New" w:hAnsi="Courier New" w:cs="Courier New" w:hint="default"/>
      </w:rPr>
    </w:lvl>
    <w:lvl w:ilvl="2" w:tplc="94C86BFC" w:tentative="1">
      <w:start w:val="1"/>
      <w:numFmt w:val="bullet"/>
      <w:lvlText w:val=""/>
      <w:lvlJc w:val="left"/>
      <w:pPr>
        <w:ind w:left="2160" w:hanging="360"/>
      </w:pPr>
      <w:rPr>
        <w:rFonts w:ascii="Wingdings" w:hAnsi="Wingdings" w:hint="default"/>
      </w:rPr>
    </w:lvl>
    <w:lvl w:ilvl="3" w:tplc="0AE8B64E" w:tentative="1">
      <w:start w:val="1"/>
      <w:numFmt w:val="bullet"/>
      <w:lvlText w:val=""/>
      <w:lvlJc w:val="left"/>
      <w:pPr>
        <w:ind w:left="2880" w:hanging="360"/>
      </w:pPr>
      <w:rPr>
        <w:rFonts w:ascii="Symbol" w:hAnsi="Symbol" w:hint="default"/>
      </w:rPr>
    </w:lvl>
    <w:lvl w:ilvl="4" w:tplc="4D74DD66" w:tentative="1">
      <w:start w:val="1"/>
      <w:numFmt w:val="bullet"/>
      <w:lvlText w:val="o"/>
      <w:lvlJc w:val="left"/>
      <w:pPr>
        <w:ind w:left="3600" w:hanging="360"/>
      </w:pPr>
      <w:rPr>
        <w:rFonts w:ascii="Courier New" w:hAnsi="Courier New" w:cs="Courier New" w:hint="default"/>
      </w:rPr>
    </w:lvl>
    <w:lvl w:ilvl="5" w:tplc="4E34B494" w:tentative="1">
      <w:start w:val="1"/>
      <w:numFmt w:val="bullet"/>
      <w:lvlText w:val=""/>
      <w:lvlJc w:val="left"/>
      <w:pPr>
        <w:ind w:left="4320" w:hanging="360"/>
      </w:pPr>
      <w:rPr>
        <w:rFonts w:ascii="Wingdings" w:hAnsi="Wingdings" w:hint="default"/>
      </w:rPr>
    </w:lvl>
    <w:lvl w:ilvl="6" w:tplc="44EEAF88" w:tentative="1">
      <w:start w:val="1"/>
      <w:numFmt w:val="bullet"/>
      <w:lvlText w:val=""/>
      <w:lvlJc w:val="left"/>
      <w:pPr>
        <w:ind w:left="5040" w:hanging="360"/>
      </w:pPr>
      <w:rPr>
        <w:rFonts w:ascii="Symbol" w:hAnsi="Symbol" w:hint="default"/>
      </w:rPr>
    </w:lvl>
    <w:lvl w:ilvl="7" w:tplc="8294109E" w:tentative="1">
      <w:start w:val="1"/>
      <w:numFmt w:val="bullet"/>
      <w:lvlText w:val="o"/>
      <w:lvlJc w:val="left"/>
      <w:pPr>
        <w:ind w:left="5760" w:hanging="360"/>
      </w:pPr>
      <w:rPr>
        <w:rFonts w:ascii="Courier New" w:hAnsi="Courier New" w:cs="Courier New" w:hint="default"/>
      </w:rPr>
    </w:lvl>
    <w:lvl w:ilvl="8" w:tplc="DAB84C5E" w:tentative="1">
      <w:start w:val="1"/>
      <w:numFmt w:val="bullet"/>
      <w:lvlText w:val=""/>
      <w:lvlJc w:val="left"/>
      <w:pPr>
        <w:ind w:left="6480" w:hanging="360"/>
      </w:pPr>
      <w:rPr>
        <w:rFonts w:ascii="Wingdings" w:hAnsi="Wingdings" w:hint="default"/>
      </w:rPr>
    </w:lvl>
  </w:abstractNum>
  <w:abstractNum w:abstractNumId="17" w15:restartNumberingAfterBreak="0">
    <w:nsid w:val="63521947"/>
    <w:multiLevelType w:val="multilevel"/>
    <w:tmpl w:val="AE00E0D4"/>
    <w:lvl w:ilvl="0">
      <w:start w:val="1"/>
      <w:numFmt w:val="decimal"/>
      <w:suff w:val="space"/>
      <w:lvlText w:val="%1."/>
      <w:lvlJc w:val="left"/>
      <w:pPr>
        <w:ind w:left="19562" w:hanging="18144"/>
      </w:pPr>
      <w:rPr>
        <w:rFonts w:hint="default"/>
        <w:b/>
      </w:rPr>
    </w:lvl>
    <w:lvl w:ilvl="1">
      <w:start w:val="1"/>
      <w:numFmt w:val="decimal"/>
      <w:pStyle w:val="Style4"/>
      <w:suff w:val="space"/>
      <w:lvlText w:val="%1.%2."/>
      <w:lvlJc w:val="left"/>
      <w:pPr>
        <w:ind w:left="2212" w:hanging="227"/>
      </w:pPr>
      <w:rPr>
        <w:rFonts w:hint="default"/>
        <w:b w:val="0"/>
        <w:bCs w:val="0"/>
        <w:sz w:val="24"/>
        <w:szCs w:val="24"/>
      </w:rPr>
    </w:lvl>
    <w:lvl w:ilvl="2">
      <w:start w:val="1"/>
      <w:numFmt w:val="decimal"/>
      <w:pStyle w:val="Style2"/>
      <w:suff w:val="space"/>
      <w:lvlText w:val="%1.%2.%3."/>
      <w:lvlJc w:val="left"/>
      <w:pPr>
        <w:ind w:left="1645" w:hanging="227"/>
      </w:pPr>
      <w:rPr>
        <w:rFonts w:hint="default"/>
        <w:b w:val="0"/>
        <w:bCs w:val="0"/>
        <w:sz w:val="22"/>
        <w:szCs w:val="22"/>
      </w:rPr>
    </w:lvl>
    <w:lvl w:ilvl="3">
      <w:start w:val="1"/>
      <w:numFmt w:val="decimal"/>
      <w:suff w:val="space"/>
      <w:lvlText w:val="%1.%2.%3.%4."/>
      <w:lvlJc w:val="left"/>
      <w:pPr>
        <w:ind w:left="1645" w:hanging="227"/>
      </w:pPr>
      <w:rPr>
        <w:rFonts w:hint="default"/>
        <w:b w:val="0"/>
        <w:i w:val="0"/>
        <w:sz w:val="22"/>
        <w:szCs w:val="22"/>
      </w:rPr>
    </w:lvl>
    <w:lvl w:ilvl="4">
      <w:start w:val="1"/>
      <w:numFmt w:val="decimal"/>
      <w:lvlText w:val="%1.%2.%3.%4.%5."/>
      <w:lvlJc w:val="left"/>
      <w:pPr>
        <w:ind w:left="1645" w:hanging="227"/>
      </w:pPr>
      <w:rPr>
        <w:rFonts w:hint="default"/>
      </w:rPr>
    </w:lvl>
    <w:lvl w:ilvl="5">
      <w:start w:val="1"/>
      <w:numFmt w:val="decimal"/>
      <w:lvlText w:val="%1.%2.%3.%4.%5.%6."/>
      <w:lvlJc w:val="left"/>
      <w:pPr>
        <w:ind w:left="1645" w:hanging="227"/>
      </w:pPr>
      <w:rPr>
        <w:rFonts w:hint="default"/>
      </w:rPr>
    </w:lvl>
    <w:lvl w:ilvl="6">
      <w:start w:val="1"/>
      <w:numFmt w:val="decimal"/>
      <w:lvlText w:val="%1.%2.%3.%4.%5.%6.%7."/>
      <w:lvlJc w:val="left"/>
      <w:pPr>
        <w:ind w:left="1645" w:hanging="227"/>
      </w:pPr>
      <w:rPr>
        <w:rFonts w:hint="default"/>
      </w:rPr>
    </w:lvl>
    <w:lvl w:ilvl="7">
      <w:start w:val="1"/>
      <w:numFmt w:val="decimal"/>
      <w:lvlText w:val="%1.%2.%3.%4.%5.%6.%7.%8."/>
      <w:lvlJc w:val="left"/>
      <w:pPr>
        <w:ind w:left="1645" w:hanging="227"/>
      </w:pPr>
      <w:rPr>
        <w:rFonts w:hint="default"/>
      </w:rPr>
    </w:lvl>
    <w:lvl w:ilvl="8">
      <w:start w:val="1"/>
      <w:numFmt w:val="decimal"/>
      <w:lvlText w:val="%1.%2.%3.%4.%5.%6.%7.%8.%9."/>
      <w:lvlJc w:val="left"/>
      <w:pPr>
        <w:ind w:left="1645" w:hanging="227"/>
      </w:pPr>
      <w:rPr>
        <w:rFonts w:hint="default"/>
      </w:rPr>
    </w:lvl>
  </w:abstractNum>
  <w:abstractNum w:abstractNumId="18" w15:restartNumberingAfterBreak="0">
    <w:nsid w:val="65CF7B7C"/>
    <w:multiLevelType w:val="hybridMultilevel"/>
    <w:tmpl w:val="4B64BC3C"/>
    <w:lvl w:ilvl="0" w:tplc="04FC84DC">
      <w:start w:val="1"/>
      <w:numFmt w:val="bullet"/>
      <w:lvlText w:val="-"/>
      <w:lvlJc w:val="left"/>
      <w:pPr>
        <w:ind w:left="720" w:hanging="360"/>
      </w:pPr>
      <w:rPr>
        <w:rFonts w:ascii="Courier New" w:hAnsi="Courier New" w:hint="default"/>
      </w:rPr>
    </w:lvl>
    <w:lvl w:ilvl="1" w:tplc="61205C5C" w:tentative="1">
      <w:start w:val="1"/>
      <w:numFmt w:val="bullet"/>
      <w:lvlText w:val="o"/>
      <w:lvlJc w:val="left"/>
      <w:pPr>
        <w:ind w:left="1440" w:hanging="360"/>
      </w:pPr>
      <w:rPr>
        <w:rFonts w:ascii="Courier New" w:hAnsi="Courier New" w:cs="Courier New" w:hint="default"/>
      </w:rPr>
    </w:lvl>
    <w:lvl w:ilvl="2" w:tplc="8BE41470" w:tentative="1">
      <w:start w:val="1"/>
      <w:numFmt w:val="bullet"/>
      <w:lvlText w:val=""/>
      <w:lvlJc w:val="left"/>
      <w:pPr>
        <w:ind w:left="2160" w:hanging="360"/>
      </w:pPr>
      <w:rPr>
        <w:rFonts w:ascii="Wingdings" w:hAnsi="Wingdings" w:hint="default"/>
      </w:rPr>
    </w:lvl>
    <w:lvl w:ilvl="3" w:tplc="7CF090C2" w:tentative="1">
      <w:start w:val="1"/>
      <w:numFmt w:val="bullet"/>
      <w:lvlText w:val=""/>
      <w:lvlJc w:val="left"/>
      <w:pPr>
        <w:ind w:left="2880" w:hanging="360"/>
      </w:pPr>
      <w:rPr>
        <w:rFonts w:ascii="Symbol" w:hAnsi="Symbol" w:hint="default"/>
      </w:rPr>
    </w:lvl>
    <w:lvl w:ilvl="4" w:tplc="E0747EAC" w:tentative="1">
      <w:start w:val="1"/>
      <w:numFmt w:val="bullet"/>
      <w:lvlText w:val="o"/>
      <w:lvlJc w:val="left"/>
      <w:pPr>
        <w:ind w:left="3600" w:hanging="360"/>
      </w:pPr>
      <w:rPr>
        <w:rFonts w:ascii="Courier New" w:hAnsi="Courier New" w:cs="Courier New" w:hint="default"/>
      </w:rPr>
    </w:lvl>
    <w:lvl w:ilvl="5" w:tplc="13AAB0C6" w:tentative="1">
      <w:start w:val="1"/>
      <w:numFmt w:val="bullet"/>
      <w:lvlText w:val=""/>
      <w:lvlJc w:val="left"/>
      <w:pPr>
        <w:ind w:left="4320" w:hanging="360"/>
      </w:pPr>
      <w:rPr>
        <w:rFonts w:ascii="Wingdings" w:hAnsi="Wingdings" w:hint="default"/>
      </w:rPr>
    </w:lvl>
    <w:lvl w:ilvl="6" w:tplc="171C0136" w:tentative="1">
      <w:start w:val="1"/>
      <w:numFmt w:val="bullet"/>
      <w:lvlText w:val=""/>
      <w:lvlJc w:val="left"/>
      <w:pPr>
        <w:ind w:left="5040" w:hanging="360"/>
      </w:pPr>
      <w:rPr>
        <w:rFonts w:ascii="Symbol" w:hAnsi="Symbol" w:hint="default"/>
      </w:rPr>
    </w:lvl>
    <w:lvl w:ilvl="7" w:tplc="F50A4694" w:tentative="1">
      <w:start w:val="1"/>
      <w:numFmt w:val="bullet"/>
      <w:lvlText w:val="o"/>
      <w:lvlJc w:val="left"/>
      <w:pPr>
        <w:ind w:left="5760" w:hanging="360"/>
      </w:pPr>
      <w:rPr>
        <w:rFonts w:ascii="Courier New" w:hAnsi="Courier New" w:cs="Courier New" w:hint="default"/>
      </w:rPr>
    </w:lvl>
    <w:lvl w:ilvl="8" w:tplc="0A24760A" w:tentative="1">
      <w:start w:val="1"/>
      <w:numFmt w:val="bullet"/>
      <w:lvlText w:val=""/>
      <w:lvlJc w:val="left"/>
      <w:pPr>
        <w:ind w:left="6480" w:hanging="360"/>
      </w:pPr>
      <w:rPr>
        <w:rFonts w:ascii="Wingdings" w:hAnsi="Wingdings" w:hint="default"/>
      </w:rPr>
    </w:lvl>
  </w:abstractNum>
  <w:abstractNum w:abstractNumId="19" w15:restartNumberingAfterBreak="0">
    <w:nsid w:val="676F56B4"/>
    <w:multiLevelType w:val="hybridMultilevel"/>
    <w:tmpl w:val="F4864F88"/>
    <w:lvl w:ilvl="0" w:tplc="B8E6EA60">
      <w:start w:val="1"/>
      <w:numFmt w:val="bullet"/>
      <w:suff w:val="space"/>
      <w:lvlText w:val=""/>
      <w:lvlJc w:val="left"/>
      <w:pPr>
        <w:ind w:left="720" w:hanging="360"/>
      </w:pPr>
      <w:rPr>
        <w:rFonts w:ascii="Symbol" w:hAnsi="Symbol" w:hint="default"/>
      </w:rPr>
    </w:lvl>
    <w:lvl w:ilvl="1" w:tplc="EAB00472" w:tentative="1">
      <w:start w:val="1"/>
      <w:numFmt w:val="bullet"/>
      <w:lvlText w:val="o"/>
      <w:lvlJc w:val="left"/>
      <w:pPr>
        <w:ind w:left="1440" w:hanging="360"/>
      </w:pPr>
      <w:rPr>
        <w:rFonts w:ascii="Courier New" w:hAnsi="Courier New" w:cs="Courier New" w:hint="default"/>
      </w:rPr>
    </w:lvl>
    <w:lvl w:ilvl="2" w:tplc="C6BE000E" w:tentative="1">
      <w:start w:val="1"/>
      <w:numFmt w:val="bullet"/>
      <w:lvlText w:val=""/>
      <w:lvlJc w:val="left"/>
      <w:pPr>
        <w:ind w:left="2160" w:hanging="360"/>
      </w:pPr>
      <w:rPr>
        <w:rFonts w:ascii="Wingdings" w:hAnsi="Wingdings" w:hint="default"/>
      </w:rPr>
    </w:lvl>
    <w:lvl w:ilvl="3" w:tplc="56382FF6" w:tentative="1">
      <w:start w:val="1"/>
      <w:numFmt w:val="bullet"/>
      <w:lvlText w:val=""/>
      <w:lvlJc w:val="left"/>
      <w:pPr>
        <w:ind w:left="2880" w:hanging="360"/>
      </w:pPr>
      <w:rPr>
        <w:rFonts w:ascii="Symbol" w:hAnsi="Symbol" w:hint="default"/>
      </w:rPr>
    </w:lvl>
    <w:lvl w:ilvl="4" w:tplc="69766E6E" w:tentative="1">
      <w:start w:val="1"/>
      <w:numFmt w:val="bullet"/>
      <w:lvlText w:val="o"/>
      <w:lvlJc w:val="left"/>
      <w:pPr>
        <w:ind w:left="3600" w:hanging="360"/>
      </w:pPr>
      <w:rPr>
        <w:rFonts w:ascii="Courier New" w:hAnsi="Courier New" w:cs="Courier New" w:hint="default"/>
      </w:rPr>
    </w:lvl>
    <w:lvl w:ilvl="5" w:tplc="D3A2AEB8" w:tentative="1">
      <w:start w:val="1"/>
      <w:numFmt w:val="bullet"/>
      <w:lvlText w:val=""/>
      <w:lvlJc w:val="left"/>
      <w:pPr>
        <w:ind w:left="4320" w:hanging="360"/>
      </w:pPr>
      <w:rPr>
        <w:rFonts w:ascii="Wingdings" w:hAnsi="Wingdings" w:hint="default"/>
      </w:rPr>
    </w:lvl>
    <w:lvl w:ilvl="6" w:tplc="4AEA8AEC" w:tentative="1">
      <w:start w:val="1"/>
      <w:numFmt w:val="bullet"/>
      <w:lvlText w:val=""/>
      <w:lvlJc w:val="left"/>
      <w:pPr>
        <w:ind w:left="5040" w:hanging="360"/>
      </w:pPr>
      <w:rPr>
        <w:rFonts w:ascii="Symbol" w:hAnsi="Symbol" w:hint="default"/>
      </w:rPr>
    </w:lvl>
    <w:lvl w:ilvl="7" w:tplc="FF66A824" w:tentative="1">
      <w:start w:val="1"/>
      <w:numFmt w:val="bullet"/>
      <w:lvlText w:val="o"/>
      <w:lvlJc w:val="left"/>
      <w:pPr>
        <w:ind w:left="5760" w:hanging="360"/>
      </w:pPr>
      <w:rPr>
        <w:rFonts w:ascii="Courier New" w:hAnsi="Courier New" w:cs="Courier New" w:hint="default"/>
      </w:rPr>
    </w:lvl>
    <w:lvl w:ilvl="8" w:tplc="16668C9E" w:tentative="1">
      <w:start w:val="1"/>
      <w:numFmt w:val="bullet"/>
      <w:lvlText w:val=""/>
      <w:lvlJc w:val="left"/>
      <w:pPr>
        <w:ind w:left="6480" w:hanging="360"/>
      </w:pPr>
      <w:rPr>
        <w:rFonts w:ascii="Wingdings" w:hAnsi="Wingdings" w:hint="default"/>
      </w:rPr>
    </w:lvl>
  </w:abstractNum>
  <w:abstractNum w:abstractNumId="20" w15:restartNumberingAfterBreak="0">
    <w:nsid w:val="68C46A72"/>
    <w:multiLevelType w:val="hybridMultilevel"/>
    <w:tmpl w:val="937A24B0"/>
    <w:lvl w:ilvl="0" w:tplc="F72C05C6">
      <w:start w:val="1"/>
      <w:numFmt w:val="bullet"/>
      <w:pStyle w:val="-"/>
      <w:lvlText w:val=""/>
      <w:lvlJc w:val="left"/>
      <w:pPr>
        <w:tabs>
          <w:tab w:val="num" w:pos="720"/>
        </w:tabs>
        <w:ind w:left="720" w:hanging="360"/>
      </w:pPr>
      <w:rPr>
        <w:rFonts w:ascii="Wingdings" w:hAnsi="Wingdings" w:hint="default"/>
      </w:rPr>
    </w:lvl>
    <w:lvl w:ilvl="1" w:tplc="E4F89288" w:tentative="1">
      <w:start w:val="1"/>
      <w:numFmt w:val="bullet"/>
      <w:lvlText w:val="o"/>
      <w:lvlJc w:val="left"/>
      <w:pPr>
        <w:tabs>
          <w:tab w:val="num" w:pos="1440"/>
        </w:tabs>
        <w:ind w:left="1440" w:hanging="360"/>
      </w:pPr>
      <w:rPr>
        <w:rFonts w:ascii="Courier New" w:hAnsi="Courier New" w:hint="default"/>
      </w:rPr>
    </w:lvl>
    <w:lvl w:ilvl="2" w:tplc="0F1AD8E4" w:tentative="1">
      <w:start w:val="1"/>
      <w:numFmt w:val="bullet"/>
      <w:lvlText w:val=""/>
      <w:lvlJc w:val="left"/>
      <w:pPr>
        <w:tabs>
          <w:tab w:val="num" w:pos="2160"/>
        </w:tabs>
        <w:ind w:left="2160" w:hanging="360"/>
      </w:pPr>
      <w:rPr>
        <w:rFonts w:ascii="Wingdings" w:hAnsi="Wingdings" w:hint="default"/>
      </w:rPr>
    </w:lvl>
    <w:lvl w:ilvl="3" w:tplc="467C822C" w:tentative="1">
      <w:start w:val="1"/>
      <w:numFmt w:val="bullet"/>
      <w:lvlText w:val=""/>
      <w:lvlJc w:val="left"/>
      <w:pPr>
        <w:tabs>
          <w:tab w:val="num" w:pos="2880"/>
        </w:tabs>
        <w:ind w:left="2880" w:hanging="360"/>
      </w:pPr>
      <w:rPr>
        <w:rFonts w:ascii="Symbol" w:hAnsi="Symbol" w:hint="default"/>
      </w:rPr>
    </w:lvl>
    <w:lvl w:ilvl="4" w:tplc="486223D0" w:tentative="1">
      <w:start w:val="1"/>
      <w:numFmt w:val="bullet"/>
      <w:lvlText w:val="o"/>
      <w:lvlJc w:val="left"/>
      <w:pPr>
        <w:tabs>
          <w:tab w:val="num" w:pos="3600"/>
        </w:tabs>
        <w:ind w:left="3600" w:hanging="360"/>
      </w:pPr>
      <w:rPr>
        <w:rFonts w:ascii="Courier New" w:hAnsi="Courier New" w:hint="default"/>
      </w:rPr>
    </w:lvl>
    <w:lvl w:ilvl="5" w:tplc="55F6147A">
      <w:start w:val="1"/>
      <w:numFmt w:val="bullet"/>
      <w:lvlText w:val=""/>
      <w:lvlJc w:val="left"/>
      <w:pPr>
        <w:tabs>
          <w:tab w:val="num" w:pos="4320"/>
        </w:tabs>
        <w:ind w:left="4320" w:hanging="360"/>
      </w:pPr>
      <w:rPr>
        <w:rFonts w:ascii="Wingdings" w:hAnsi="Wingdings" w:hint="default"/>
      </w:rPr>
    </w:lvl>
    <w:lvl w:ilvl="6" w:tplc="CABE85F2" w:tentative="1">
      <w:start w:val="1"/>
      <w:numFmt w:val="bullet"/>
      <w:lvlText w:val=""/>
      <w:lvlJc w:val="left"/>
      <w:pPr>
        <w:tabs>
          <w:tab w:val="num" w:pos="5040"/>
        </w:tabs>
        <w:ind w:left="5040" w:hanging="360"/>
      </w:pPr>
      <w:rPr>
        <w:rFonts w:ascii="Symbol" w:hAnsi="Symbol" w:hint="default"/>
      </w:rPr>
    </w:lvl>
    <w:lvl w:ilvl="7" w:tplc="11F8B062" w:tentative="1">
      <w:start w:val="1"/>
      <w:numFmt w:val="bullet"/>
      <w:lvlText w:val="o"/>
      <w:lvlJc w:val="left"/>
      <w:pPr>
        <w:tabs>
          <w:tab w:val="num" w:pos="5760"/>
        </w:tabs>
        <w:ind w:left="5760" w:hanging="360"/>
      </w:pPr>
      <w:rPr>
        <w:rFonts w:ascii="Courier New" w:hAnsi="Courier New" w:hint="default"/>
      </w:rPr>
    </w:lvl>
    <w:lvl w:ilvl="8" w:tplc="32485BE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9263DD"/>
    <w:multiLevelType w:val="hybridMultilevel"/>
    <w:tmpl w:val="77847F5A"/>
    <w:lvl w:ilvl="0" w:tplc="BE96330E">
      <w:start w:val="1"/>
      <w:numFmt w:val="decimal"/>
      <w:lvlText w:val="%1."/>
      <w:lvlJc w:val="left"/>
      <w:pPr>
        <w:tabs>
          <w:tab w:val="num" w:pos="843"/>
        </w:tabs>
        <w:ind w:left="843" w:hanging="663"/>
      </w:pPr>
      <w:rPr>
        <w:rFonts w:hint="default"/>
        <w:sz w:val="22"/>
        <w:szCs w:val="22"/>
      </w:rPr>
    </w:lvl>
    <w:lvl w:ilvl="1" w:tplc="EF6EF556">
      <w:start w:val="1"/>
      <w:numFmt w:val="bullet"/>
      <w:lvlText w:val=""/>
      <w:lvlJc w:val="left"/>
      <w:pPr>
        <w:tabs>
          <w:tab w:val="num" w:pos="1440"/>
        </w:tabs>
        <w:ind w:left="1440" w:hanging="360"/>
      </w:pPr>
      <w:rPr>
        <w:rFonts w:ascii="Symbol" w:hAnsi="Symbol" w:hint="default"/>
      </w:rPr>
    </w:lvl>
    <w:lvl w:ilvl="2" w:tplc="7BDE8140" w:tentative="1">
      <w:start w:val="1"/>
      <w:numFmt w:val="lowerRoman"/>
      <w:lvlText w:val="%3."/>
      <w:lvlJc w:val="right"/>
      <w:pPr>
        <w:tabs>
          <w:tab w:val="num" w:pos="2160"/>
        </w:tabs>
        <w:ind w:left="2160" w:hanging="180"/>
      </w:pPr>
    </w:lvl>
    <w:lvl w:ilvl="3" w:tplc="D42C470A" w:tentative="1">
      <w:start w:val="1"/>
      <w:numFmt w:val="decimal"/>
      <w:lvlText w:val="%4."/>
      <w:lvlJc w:val="left"/>
      <w:pPr>
        <w:tabs>
          <w:tab w:val="num" w:pos="2880"/>
        </w:tabs>
        <w:ind w:left="2880" w:hanging="360"/>
      </w:pPr>
    </w:lvl>
    <w:lvl w:ilvl="4" w:tplc="9BE2DE1C" w:tentative="1">
      <w:start w:val="1"/>
      <w:numFmt w:val="lowerLetter"/>
      <w:lvlText w:val="%5."/>
      <w:lvlJc w:val="left"/>
      <w:pPr>
        <w:tabs>
          <w:tab w:val="num" w:pos="3600"/>
        </w:tabs>
        <w:ind w:left="3600" w:hanging="360"/>
      </w:pPr>
    </w:lvl>
    <w:lvl w:ilvl="5" w:tplc="78D894AE" w:tentative="1">
      <w:start w:val="1"/>
      <w:numFmt w:val="lowerRoman"/>
      <w:lvlText w:val="%6."/>
      <w:lvlJc w:val="right"/>
      <w:pPr>
        <w:tabs>
          <w:tab w:val="num" w:pos="4320"/>
        </w:tabs>
        <w:ind w:left="4320" w:hanging="180"/>
      </w:pPr>
    </w:lvl>
    <w:lvl w:ilvl="6" w:tplc="6142AC4A" w:tentative="1">
      <w:start w:val="1"/>
      <w:numFmt w:val="decimal"/>
      <w:lvlText w:val="%7."/>
      <w:lvlJc w:val="left"/>
      <w:pPr>
        <w:tabs>
          <w:tab w:val="num" w:pos="5040"/>
        </w:tabs>
        <w:ind w:left="5040" w:hanging="360"/>
      </w:pPr>
    </w:lvl>
    <w:lvl w:ilvl="7" w:tplc="3C281ACC" w:tentative="1">
      <w:start w:val="1"/>
      <w:numFmt w:val="lowerLetter"/>
      <w:lvlText w:val="%8."/>
      <w:lvlJc w:val="left"/>
      <w:pPr>
        <w:tabs>
          <w:tab w:val="num" w:pos="5760"/>
        </w:tabs>
        <w:ind w:left="5760" w:hanging="360"/>
      </w:pPr>
    </w:lvl>
    <w:lvl w:ilvl="8" w:tplc="75C23620" w:tentative="1">
      <w:start w:val="1"/>
      <w:numFmt w:val="lowerRoman"/>
      <w:lvlText w:val="%9."/>
      <w:lvlJc w:val="right"/>
      <w:pPr>
        <w:tabs>
          <w:tab w:val="num" w:pos="6480"/>
        </w:tabs>
        <w:ind w:left="6480" w:hanging="180"/>
      </w:pPr>
    </w:lvl>
  </w:abstractNum>
  <w:abstractNum w:abstractNumId="22" w15:restartNumberingAfterBreak="0">
    <w:nsid w:val="6CF70BC1"/>
    <w:multiLevelType w:val="multilevel"/>
    <w:tmpl w:val="E92E270E"/>
    <w:lvl w:ilvl="0">
      <w:start w:val="1"/>
      <w:numFmt w:val="decimal"/>
      <w:pStyle w:val="10"/>
      <w:lvlText w:val="%1."/>
      <w:lvlJc w:val="left"/>
      <w:pPr>
        <w:tabs>
          <w:tab w:val="num" w:pos="432"/>
        </w:tabs>
        <w:ind w:left="432" w:hanging="432"/>
      </w:pPr>
      <w:rPr>
        <w:rFonts w:hint="default"/>
        <w:b/>
        <w:i w:val="0"/>
      </w:rPr>
    </w:lvl>
    <w:lvl w:ilvl="1">
      <w:start w:val="1"/>
      <w:numFmt w:val="decimal"/>
      <w:lvlText w:val="%1.%2"/>
      <w:lvlJc w:val="left"/>
      <w:pPr>
        <w:tabs>
          <w:tab w:val="num" w:pos="1836"/>
        </w:tabs>
        <w:ind w:left="1836" w:hanging="576"/>
      </w:pPr>
      <w:rPr>
        <w:rFonts w:hint="default"/>
      </w:rPr>
    </w:lvl>
    <w:lvl w:ilvl="2">
      <w:start w:val="1"/>
      <w:numFmt w:val="decimal"/>
      <w:pStyle w:val="31"/>
      <w:lvlText w:val="%1.%2.%3"/>
      <w:lvlJc w:val="left"/>
      <w:pPr>
        <w:tabs>
          <w:tab w:val="num" w:pos="947"/>
        </w:tabs>
        <w:ind w:left="720" w:firstLine="0"/>
      </w:pPr>
      <w:rPr>
        <w:rFonts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E4B018B"/>
    <w:multiLevelType w:val="hybridMultilevel"/>
    <w:tmpl w:val="E7F094F6"/>
    <w:lvl w:ilvl="0" w:tplc="B52E147A">
      <w:start w:val="1"/>
      <w:numFmt w:val="decimal"/>
      <w:lvlText w:val="%1."/>
      <w:lvlJc w:val="left"/>
      <w:pPr>
        <w:ind w:left="121" w:hanging="360"/>
      </w:pPr>
      <w:rPr>
        <w:rFonts w:hint="default"/>
      </w:rPr>
    </w:lvl>
    <w:lvl w:ilvl="1" w:tplc="CF940404" w:tentative="1">
      <w:start w:val="1"/>
      <w:numFmt w:val="lowerLetter"/>
      <w:lvlText w:val="%2."/>
      <w:lvlJc w:val="left"/>
      <w:pPr>
        <w:ind w:left="841" w:hanging="360"/>
      </w:pPr>
    </w:lvl>
    <w:lvl w:ilvl="2" w:tplc="8CEC9C78" w:tentative="1">
      <w:start w:val="1"/>
      <w:numFmt w:val="lowerRoman"/>
      <w:lvlText w:val="%3."/>
      <w:lvlJc w:val="right"/>
      <w:pPr>
        <w:ind w:left="1561" w:hanging="180"/>
      </w:pPr>
    </w:lvl>
    <w:lvl w:ilvl="3" w:tplc="23A4BB98" w:tentative="1">
      <w:start w:val="1"/>
      <w:numFmt w:val="decimal"/>
      <w:lvlText w:val="%4."/>
      <w:lvlJc w:val="left"/>
      <w:pPr>
        <w:ind w:left="2281" w:hanging="360"/>
      </w:pPr>
    </w:lvl>
    <w:lvl w:ilvl="4" w:tplc="3550902C" w:tentative="1">
      <w:start w:val="1"/>
      <w:numFmt w:val="lowerLetter"/>
      <w:lvlText w:val="%5."/>
      <w:lvlJc w:val="left"/>
      <w:pPr>
        <w:ind w:left="3001" w:hanging="360"/>
      </w:pPr>
    </w:lvl>
    <w:lvl w:ilvl="5" w:tplc="7EA272BA" w:tentative="1">
      <w:start w:val="1"/>
      <w:numFmt w:val="lowerRoman"/>
      <w:lvlText w:val="%6."/>
      <w:lvlJc w:val="right"/>
      <w:pPr>
        <w:ind w:left="3721" w:hanging="180"/>
      </w:pPr>
    </w:lvl>
    <w:lvl w:ilvl="6" w:tplc="B4722970" w:tentative="1">
      <w:start w:val="1"/>
      <w:numFmt w:val="decimal"/>
      <w:lvlText w:val="%7."/>
      <w:lvlJc w:val="left"/>
      <w:pPr>
        <w:ind w:left="4441" w:hanging="360"/>
      </w:pPr>
    </w:lvl>
    <w:lvl w:ilvl="7" w:tplc="0BD2BD12" w:tentative="1">
      <w:start w:val="1"/>
      <w:numFmt w:val="lowerLetter"/>
      <w:lvlText w:val="%8."/>
      <w:lvlJc w:val="left"/>
      <w:pPr>
        <w:ind w:left="5161" w:hanging="360"/>
      </w:pPr>
    </w:lvl>
    <w:lvl w:ilvl="8" w:tplc="CBF2A0DA" w:tentative="1">
      <w:start w:val="1"/>
      <w:numFmt w:val="lowerRoman"/>
      <w:lvlText w:val="%9."/>
      <w:lvlJc w:val="right"/>
      <w:pPr>
        <w:ind w:left="5881" w:hanging="180"/>
      </w:pPr>
    </w:lvl>
  </w:abstractNum>
  <w:num w:numId="1">
    <w:abstractNumId w:val="21"/>
  </w:num>
  <w:num w:numId="2">
    <w:abstractNumId w:val="6"/>
  </w:num>
  <w:num w:numId="3">
    <w:abstractNumId w:val="0"/>
  </w:num>
  <w:num w:numId="4">
    <w:abstractNumId w:val="8"/>
  </w:num>
  <w:num w:numId="5">
    <w:abstractNumId w:val="14"/>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7"/>
  </w:num>
  <w:num w:numId="8">
    <w:abstractNumId w:val="22"/>
  </w:num>
  <w:num w:numId="9">
    <w:abstractNumId w:val="15"/>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19"/>
  </w:num>
  <w:num w:numId="15">
    <w:abstractNumId w:val="1"/>
  </w:num>
  <w:num w:numId="16">
    <w:abstractNumId w:val="13"/>
  </w:num>
  <w:num w:numId="17">
    <w:abstractNumId w:val="12"/>
  </w:num>
  <w:num w:numId="18">
    <w:abstractNumId w:val="16"/>
  </w:num>
  <w:num w:numId="19">
    <w:abstractNumId w:val="11"/>
  </w:num>
  <w:num w:numId="20">
    <w:abstractNumId w:val="5"/>
  </w:num>
  <w:num w:numId="21">
    <w:abstractNumId w:val="3"/>
  </w:num>
  <w:num w:numId="22">
    <w:abstractNumId w:val="23"/>
  </w:num>
  <w:num w:numId="23">
    <w:abstractNumId w:val="18"/>
  </w:num>
  <w:num w:numId="24">
    <w:abstractNumId w:val="7"/>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hdrShapeDefaults>
    <o:shapedefaults v:ext="edit" spidmax="3074"/>
    <o:shapelayout v:ext="edit">
      <o:idmap v:ext="edit" data="1,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DF1"/>
    <w:rsid w:val="0000125A"/>
    <w:rsid w:val="00010816"/>
    <w:rsid w:val="00010B6B"/>
    <w:rsid w:val="00011644"/>
    <w:rsid w:val="00011CA0"/>
    <w:rsid w:val="0001220D"/>
    <w:rsid w:val="00017AB7"/>
    <w:rsid w:val="00025205"/>
    <w:rsid w:val="000259F8"/>
    <w:rsid w:val="000316D1"/>
    <w:rsid w:val="00033B2F"/>
    <w:rsid w:val="00040FA1"/>
    <w:rsid w:val="0005015C"/>
    <w:rsid w:val="00052B69"/>
    <w:rsid w:val="00055CC0"/>
    <w:rsid w:val="00055D98"/>
    <w:rsid w:val="000562B2"/>
    <w:rsid w:val="00056EEE"/>
    <w:rsid w:val="0006272A"/>
    <w:rsid w:val="000673DE"/>
    <w:rsid w:val="000728EF"/>
    <w:rsid w:val="00074267"/>
    <w:rsid w:val="00075144"/>
    <w:rsid w:val="00076963"/>
    <w:rsid w:val="00084F7A"/>
    <w:rsid w:val="000868C3"/>
    <w:rsid w:val="00087DE8"/>
    <w:rsid w:val="00094B15"/>
    <w:rsid w:val="000A0675"/>
    <w:rsid w:val="000A6C3E"/>
    <w:rsid w:val="000A72AA"/>
    <w:rsid w:val="000B6C7A"/>
    <w:rsid w:val="000C0EDB"/>
    <w:rsid w:val="000C2492"/>
    <w:rsid w:val="000C5789"/>
    <w:rsid w:val="000C57D6"/>
    <w:rsid w:val="000D09AF"/>
    <w:rsid w:val="000D1BD2"/>
    <w:rsid w:val="000D560B"/>
    <w:rsid w:val="000E324A"/>
    <w:rsid w:val="000E6A46"/>
    <w:rsid w:val="000F5618"/>
    <w:rsid w:val="00100E33"/>
    <w:rsid w:val="0010175D"/>
    <w:rsid w:val="00105B44"/>
    <w:rsid w:val="00105D67"/>
    <w:rsid w:val="001156A3"/>
    <w:rsid w:val="001160AC"/>
    <w:rsid w:val="00116B70"/>
    <w:rsid w:val="001222E4"/>
    <w:rsid w:val="0012561E"/>
    <w:rsid w:val="00126D96"/>
    <w:rsid w:val="0013242C"/>
    <w:rsid w:val="00133E58"/>
    <w:rsid w:val="0013577B"/>
    <w:rsid w:val="00136ACA"/>
    <w:rsid w:val="00143FB0"/>
    <w:rsid w:val="001470AC"/>
    <w:rsid w:val="00147F0A"/>
    <w:rsid w:val="00150DC2"/>
    <w:rsid w:val="00151479"/>
    <w:rsid w:val="00151819"/>
    <w:rsid w:val="001576D0"/>
    <w:rsid w:val="00160CB3"/>
    <w:rsid w:val="0016393F"/>
    <w:rsid w:val="001701F7"/>
    <w:rsid w:val="00177D95"/>
    <w:rsid w:val="00185009"/>
    <w:rsid w:val="00191228"/>
    <w:rsid w:val="001930F7"/>
    <w:rsid w:val="001964B0"/>
    <w:rsid w:val="001A2DFC"/>
    <w:rsid w:val="001A6F6E"/>
    <w:rsid w:val="001B2104"/>
    <w:rsid w:val="001B23BC"/>
    <w:rsid w:val="001B2C6E"/>
    <w:rsid w:val="001B5A1E"/>
    <w:rsid w:val="001B6BD7"/>
    <w:rsid w:val="001C32F2"/>
    <w:rsid w:val="001C3AC3"/>
    <w:rsid w:val="001C4509"/>
    <w:rsid w:val="001C52AE"/>
    <w:rsid w:val="001C71CD"/>
    <w:rsid w:val="001D72E1"/>
    <w:rsid w:val="001E7DB7"/>
    <w:rsid w:val="001F3958"/>
    <w:rsid w:val="001F3A75"/>
    <w:rsid w:val="001F3EC3"/>
    <w:rsid w:val="001F467E"/>
    <w:rsid w:val="0020348B"/>
    <w:rsid w:val="00203E11"/>
    <w:rsid w:val="0020448A"/>
    <w:rsid w:val="0021287D"/>
    <w:rsid w:val="00212AB3"/>
    <w:rsid w:val="00216BA7"/>
    <w:rsid w:val="00217999"/>
    <w:rsid w:val="0022052A"/>
    <w:rsid w:val="00221471"/>
    <w:rsid w:val="00230BE6"/>
    <w:rsid w:val="0023277D"/>
    <w:rsid w:val="002343A0"/>
    <w:rsid w:val="00236036"/>
    <w:rsid w:val="002377E3"/>
    <w:rsid w:val="00243C4E"/>
    <w:rsid w:val="00243FFA"/>
    <w:rsid w:val="00244377"/>
    <w:rsid w:val="002464B2"/>
    <w:rsid w:val="00247D47"/>
    <w:rsid w:val="00250B28"/>
    <w:rsid w:val="00263D5E"/>
    <w:rsid w:val="00265EED"/>
    <w:rsid w:val="00265F14"/>
    <w:rsid w:val="00272548"/>
    <w:rsid w:val="00276A59"/>
    <w:rsid w:val="00277508"/>
    <w:rsid w:val="00284188"/>
    <w:rsid w:val="0028425E"/>
    <w:rsid w:val="00292953"/>
    <w:rsid w:val="0029416F"/>
    <w:rsid w:val="002972AA"/>
    <w:rsid w:val="002A20FF"/>
    <w:rsid w:val="002B1AE5"/>
    <w:rsid w:val="002B2135"/>
    <w:rsid w:val="002B304F"/>
    <w:rsid w:val="002B37BB"/>
    <w:rsid w:val="002B37D8"/>
    <w:rsid w:val="002B39B3"/>
    <w:rsid w:val="002B4F0D"/>
    <w:rsid w:val="002B6363"/>
    <w:rsid w:val="002B79C3"/>
    <w:rsid w:val="002C0756"/>
    <w:rsid w:val="002C2AA7"/>
    <w:rsid w:val="002C4AAC"/>
    <w:rsid w:val="002C5471"/>
    <w:rsid w:val="002C7A2F"/>
    <w:rsid w:val="002D0FD3"/>
    <w:rsid w:val="002D2A6A"/>
    <w:rsid w:val="002E00FE"/>
    <w:rsid w:val="002E299C"/>
    <w:rsid w:val="002E3F44"/>
    <w:rsid w:val="002F3000"/>
    <w:rsid w:val="002F7655"/>
    <w:rsid w:val="00301F28"/>
    <w:rsid w:val="00305A28"/>
    <w:rsid w:val="00313B81"/>
    <w:rsid w:val="00314411"/>
    <w:rsid w:val="00321E4D"/>
    <w:rsid w:val="003405F8"/>
    <w:rsid w:val="003425DA"/>
    <w:rsid w:val="00345B47"/>
    <w:rsid w:val="0034674A"/>
    <w:rsid w:val="00351557"/>
    <w:rsid w:val="00351B11"/>
    <w:rsid w:val="003549D2"/>
    <w:rsid w:val="00361523"/>
    <w:rsid w:val="00377D4D"/>
    <w:rsid w:val="00382C69"/>
    <w:rsid w:val="0039206F"/>
    <w:rsid w:val="003923A7"/>
    <w:rsid w:val="0039458C"/>
    <w:rsid w:val="00396D0E"/>
    <w:rsid w:val="003A1712"/>
    <w:rsid w:val="003A3FB6"/>
    <w:rsid w:val="003B483A"/>
    <w:rsid w:val="003C0190"/>
    <w:rsid w:val="003C06C6"/>
    <w:rsid w:val="003C22CB"/>
    <w:rsid w:val="003D0A37"/>
    <w:rsid w:val="003D0B97"/>
    <w:rsid w:val="003D0C77"/>
    <w:rsid w:val="003D3558"/>
    <w:rsid w:val="003D4A0D"/>
    <w:rsid w:val="003D75D8"/>
    <w:rsid w:val="003E6B5E"/>
    <w:rsid w:val="003E6E20"/>
    <w:rsid w:val="003F34E8"/>
    <w:rsid w:val="003F7B26"/>
    <w:rsid w:val="004004BF"/>
    <w:rsid w:val="00404D73"/>
    <w:rsid w:val="00404F6B"/>
    <w:rsid w:val="00405F0B"/>
    <w:rsid w:val="0040678A"/>
    <w:rsid w:val="004120E6"/>
    <w:rsid w:val="00412423"/>
    <w:rsid w:val="00415B8D"/>
    <w:rsid w:val="00421BC2"/>
    <w:rsid w:val="0043652C"/>
    <w:rsid w:val="00446677"/>
    <w:rsid w:val="00447F53"/>
    <w:rsid w:val="00450143"/>
    <w:rsid w:val="00451851"/>
    <w:rsid w:val="00453B59"/>
    <w:rsid w:val="0045657B"/>
    <w:rsid w:val="0046255E"/>
    <w:rsid w:val="004766A4"/>
    <w:rsid w:val="00480CBB"/>
    <w:rsid w:val="00485841"/>
    <w:rsid w:val="00490C47"/>
    <w:rsid w:val="0049253F"/>
    <w:rsid w:val="004950ED"/>
    <w:rsid w:val="004A2336"/>
    <w:rsid w:val="004A271F"/>
    <w:rsid w:val="004A3518"/>
    <w:rsid w:val="004A58DA"/>
    <w:rsid w:val="004A68ED"/>
    <w:rsid w:val="004B1DAB"/>
    <w:rsid w:val="004B6B57"/>
    <w:rsid w:val="004C3EC0"/>
    <w:rsid w:val="004D3D59"/>
    <w:rsid w:val="004D5833"/>
    <w:rsid w:val="004D7BD6"/>
    <w:rsid w:val="004E1544"/>
    <w:rsid w:val="004E1E4B"/>
    <w:rsid w:val="004E2F3F"/>
    <w:rsid w:val="0050119C"/>
    <w:rsid w:val="0050366B"/>
    <w:rsid w:val="0051050A"/>
    <w:rsid w:val="00511248"/>
    <w:rsid w:val="00514B08"/>
    <w:rsid w:val="00553A85"/>
    <w:rsid w:val="00557FE9"/>
    <w:rsid w:val="005607D1"/>
    <w:rsid w:val="005627D9"/>
    <w:rsid w:val="00565735"/>
    <w:rsid w:val="00565E02"/>
    <w:rsid w:val="00570066"/>
    <w:rsid w:val="005727AF"/>
    <w:rsid w:val="00573002"/>
    <w:rsid w:val="00575037"/>
    <w:rsid w:val="005908E9"/>
    <w:rsid w:val="005926D4"/>
    <w:rsid w:val="0059776F"/>
    <w:rsid w:val="005B2621"/>
    <w:rsid w:val="005C30A5"/>
    <w:rsid w:val="005C33A8"/>
    <w:rsid w:val="005D086F"/>
    <w:rsid w:val="005D4284"/>
    <w:rsid w:val="005D72D6"/>
    <w:rsid w:val="005E277F"/>
    <w:rsid w:val="005E46C8"/>
    <w:rsid w:val="005E71C4"/>
    <w:rsid w:val="005F1700"/>
    <w:rsid w:val="005F44EF"/>
    <w:rsid w:val="005F5708"/>
    <w:rsid w:val="00601C06"/>
    <w:rsid w:val="006029B7"/>
    <w:rsid w:val="00610E6F"/>
    <w:rsid w:val="00611F49"/>
    <w:rsid w:val="0061579A"/>
    <w:rsid w:val="006170AB"/>
    <w:rsid w:val="00617177"/>
    <w:rsid w:val="00620EC4"/>
    <w:rsid w:val="006241A1"/>
    <w:rsid w:val="0062666C"/>
    <w:rsid w:val="00630645"/>
    <w:rsid w:val="00633118"/>
    <w:rsid w:val="00640A07"/>
    <w:rsid w:val="00643117"/>
    <w:rsid w:val="00644D98"/>
    <w:rsid w:val="00647C9A"/>
    <w:rsid w:val="00653590"/>
    <w:rsid w:val="00662015"/>
    <w:rsid w:val="00675164"/>
    <w:rsid w:val="0067704A"/>
    <w:rsid w:val="00677FAA"/>
    <w:rsid w:val="00687893"/>
    <w:rsid w:val="00691351"/>
    <w:rsid w:val="0069419F"/>
    <w:rsid w:val="00695DAD"/>
    <w:rsid w:val="006A0A85"/>
    <w:rsid w:val="006A2D12"/>
    <w:rsid w:val="006A4D38"/>
    <w:rsid w:val="006A5B6E"/>
    <w:rsid w:val="006B2286"/>
    <w:rsid w:val="006D03B3"/>
    <w:rsid w:val="006D092E"/>
    <w:rsid w:val="006D0D64"/>
    <w:rsid w:val="006D1FCB"/>
    <w:rsid w:val="006E0AA3"/>
    <w:rsid w:val="006E30A6"/>
    <w:rsid w:val="00701096"/>
    <w:rsid w:val="00712B59"/>
    <w:rsid w:val="00716241"/>
    <w:rsid w:val="00720224"/>
    <w:rsid w:val="00722136"/>
    <w:rsid w:val="00723983"/>
    <w:rsid w:val="0072681B"/>
    <w:rsid w:val="00730421"/>
    <w:rsid w:val="00731DDB"/>
    <w:rsid w:val="0074017F"/>
    <w:rsid w:val="007406B6"/>
    <w:rsid w:val="007409F4"/>
    <w:rsid w:val="00746137"/>
    <w:rsid w:val="00746A49"/>
    <w:rsid w:val="00752E1A"/>
    <w:rsid w:val="00756943"/>
    <w:rsid w:val="00756E6D"/>
    <w:rsid w:val="007617A6"/>
    <w:rsid w:val="00761FF0"/>
    <w:rsid w:val="00763A00"/>
    <w:rsid w:val="00767B81"/>
    <w:rsid w:val="00771768"/>
    <w:rsid w:val="00775DF1"/>
    <w:rsid w:val="00794533"/>
    <w:rsid w:val="007A0D73"/>
    <w:rsid w:val="007A3D0E"/>
    <w:rsid w:val="007A610D"/>
    <w:rsid w:val="007B4594"/>
    <w:rsid w:val="007B4EB5"/>
    <w:rsid w:val="007C3F7F"/>
    <w:rsid w:val="007D3F8A"/>
    <w:rsid w:val="007D6D71"/>
    <w:rsid w:val="007F75D2"/>
    <w:rsid w:val="00804FBD"/>
    <w:rsid w:val="00807D5A"/>
    <w:rsid w:val="00811289"/>
    <w:rsid w:val="0081614C"/>
    <w:rsid w:val="0082105A"/>
    <w:rsid w:val="00822E4D"/>
    <w:rsid w:val="008234FC"/>
    <w:rsid w:val="008348A8"/>
    <w:rsid w:val="00835CC1"/>
    <w:rsid w:val="00836132"/>
    <w:rsid w:val="0084571A"/>
    <w:rsid w:val="0085169E"/>
    <w:rsid w:val="00863F1A"/>
    <w:rsid w:val="008665FD"/>
    <w:rsid w:val="00871611"/>
    <w:rsid w:val="00871D40"/>
    <w:rsid w:val="00872142"/>
    <w:rsid w:val="00874F20"/>
    <w:rsid w:val="00880F71"/>
    <w:rsid w:val="00891A48"/>
    <w:rsid w:val="008A1B1E"/>
    <w:rsid w:val="008A3B87"/>
    <w:rsid w:val="008A7979"/>
    <w:rsid w:val="008B09A0"/>
    <w:rsid w:val="008B10A5"/>
    <w:rsid w:val="008B3D0F"/>
    <w:rsid w:val="008B41B9"/>
    <w:rsid w:val="008C0E98"/>
    <w:rsid w:val="008C2302"/>
    <w:rsid w:val="008C428C"/>
    <w:rsid w:val="008C56EC"/>
    <w:rsid w:val="008C79E3"/>
    <w:rsid w:val="008D06AC"/>
    <w:rsid w:val="008D5B0A"/>
    <w:rsid w:val="008D6B58"/>
    <w:rsid w:val="008D7DCC"/>
    <w:rsid w:val="008E0390"/>
    <w:rsid w:val="008E341E"/>
    <w:rsid w:val="008E3E03"/>
    <w:rsid w:val="008E7195"/>
    <w:rsid w:val="008F44AF"/>
    <w:rsid w:val="008F6B42"/>
    <w:rsid w:val="00900088"/>
    <w:rsid w:val="009003D8"/>
    <w:rsid w:val="00900C23"/>
    <w:rsid w:val="009032C0"/>
    <w:rsid w:val="009042EF"/>
    <w:rsid w:val="0090583A"/>
    <w:rsid w:val="00907179"/>
    <w:rsid w:val="00910EAC"/>
    <w:rsid w:val="00914C7E"/>
    <w:rsid w:val="00920D8D"/>
    <w:rsid w:val="00922095"/>
    <w:rsid w:val="00923FC8"/>
    <w:rsid w:val="00924B20"/>
    <w:rsid w:val="00926D84"/>
    <w:rsid w:val="00936AF5"/>
    <w:rsid w:val="0093709F"/>
    <w:rsid w:val="00951ED4"/>
    <w:rsid w:val="0095445B"/>
    <w:rsid w:val="00961D8C"/>
    <w:rsid w:val="00962172"/>
    <w:rsid w:val="0096373D"/>
    <w:rsid w:val="00965555"/>
    <w:rsid w:val="009736D3"/>
    <w:rsid w:val="009769DD"/>
    <w:rsid w:val="00983F38"/>
    <w:rsid w:val="00987D47"/>
    <w:rsid w:val="00993636"/>
    <w:rsid w:val="009960A7"/>
    <w:rsid w:val="00997C73"/>
    <w:rsid w:val="009A0F85"/>
    <w:rsid w:val="009A4199"/>
    <w:rsid w:val="009A4FE8"/>
    <w:rsid w:val="009B006E"/>
    <w:rsid w:val="009B1EE5"/>
    <w:rsid w:val="009B3713"/>
    <w:rsid w:val="009C2063"/>
    <w:rsid w:val="009C3AAC"/>
    <w:rsid w:val="009D3B8C"/>
    <w:rsid w:val="009E02C5"/>
    <w:rsid w:val="009E1EF6"/>
    <w:rsid w:val="009E3247"/>
    <w:rsid w:val="009E61C1"/>
    <w:rsid w:val="009E6A55"/>
    <w:rsid w:val="009F2E8D"/>
    <w:rsid w:val="00A14734"/>
    <w:rsid w:val="00A15D3D"/>
    <w:rsid w:val="00A2425F"/>
    <w:rsid w:val="00A305FF"/>
    <w:rsid w:val="00A3457F"/>
    <w:rsid w:val="00A50829"/>
    <w:rsid w:val="00A55166"/>
    <w:rsid w:val="00A571B5"/>
    <w:rsid w:val="00A57873"/>
    <w:rsid w:val="00A57B31"/>
    <w:rsid w:val="00A75B1E"/>
    <w:rsid w:val="00A844C8"/>
    <w:rsid w:val="00A853ED"/>
    <w:rsid w:val="00A86322"/>
    <w:rsid w:val="00A86B70"/>
    <w:rsid w:val="00A86FDD"/>
    <w:rsid w:val="00A942E7"/>
    <w:rsid w:val="00A9468A"/>
    <w:rsid w:val="00A9556C"/>
    <w:rsid w:val="00AA7271"/>
    <w:rsid w:val="00AB0357"/>
    <w:rsid w:val="00AB168F"/>
    <w:rsid w:val="00AB567C"/>
    <w:rsid w:val="00AB7F11"/>
    <w:rsid w:val="00AC0EEB"/>
    <w:rsid w:val="00AC205E"/>
    <w:rsid w:val="00AC38D8"/>
    <w:rsid w:val="00AD1785"/>
    <w:rsid w:val="00AD404B"/>
    <w:rsid w:val="00AD4EB6"/>
    <w:rsid w:val="00AD5E32"/>
    <w:rsid w:val="00AD6BA7"/>
    <w:rsid w:val="00AF2713"/>
    <w:rsid w:val="00B0279F"/>
    <w:rsid w:val="00B029C0"/>
    <w:rsid w:val="00B050C6"/>
    <w:rsid w:val="00B06049"/>
    <w:rsid w:val="00B11178"/>
    <w:rsid w:val="00B1373F"/>
    <w:rsid w:val="00B17AA5"/>
    <w:rsid w:val="00B17ADB"/>
    <w:rsid w:val="00B2082F"/>
    <w:rsid w:val="00B25F77"/>
    <w:rsid w:val="00B266B3"/>
    <w:rsid w:val="00B269FA"/>
    <w:rsid w:val="00B36DDF"/>
    <w:rsid w:val="00B404CE"/>
    <w:rsid w:val="00B55137"/>
    <w:rsid w:val="00B55C77"/>
    <w:rsid w:val="00B567B1"/>
    <w:rsid w:val="00B568CC"/>
    <w:rsid w:val="00B620A4"/>
    <w:rsid w:val="00B74E08"/>
    <w:rsid w:val="00B75A48"/>
    <w:rsid w:val="00B82347"/>
    <w:rsid w:val="00B84BF1"/>
    <w:rsid w:val="00B917BB"/>
    <w:rsid w:val="00B93452"/>
    <w:rsid w:val="00B956D4"/>
    <w:rsid w:val="00B96B79"/>
    <w:rsid w:val="00B97EA4"/>
    <w:rsid w:val="00BA0C42"/>
    <w:rsid w:val="00BA24D5"/>
    <w:rsid w:val="00BB0826"/>
    <w:rsid w:val="00BB09E3"/>
    <w:rsid w:val="00BB12AF"/>
    <w:rsid w:val="00BB4097"/>
    <w:rsid w:val="00BC31E4"/>
    <w:rsid w:val="00BC3F11"/>
    <w:rsid w:val="00BC65C1"/>
    <w:rsid w:val="00BD047C"/>
    <w:rsid w:val="00BD098E"/>
    <w:rsid w:val="00BD55BD"/>
    <w:rsid w:val="00BD6DF6"/>
    <w:rsid w:val="00BD7089"/>
    <w:rsid w:val="00BE2695"/>
    <w:rsid w:val="00BE28F1"/>
    <w:rsid w:val="00BE5DE9"/>
    <w:rsid w:val="00C00058"/>
    <w:rsid w:val="00C10494"/>
    <w:rsid w:val="00C126C4"/>
    <w:rsid w:val="00C167F7"/>
    <w:rsid w:val="00C20C7A"/>
    <w:rsid w:val="00C21A22"/>
    <w:rsid w:val="00C32C1D"/>
    <w:rsid w:val="00C35FB0"/>
    <w:rsid w:val="00C449C7"/>
    <w:rsid w:val="00C4647A"/>
    <w:rsid w:val="00C50982"/>
    <w:rsid w:val="00C51BD0"/>
    <w:rsid w:val="00C5374F"/>
    <w:rsid w:val="00C55D35"/>
    <w:rsid w:val="00C648D0"/>
    <w:rsid w:val="00C65CD0"/>
    <w:rsid w:val="00C70D16"/>
    <w:rsid w:val="00C71554"/>
    <w:rsid w:val="00C73FE7"/>
    <w:rsid w:val="00C76874"/>
    <w:rsid w:val="00C86526"/>
    <w:rsid w:val="00C8793B"/>
    <w:rsid w:val="00C90B4F"/>
    <w:rsid w:val="00C94E27"/>
    <w:rsid w:val="00CA1F69"/>
    <w:rsid w:val="00CA25CD"/>
    <w:rsid w:val="00CA3F49"/>
    <w:rsid w:val="00CA4091"/>
    <w:rsid w:val="00CB00CC"/>
    <w:rsid w:val="00CB06C3"/>
    <w:rsid w:val="00CB4CB5"/>
    <w:rsid w:val="00CB6062"/>
    <w:rsid w:val="00CB65D8"/>
    <w:rsid w:val="00CC20D6"/>
    <w:rsid w:val="00CC75EF"/>
    <w:rsid w:val="00CE0E42"/>
    <w:rsid w:val="00CF2863"/>
    <w:rsid w:val="00D0027C"/>
    <w:rsid w:val="00D02FFA"/>
    <w:rsid w:val="00D078A6"/>
    <w:rsid w:val="00D10802"/>
    <w:rsid w:val="00D11324"/>
    <w:rsid w:val="00D316C0"/>
    <w:rsid w:val="00D378D8"/>
    <w:rsid w:val="00D40A11"/>
    <w:rsid w:val="00D40B00"/>
    <w:rsid w:val="00D50A5C"/>
    <w:rsid w:val="00D66BEE"/>
    <w:rsid w:val="00D66C0D"/>
    <w:rsid w:val="00D709A7"/>
    <w:rsid w:val="00D74F5B"/>
    <w:rsid w:val="00D953AF"/>
    <w:rsid w:val="00DA0906"/>
    <w:rsid w:val="00DB04C5"/>
    <w:rsid w:val="00DB2908"/>
    <w:rsid w:val="00DB472B"/>
    <w:rsid w:val="00DB79F7"/>
    <w:rsid w:val="00DB7CD2"/>
    <w:rsid w:val="00DC02C5"/>
    <w:rsid w:val="00DC43FA"/>
    <w:rsid w:val="00DD44EB"/>
    <w:rsid w:val="00DD7A3F"/>
    <w:rsid w:val="00DE3488"/>
    <w:rsid w:val="00DE49A2"/>
    <w:rsid w:val="00DE60AB"/>
    <w:rsid w:val="00DF2814"/>
    <w:rsid w:val="00DF32CE"/>
    <w:rsid w:val="00DF6F00"/>
    <w:rsid w:val="00E006AF"/>
    <w:rsid w:val="00E0218D"/>
    <w:rsid w:val="00E025FC"/>
    <w:rsid w:val="00E03F61"/>
    <w:rsid w:val="00E0427B"/>
    <w:rsid w:val="00E11383"/>
    <w:rsid w:val="00E1159E"/>
    <w:rsid w:val="00E26533"/>
    <w:rsid w:val="00E3624C"/>
    <w:rsid w:val="00E40E9C"/>
    <w:rsid w:val="00E633A5"/>
    <w:rsid w:val="00E67B82"/>
    <w:rsid w:val="00E77C09"/>
    <w:rsid w:val="00E8792E"/>
    <w:rsid w:val="00EA0C73"/>
    <w:rsid w:val="00EA6A54"/>
    <w:rsid w:val="00EA73AC"/>
    <w:rsid w:val="00EB297F"/>
    <w:rsid w:val="00EB29DE"/>
    <w:rsid w:val="00EB41C3"/>
    <w:rsid w:val="00EB469E"/>
    <w:rsid w:val="00EB521C"/>
    <w:rsid w:val="00EB523C"/>
    <w:rsid w:val="00EC387C"/>
    <w:rsid w:val="00EC480F"/>
    <w:rsid w:val="00EC69F9"/>
    <w:rsid w:val="00ED12F4"/>
    <w:rsid w:val="00ED1414"/>
    <w:rsid w:val="00ED4AC1"/>
    <w:rsid w:val="00EE31D5"/>
    <w:rsid w:val="00EE5009"/>
    <w:rsid w:val="00EE790B"/>
    <w:rsid w:val="00EF5134"/>
    <w:rsid w:val="00EF67B7"/>
    <w:rsid w:val="00F06AD1"/>
    <w:rsid w:val="00F11C95"/>
    <w:rsid w:val="00F13C52"/>
    <w:rsid w:val="00F15D77"/>
    <w:rsid w:val="00F21C6F"/>
    <w:rsid w:val="00F24907"/>
    <w:rsid w:val="00F36836"/>
    <w:rsid w:val="00F402F1"/>
    <w:rsid w:val="00F407DE"/>
    <w:rsid w:val="00F43944"/>
    <w:rsid w:val="00F43FFE"/>
    <w:rsid w:val="00F4421D"/>
    <w:rsid w:val="00F522CC"/>
    <w:rsid w:val="00F52BAD"/>
    <w:rsid w:val="00F562E6"/>
    <w:rsid w:val="00F63D2A"/>
    <w:rsid w:val="00F74ACC"/>
    <w:rsid w:val="00F7543E"/>
    <w:rsid w:val="00F95200"/>
    <w:rsid w:val="00FA4500"/>
    <w:rsid w:val="00FA5F5B"/>
    <w:rsid w:val="00FA5F7B"/>
    <w:rsid w:val="00FB4AA5"/>
    <w:rsid w:val="00FB677F"/>
    <w:rsid w:val="00FC434C"/>
    <w:rsid w:val="00FC57D0"/>
    <w:rsid w:val="00FC6B56"/>
    <w:rsid w:val="00FC74DC"/>
    <w:rsid w:val="00FD2531"/>
    <w:rsid w:val="00FD401A"/>
    <w:rsid w:val="00FD53D4"/>
    <w:rsid w:val="00FD6A6D"/>
    <w:rsid w:val="00FD7BF8"/>
    <w:rsid w:val="00FE2A1C"/>
    <w:rsid w:val="00FF6B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3"/>
    </o:shapelayout>
  </w:shapeDefaults>
  <w:decimalSymbol w:val=","/>
  <w:listSeparator w:val=";"/>
  <w14:docId w14:val="4AE09062"/>
  <w15:chartTrackingRefBased/>
  <w15:docId w15:val="{BFD9D946-47B1-4C39-A014-BA98D919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3242C"/>
  </w:style>
  <w:style w:type="paragraph" w:styleId="11">
    <w:name w:val="heading 1"/>
    <w:aliases w:val="Document Header1,H1,Ðàçäåë,Б1,Б11,Введение...,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2"/>
    <w:uiPriority w:val="9"/>
    <w:qFormat/>
    <w:rsid w:val="001160AC"/>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1">
    <w:name w:val="heading 2"/>
    <w:basedOn w:val="a0"/>
    <w:next w:val="a0"/>
    <w:link w:val="22"/>
    <w:uiPriority w:val="9"/>
    <w:semiHidden/>
    <w:unhideWhenUsed/>
    <w:qFormat/>
    <w:rsid w:val="0039206F"/>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eastAsia="ru-RU"/>
    </w:rPr>
  </w:style>
  <w:style w:type="paragraph" w:styleId="32">
    <w:name w:val="heading 3"/>
    <w:basedOn w:val="a0"/>
    <w:next w:val="a0"/>
    <w:link w:val="33"/>
    <w:uiPriority w:val="9"/>
    <w:semiHidden/>
    <w:unhideWhenUsed/>
    <w:qFormat/>
    <w:rsid w:val="00133E5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2">
    <w:name w:val="heading 4"/>
    <w:basedOn w:val="a0"/>
    <w:link w:val="43"/>
    <w:semiHidden/>
    <w:unhideWhenUsed/>
    <w:qFormat/>
    <w:rsid w:val="001160A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1,?????1,AC List 01,Bullet List,Bullet_IRA,Bulletr List Paragraph,Colorful List - Accent 11,FooterText,List Paragraph11,List Paragraph2,Lists,Paragraphe de liste1,Parágrafo da Lista1,Párrafo de lista1,lp1,numbered,リスト段落1,列出段落,列出段落1"/>
    <w:basedOn w:val="a0"/>
    <w:link w:val="a5"/>
    <w:uiPriority w:val="34"/>
    <w:qFormat/>
    <w:rsid w:val="00247D47"/>
    <w:pPr>
      <w:ind w:left="720"/>
      <w:contextualSpacing/>
    </w:pPr>
  </w:style>
  <w:style w:type="character" w:customStyle="1" w:styleId="extended-textshort">
    <w:name w:val="extended-text__short"/>
    <w:basedOn w:val="a1"/>
    <w:rsid w:val="00247D47"/>
  </w:style>
  <w:style w:type="paragraph" w:customStyle="1" w:styleId="ConsPlusNormal">
    <w:name w:val="ConsPlusNormal"/>
    <w:uiPriority w:val="99"/>
    <w:qFormat/>
    <w:rsid w:val="00BE26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table" w:styleId="a6">
    <w:name w:val="Table Grid"/>
    <w:basedOn w:val="a2"/>
    <w:uiPriority w:val="39"/>
    <w:rsid w:val="00B36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0"/>
    <w:link w:val="a8"/>
    <w:unhideWhenUsed/>
    <w:rsid w:val="00203E11"/>
    <w:pPr>
      <w:spacing w:after="0" w:line="240" w:lineRule="auto"/>
    </w:pPr>
    <w:rPr>
      <w:sz w:val="20"/>
      <w:szCs w:val="20"/>
    </w:rPr>
  </w:style>
  <w:style w:type="character" w:customStyle="1" w:styleId="a8">
    <w:name w:val="Текст сноски Знак"/>
    <w:basedOn w:val="a1"/>
    <w:link w:val="a7"/>
    <w:rsid w:val="00203E11"/>
    <w:rPr>
      <w:sz w:val="20"/>
      <w:szCs w:val="20"/>
    </w:rPr>
  </w:style>
  <w:style w:type="character" w:styleId="a9">
    <w:name w:val="footnote reference"/>
    <w:uiPriority w:val="99"/>
    <w:rsid w:val="00203E11"/>
    <w:rPr>
      <w:rFonts w:ascii="Times New Roman" w:hAnsi="Times New Roman" w:cs="Times New Roman" w:hint="default"/>
      <w:vertAlign w:val="superscript"/>
    </w:rPr>
  </w:style>
  <w:style w:type="character" w:styleId="aa">
    <w:name w:val="Hyperlink"/>
    <w:basedOn w:val="a1"/>
    <w:uiPriority w:val="99"/>
    <w:unhideWhenUsed/>
    <w:rsid w:val="00611F49"/>
    <w:rPr>
      <w:color w:val="0563C1" w:themeColor="hyperlink"/>
      <w:u w:val="single"/>
    </w:rPr>
  </w:style>
  <w:style w:type="paragraph" w:styleId="ab">
    <w:name w:val="Normal (Web)"/>
    <w:aliases w:val="Знак Знак Знак Знак Знак,Знак Знак Знак1 Знак Знак1,Знак Знак1 Знак,Обычный (веб) Знак Знак,Обычный (веб) Знак Знак Знак,Обычный (веб) Знак Знак Знак Знак,Обычный (веб)1"/>
    <w:basedOn w:val="a0"/>
    <w:link w:val="ac"/>
    <w:uiPriority w:val="99"/>
    <w:qFormat/>
    <w:rsid w:val="006B22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Document Header1 Знак,H1 Знак,Ðàçäåë Знак,Б1 Знак,Б11 Знак,Введение... Знак,Заголовок 1 Знак Знак Знак Знак Знак,Заголовок 1 Знак Знак Знак1 Знак,Заголовок 1 Знак Знак1 Знак Знак Знак,Заголовок 1 Знак Знак2 Знак Знак"/>
    <w:basedOn w:val="a1"/>
    <w:link w:val="11"/>
    <w:uiPriority w:val="9"/>
    <w:rsid w:val="001160AC"/>
    <w:rPr>
      <w:rFonts w:ascii="Cambria" w:eastAsia="Times New Roman" w:hAnsi="Cambria" w:cs="Times New Roman"/>
      <w:b/>
      <w:bCs/>
      <w:kern w:val="32"/>
      <w:sz w:val="32"/>
      <w:szCs w:val="32"/>
      <w:lang w:eastAsia="ru-RU"/>
    </w:rPr>
  </w:style>
  <w:style w:type="character" w:customStyle="1" w:styleId="43">
    <w:name w:val="Заголовок 4 Знак"/>
    <w:basedOn w:val="a1"/>
    <w:link w:val="42"/>
    <w:semiHidden/>
    <w:rsid w:val="001160AC"/>
    <w:rPr>
      <w:rFonts w:ascii="Times New Roman" w:eastAsia="Times New Roman" w:hAnsi="Times New Roman" w:cs="Times New Roman"/>
      <w:b/>
      <w:bCs/>
      <w:sz w:val="24"/>
      <w:szCs w:val="24"/>
      <w:lang w:eastAsia="ru-RU"/>
    </w:rPr>
  </w:style>
  <w:style w:type="paragraph" w:styleId="ad">
    <w:name w:val="Title"/>
    <w:basedOn w:val="a0"/>
    <w:link w:val="ae"/>
    <w:qFormat/>
    <w:rsid w:val="001160AC"/>
    <w:pPr>
      <w:spacing w:after="0" w:line="240" w:lineRule="auto"/>
      <w:jc w:val="center"/>
    </w:pPr>
    <w:rPr>
      <w:rFonts w:ascii="Times New Roman" w:eastAsia="Times New Roman" w:hAnsi="Times New Roman" w:cs="Times New Roman"/>
      <w:b/>
      <w:sz w:val="24"/>
      <w:szCs w:val="20"/>
      <w:lang w:eastAsia="ru-RU"/>
    </w:rPr>
  </w:style>
  <w:style w:type="character" w:customStyle="1" w:styleId="ae">
    <w:name w:val="Заголовок Знак"/>
    <w:basedOn w:val="a1"/>
    <w:link w:val="ad"/>
    <w:rsid w:val="001160AC"/>
    <w:rPr>
      <w:rFonts w:ascii="Times New Roman" w:eastAsia="Times New Roman" w:hAnsi="Times New Roman" w:cs="Times New Roman"/>
      <w:b/>
      <w:sz w:val="24"/>
      <w:szCs w:val="20"/>
      <w:lang w:eastAsia="ru-RU"/>
    </w:rPr>
  </w:style>
  <w:style w:type="paragraph" w:styleId="af">
    <w:name w:val="Body Text"/>
    <w:basedOn w:val="a0"/>
    <w:link w:val="af0"/>
    <w:uiPriority w:val="99"/>
    <w:unhideWhenUsed/>
    <w:rsid w:val="001160AC"/>
    <w:pPr>
      <w:spacing w:after="120" w:line="240" w:lineRule="auto"/>
      <w:jc w:val="both"/>
    </w:pPr>
    <w:rPr>
      <w:rFonts w:ascii="Times New Roman" w:eastAsia="Times New Roman" w:hAnsi="Times New Roman" w:cs="Times New Roman"/>
      <w:sz w:val="24"/>
      <w:szCs w:val="20"/>
      <w:lang w:eastAsia="ru-RU"/>
    </w:rPr>
  </w:style>
  <w:style w:type="character" w:customStyle="1" w:styleId="af0">
    <w:name w:val="Основной текст Знак"/>
    <w:basedOn w:val="a1"/>
    <w:link w:val="af"/>
    <w:uiPriority w:val="99"/>
    <w:rsid w:val="001160AC"/>
    <w:rPr>
      <w:rFonts w:ascii="Times New Roman" w:eastAsia="Times New Roman" w:hAnsi="Times New Roman" w:cs="Times New Roman"/>
      <w:sz w:val="24"/>
      <w:szCs w:val="20"/>
      <w:lang w:eastAsia="ru-RU"/>
    </w:rPr>
  </w:style>
  <w:style w:type="paragraph" w:customStyle="1" w:styleId="af1">
    <w:name w:val="Стиль"/>
    <w:uiPriority w:val="99"/>
    <w:qFormat/>
    <w:rsid w:val="001160A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nformat">
    <w:name w:val="ConsNonformat"/>
    <w:qFormat/>
    <w:rsid w:val="001160A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4">
    <w:name w:val="Основной текст3"/>
    <w:basedOn w:val="a0"/>
    <w:uiPriority w:val="99"/>
    <w:qFormat/>
    <w:rsid w:val="001160AC"/>
    <w:pPr>
      <w:widowControl w:val="0"/>
      <w:shd w:val="clear" w:color="auto" w:fill="FFFFFF"/>
      <w:spacing w:after="0" w:line="317" w:lineRule="exact"/>
      <w:jc w:val="center"/>
    </w:pPr>
    <w:rPr>
      <w:sz w:val="27"/>
      <w:szCs w:val="27"/>
    </w:rPr>
  </w:style>
  <w:style w:type="character" w:customStyle="1" w:styleId="stageinfospantext">
    <w:name w:val="stage_info_span_text"/>
    <w:basedOn w:val="a1"/>
    <w:rsid w:val="001160AC"/>
  </w:style>
  <w:style w:type="paragraph" w:customStyle="1" w:styleId="af2">
    <w:name w:val="af"/>
    <w:basedOn w:val="a0"/>
    <w:next w:val="ad"/>
    <w:link w:val="af3"/>
    <w:uiPriority w:val="10"/>
    <w:qFormat/>
    <w:rsid w:val="00243FFA"/>
    <w:pPr>
      <w:spacing w:after="0" w:line="240" w:lineRule="auto"/>
      <w:ind w:left="-360" w:right="-32"/>
      <w:jc w:val="center"/>
    </w:pPr>
    <w:rPr>
      <w:rFonts w:ascii="Cambria" w:eastAsia="Times New Roman" w:hAnsi="Cambria" w:cs="Times New Roman"/>
      <w:b/>
      <w:bCs/>
      <w:kern w:val="28"/>
      <w:sz w:val="32"/>
      <w:szCs w:val="32"/>
    </w:rPr>
  </w:style>
  <w:style w:type="character" w:customStyle="1" w:styleId="af3">
    <w:name w:val="Название Знак"/>
    <w:link w:val="af2"/>
    <w:uiPriority w:val="10"/>
    <w:rsid w:val="00243FFA"/>
    <w:rPr>
      <w:rFonts w:ascii="Cambria" w:eastAsia="Times New Roman" w:hAnsi="Cambria" w:cs="Times New Roman"/>
      <w:b/>
      <w:bCs/>
      <w:kern w:val="28"/>
      <w:sz w:val="32"/>
      <w:szCs w:val="32"/>
    </w:rPr>
  </w:style>
  <w:style w:type="paragraph" w:customStyle="1" w:styleId="af4">
    <w:name w:val="Содержимое таблицы"/>
    <w:basedOn w:val="a0"/>
    <w:qFormat/>
    <w:rsid w:val="00DB79F7"/>
    <w:pPr>
      <w:widowControl w:val="0"/>
      <w:suppressLineNumbers/>
      <w:suppressAutoHyphens/>
      <w:spacing w:after="0" w:line="240" w:lineRule="auto"/>
    </w:pPr>
    <w:rPr>
      <w:rFonts w:ascii="Arial" w:eastAsia="Times New Roman" w:hAnsi="Arial" w:cs="Times New Roman"/>
      <w:sz w:val="24"/>
      <w:szCs w:val="24"/>
      <w:lang w:eastAsia="ru-RU"/>
    </w:rPr>
  </w:style>
  <w:style w:type="paragraph" w:customStyle="1" w:styleId="af5">
    <w:name w:val="Базовый"/>
    <w:qFormat/>
    <w:rsid w:val="00DB79F7"/>
    <w:pPr>
      <w:tabs>
        <w:tab w:val="left" w:pos="709"/>
      </w:tabs>
      <w:suppressAutoHyphens/>
      <w:spacing w:after="0" w:line="100" w:lineRule="atLeast"/>
    </w:pPr>
    <w:rPr>
      <w:rFonts w:ascii="Times New Roman" w:eastAsia="Times New Roman" w:hAnsi="Times New Roman" w:cs="Calibri"/>
      <w:color w:val="00000A"/>
      <w:sz w:val="24"/>
      <w:szCs w:val="24"/>
      <w:lang w:eastAsia="ru-RU"/>
    </w:rPr>
  </w:style>
  <w:style w:type="paragraph" w:customStyle="1" w:styleId="Default">
    <w:name w:val="Default"/>
    <w:qFormat/>
    <w:rsid w:val="00DB79F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6">
    <w:name w:val="Emphasis"/>
    <w:qFormat/>
    <w:rsid w:val="00DB79F7"/>
    <w:rPr>
      <w:rFonts w:cs="Times New Roman"/>
      <w:b/>
      <w:i/>
      <w:spacing w:val="10"/>
      <w:shd w:val="clear" w:color="auto" w:fill="auto"/>
    </w:rPr>
  </w:style>
  <w:style w:type="character" w:customStyle="1" w:styleId="paramscreendetailfilter1148">
    <w:name w:val="param_screendetailfilter_1148"/>
    <w:rsid w:val="00DB79F7"/>
  </w:style>
  <w:style w:type="paragraph" w:styleId="af7">
    <w:name w:val="Body Text Indent"/>
    <w:basedOn w:val="a0"/>
    <w:link w:val="af8"/>
    <w:rsid w:val="00712B59"/>
    <w:pPr>
      <w:spacing w:after="120" w:line="240" w:lineRule="auto"/>
      <w:ind w:left="283"/>
    </w:pPr>
    <w:rPr>
      <w:rFonts w:ascii="Times New Roman" w:eastAsia="Times New Roman" w:hAnsi="Times New Roman" w:cs="Times New Roman"/>
      <w:sz w:val="24"/>
      <w:szCs w:val="24"/>
      <w:lang w:eastAsia="ru-RU"/>
    </w:rPr>
  </w:style>
  <w:style w:type="character" w:customStyle="1" w:styleId="af8">
    <w:name w:val="Основной текст с отступом Знак"/>
    <w:basedOn w:val="a1"/>
    <w:link w:val="af7"/>
    <w:rsid w:val="00712B59"/>
    <w:rPr>
      <w:rFonts w:ascii="Times New Roman" w:eastAsia="Times New Roman" w:hAnsi="Times New Roman" w:cs="Times New Roman"/>
      <w:sz w:val="24"/>
      <w:szCs w:val="24"/>
      <w:lang w:eastAsia="ru-RU"/>
    </w:rPr>
  </w:style>
  <w:style w:type="paragraph" w:styleId="35">
    <w:name w:val="Body Text Indent 3"/>
    <w:basedOn w:val="a0"/>
    <w:link w:val="36"/>
    <w:rsid w:val="00712B59"/>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712B59"/>
    <w:rPr>
      <w:rFonts w:ascii="Times New Roman" w:eastAsia="Times New Roman" w:hAnsi="Times New Roman" w:cs="Times New Roman"/>
      <w:sz w:val="16"/>
      <w:szCs w:val="16"/>
      <w:lang w:eastAsia="ru-RU"/>
    </w:rPr>
  </w:style>
  <w:style w:type="character" w:customStyle="1" w:styleId="dbfmultilinelbl">
    <w:name w:val="dbf_multiline_lbl"/>
    <w:basedOn w:val="a1"/>
    <w:rsid w:val="00712B59"/>
  </w:style>
  <w:style w:type="character" w:customStyle="1" w:styleId="a5">
    <w:name w:val="Абзац списка Знак"/>
    <w:aliases w:val="???? Знак,????1 Знак,?????1 Знак,AC List 01 Знак,Bullet List Знак,Bullet_IRA Знак,Bulletr List Paragraph Знак,Colorful List - Accent 11 Знак,FooterText Знак,List Paragraph11 Знак,List Paragraph2 Знак,Lists Знак,Parágrafo da Lista1 Знак"/>
    <w:link w:val="a4"/>
    <w:uiPriority w:val="34"/>
    <w:qFormat/>
    <w:locked/>
    <w:rsid w:val="00F21C6F"/>
  </w:style>
  <w:style w:type="character" w:customStyle="1" w:styleId="ac">
    <w:name w:val="Обычный (веб) Знак"/>
    <w:aliases w:val="Знак Знак Знак Знак Знак Знак,Знак Знак Знак1 Знак Знак1 Знак,Знак Знак1 Знак Знак,Обычный (веб) Знак Знак Знак1,Обычный (веб) Знак Знак Знак Знак1,Обычный (веб) Знак Знак Знак Знак Знак,Обычный (веб)1 Знак"/>
    <w:link w:val="ab"/>
    <w:uiPriority w:val="99"/>
    <w:rsid w:val="000673DE"/>
    <w:rPr>
      <w:rFonts w:ascii="Times New Roman" w:eastAsia="Times New Roman" w:hAnsi="Times New Roman" w:cs="Times New Roman"/>
      <w:sz w:val="24"/>
      <w:szCs w:val="24"/>
      <w:lang w:eastAsia="ru-RU"/>
    </w:rPr>
  </w:style>
  <w:style w:type="paragraph" w:styleId="23">
    <w:name w:val="Body Text Indent 2"/>
    <w:aliases w:val="Знак Знак"/>
    <w:basedOn w:val="a0"/>
    <w:link w:val="24"/>
    <w:uiPriority w:val="99"/>
    <w:qFormat/>
    <w:rsid w:val="008C0E98"/>
    <w:pPr>
      <w:tabs>
        <w:tab w:val="num" w:pos="1260"/>
      </w:tabs>
      <w:spacing w:after="0" w:line="380" w:lineRule="exact"/>
      <w:ind w:firstLine="709"/>
      <w:jc w:val="both"/>
    </w:pPr>
    <w:rPr>
      <w:rFonts w:ascii="Times New Roman" w:eastAsia="Times New Roman" w:hAnsi="Times New Roman" w:cs="Times New Roman"/>
      <w:sz w:val="28"/>
      <w:szCs w:val="24"/>
      <w:lang w:eastAsia="ru-RU"/>
    </w:rPr>
  </w:style>
  <w:style w:type="character" w:customStyle="1" w:styleId="24">
    <w:name w:val="Основной текст с отступом 2 Знак"/>
    <w:aliases w:val="Знак Знак Знак"/>
    <w:basedOn w:val="a1"/>
    <w:link w:val="23"/>
    <w:uiPriority w:val="99"/>
    <w:rsid w:val="008C0E98"/>
    <w:rPr>
      <w:rFonts w:ascii="Times New Roman" w:eastAsia="Times New Roman" w:hAnsi="Times New Roman" w:cs="Times New Roman"/>
      <w:sz w:val="28"/>
      <w:szCs w:val="24"/>
      <w:lang w:eastAsia="ru-RU"/>
    </w:rPr>
  </w:style>
  <w:style w:type="paragraph" w:customStyle="1" w:styleId="13">
    <w:name w:val="Абзац списка1"/>
    <w:basedOn w:val="a0"/>
    <w:uiPriority w:val="99"/>
    <w:qFormat/>
    <w:rsid w:val="00277508"/>
    <w:pPr>
      <w:spacing w:after="0" w:line="360" w:lineRule="auto"/>
      <w:ind w:left="720" w:firstLine="567"/>
      <w:jc w:val="both"/>
    </w:pPr>
    <w:rPr>
      <w:rFonts w:ascii="Times New Roman" w:eastAsia="Times New Roman" w:hAnsi="Times New Roman" w:cs="Times New Roman"/>
      <w:color w:val="000000"/>
      <w:sz w:val="28"/>
      <w:szCs w:val="20"/>
    </w:rPr>
  </w:style>
  <w:style w:type="numbering" w:customStyle="1" w:styleId="14">
    <w:name w:val="Нет списка1"/>
    <w:next w:val="a3"/>
    <w:uiPriority w:val="99"/>
    <w:semiHidden/>
    <w:unhideWhenUsed/>
    <w:rsid w:val="00277508"/>
  </w:style>
  <w:style w:type="character" w:styleId="af9">
    <w:name w:val="Subtle Reference"/>
    <w:basedOn w:val="a1"/>
    <w:uiPriority w:val="31"/>
    <w:qFormat/>
    <w:rsid w:val="00277508"/>
    <w:rPr>
      <w:smallCaps/>
      <w:color w:val="5A5A5A" w:themeColor="text1" w:themeTint="A5"/>
    </w:rPr>
  </w:style>
  <w:style w:type="paragraph" w:styleId="37">
    <w:name w:val="Body Text 3"/>
    <w:basedOn w:val="a0"/>
    <w:link w:val="38"/>
    <w:uiPriority w:val="99"/>
    <w:semiHidden/>
    <w:unhideWhenUsed/>
    <w:rsid w:val="00F13C52"/>
    <w:pPr>
      <w:spacing w:after="120"/>
    </w:pPr>
    <w:rPr>
      <w:sz w:val="16"/>
      <w:szCs w:val="16"/>
    </w:rPr>
  </w:style>
  <w:style w:type="character" w:customStyle="1" w:styleId="38">
    <w:name w:val="Основной текст 3 Знак"/>
    <w:basedOn w:val="a1"/>
    <w:link w:val="37"/>
    <w:uiPriority w:val="99"/>
    <w:semiHidden/>
    <w:rsid w:val="00F13C52"/>
    <w:rPr>
      <w:sz w:val="16"/>
      <w:szCs w:val="16"/>
    </w:rPr>
  </w:style>
  <w:style w:type="paragraph" w:styleId="afa">
    <w:name w:val="header"/>
    <w:basedOn w:val="a0"/>
    <w:link w:val="afb"/>
    <w:uiPriority w:val="99"/>
    <w:unhideWhenUsed/>
    <w:rsid w:val="008F6B42"/>
    <w:pPr>
      <w:tabs>
        <w:tab w:val="center" w:pos="4677"/>
        <w:tab w:val="right" w:pos="9355"/>
      </w:tabs>
      <w:spacing w:after="0" w:line="240" w:lineRule="auto"/>
    </w:pPr>
  </w:style>
  <w:style w:type="character" w:customStyle="1" w:styleId="afb">
    <w:name w:val="Верхний колонтитул Знак"/>
    <w:basedOn w:val="a1"/>
    <w:link w:val="afa"/>
    <w:uiPriority w:val="99"/>
    <w:rsid w:val="008F6B42"/>
  </w:style>
  <w:style w:type="paragraph" w:styleId="afc">
    <w:name w:val="Balloon Text"/>
    <w:basedOn w:val="a0"/>
    <w:link w:val="afd"/>
    <w:uiPriority w:val="99"/>
    <w:semiHidden/>
    <w:unhideWhenUsed/>
    <w:rsid w:val="007617A6"/>
    <w:pPr>
      <w:spacing w:after="0" w:line="240" w:lineRule="auto"/>
    </w:pPr>
    <w:rPr>
      <w:rFonts w:ascii="Segoe UI" w:hAnsi="Segoe UI" w:cs="Segoe UI"/>
      <w:sz w:val="18"/>
      <w:szCs w:val="18"/>
    </w:rPr>
  </w:style>
  <w:style w:type="character" w:customStyle="1" w:styleId="afd">
    <w:name w:val="Текст выноски Знак"/>
    <w:basedOn w:val="a1"/>
    <w:link w:val="afc"/>
    <w:uiPriority w:val="99"/>
    <w:semiHidden/>
    <w:rsid w:val="007617A6"/>
    <w:rPr>
      <w:rFonts w:ascii="Segoe UI" w:hAnsi="Segoe UI" w:cs="Segoe UI"/>
      <w:sz w:val="18"/>
      <w:szCs w:val="18"/>
    </w:rPr>
  </w:style>
  <w:style w:type="table" w:customStyle="1" w:styleId="15">
    <w:name w:val="Сетка таблицы1"/>
    <w:basedOn w:val="a2"/>
    <w:next w:val="a6"/>
    <w:uiPriority w:val="59"/>
    <w:rsid w:val="00404F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qFormat/>
    <w:rsid w:val="0069135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4">
    <w:name w:val="List Number 4"/>
    <w:basedOn w:val="a0"/>
    <w:semiHidden/>
    <w:rsid w:val="00EC69F9"/>
    <w:pPr>
      <w:numPr>
        <w:numId w:val="3"/>
      </w:numPr>
      <w:spacing w:after="60" w:line="240" w:lineRule="auto"/>
      <w:jc w:val="both"/>
    </w:pPr>
    <w:rPr>
      <w:rFonts w:ascii="Times New Roman" w:eastAsia="Times New Roman" w:hAnsi="Times New Roman" w:cs="Times New Roman"/>
      <w:sz w:val="24"/>
      <w:szCs w:val="20"/>
      <w:lang w:eastAsia="ru-RU"/>
    </w:rPr>
  </w:style>
  <w:style w:type="character" w:customStyle="1" w:styleId="afe">
    <w:name w:val="Колонтитул_"/>
    <w:basedOn w:val="a1"/>
    <w:link w:val="16"/>
    <w:uiPriority w:val="99"/>
    <w:locked/>
    <w:rsid w:val="000316D1"/>
    <w:rPr>
      <w:rFonts w:ascii="Arial" w:hAnsi="Arial" w:cs="Arial"/>
      <w:sz w:val="19"/>
      <w:szCs w:val="19"/>
      <w:shd w:val="clear" w:color="auto" w:fill="FFFFFF"/>
    </w:rPr>
  </w:style>
  <w:style w:type="character" w:customStyle="1" w:styleId="aff">
    <w:name w:val="Колонтитул"/>
    <w:basedOn w:val="afe"/>
    <w:uiPriority w:val="99"/>
    <w:rsid w:val="000316D1"/>
    <w:rPr>
      <w:rFonts w:ascii="Arial" w:hAnsi="Arial" w:cs="Arial"/>
      <w:sz w:val="19"/>
      <w:szCs w:val="19"/>
      <w:shd w:val="clear" w:color="auto" w:fill="FFFFFF"/>
    </w:rPr>
  </w:style>
  <w:style w:type="character" w:customStyle="1" w:styleId="8pt">
    <w:name w:val="Колонтитул + 8 pt"/>
    <w:aliases w:val="Полужирный"/>
    <w:basedOn w:val="afe"/>
    <w:uiPriority w:val="99"/>
    <w:rsid w:val="000316D1"/>
    <w:rPr>
      <w:rFonts w:ascii="Arial" w:hAnsi="Arial" w:cs="Arial"/>
      <w:b/>
      <w:bCs/>
      <w:sz w:val="16"/>
      <w:szCs w:val="16"/>
      <w:shd w:val="clear" w:color="auto" w:fill="FFFFFF"/>
    </w:rPr>
  </w:style>
  <w:style w:type="paragraph" w:customStyle="1" w:styleId="16">
    <w:name w:val="Колонтитул1"/>
    <w:basedOn w:val="a0"/>
    <w:link w:val="afe"/>
    <w:uiPriority w:val="99"/>
    <w:qFormat/>
    <w:rsid w:val="000316D1"/>
    <w:pPr>
      <w:widowControl w:val="0"/>
      <w:shd w:val="clear" w:color="auto" w:fill="FFFFFF"/>
      <w:spacing w:after="0" w:line="240" w:lineRule="atLeast"/>
    </w:pPr>
    <w:rPr>
      <w:rFonts w:ascii="Arial" w:hAnsi="Arial" w:cs="Arial"/>
      <w:sz w:val="19"/>
      <w:szCs w:val="19"/>
    </w:rPr>
  </w:style>
  <w:style w:type="table" w:customStyle="1" w:styleId="25">
    <w:name w:val="Сетка таблицы2"/>
    <w:basedOn w:val="a2"/>
    <w:next w:val="a6"/>
    <w:uiPriority w:val="39"/>
    <w:rsid w:val="0003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2"/>
    <w:next w:val="a6"/>
    <w:uiPriority w:val="39"/>
    <w:rsid w:val="00EA0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2"/>
    <w:next w:val="a6"/>
    <w:uiPriority w:val="39"/>
    <w:rsid w:val="00AD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6"/>
    <w:uiPriority w:val="39"/>
    <w:rsid w:val="001C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0"/>
    <w:link w:val="aff1"/>
    <w:uiPriority w:val="99"/>
    <w:unhideWhenUsed/>
    <w:rsid w:val="001C71CD"/>
    <w:pPr>
      <w:tabs>
        <w:tab w:val="center" w:pos="4677"/>
        <w:tab w:val="right" w:pos="9355"/>
      </w:tabs>
      <w:spacing w:after="0" w:line="240" w:lineRule="auto"/>
    </w:pPr>
  </w:style>
  <w:style w:type="character" w:customStyle="1" w:styleId="aff1">
    <w:name w:val="Нижний колонтитул Знак"/>
    <w:basedOn w:val="a1"/>
    <w:link w:val="aff0"/>
    <w:uiPriority w:val="99"/>
    <w:rsid w:val="001C71CD"/>
  </w:style>
  <w:style w:type="numbering" w:customStyle="1" w:styleId="26">
    <w:name w:val="Нет списка2"/>
    <w:next w:val="a3"/>
    <w:uiPriority w:val="99"/>
    <w:semiHidden/>
    <w:unhideWhenUsed/>
    <w:rsid w:val="001D72E1"/>
  </w:style>
  <w:style w:type="character" w:customStyle="1" w:styleId="17">
    <w:name w:val="Основной текст Знак1"/>
    <w:basedOn w:val="a1"/>
    <w:uiPriority w:val="99"/>
    <w:locked/>
    <w:rsid w:val="001D72E1"/>
    <w:rPr>
      <w:rFonts w:ascii="Times New Roman" w:hAnsi="Times New Roman" w:cs="Times New Roman"/>
      <w:sz w:val="22"/>
      <w:szCs w:val="22"/>
      <w:u w:val="none"/>
    </w:rPr>
  </w:style>
  <w:style w:type="character" w:customStyle="1" w:styleId="27">
    <w:name w:val="Заголовок №2_"/>
    <w:basedOn w:val="a1"/>
    <w:link w:val="28"/>
    <w:uiPriority w:val="99"/>
    <w:locked/>
    <w:rsid w:val="001D72E1"/>
    <w:rPr>
      <w:rFonts w:ascii="Times New Roman" w:hAnsi="Times New Roman" w:cs="Times New Roman"/>
      <w:b/>
      <w:bCs/>
      <w:shd w:val="clear" w:color="auto" w:fill="FFFFFF"/>
    </w:rPr>
  </w:style>
  <w:style w:type="character" w:customStyle="1" w:styleId="aff2">
    <w:name w:val="Подпись к таблице_"/>
    <w:basedOn w:val="a1"/>
    <w:link w:val="aff3"/>
    <w:uiPriority w:val="99"/>
    <w:locked/>
    <w:rsid w:val="001D72E1"/>
    <w:rPr>
      <w:rFonts w:ascii="Times New Roman" w:hAnsi="Times New Roman" w:cs="Times New Roman"/>
      <w:shd w:val="clear" w:color="auto" w:fill="FFFFFF"/>
    </w:rPr>
  </w:style>
  <w:style w:type="character" w:customStyle="1" w:styleId="310">
    <w:name w:val="Основной текст Знак31"/>
    <w:basedOn w:val="a1"/>
    <w:uiPriority w:val="99"/>
    <w:semiHidden/>
    <w:rsid w:val="001D72E1"/>
    <w:rPr>
      <w:rFonts w:cs="Times New Roman"/>
      <w:color w:val="000000"/>
    </w:rPr>
  </w:style>
  <w:style w:type="character" w:customStyle="1" w:styleId="300">
    <w:name w:val="Основной текст Знак30"/>
    <w:basedOn w:val="a1"/>
    <w:uiPriority w:val="99"/>
    <w:semiHidden/>
    <w:rsid w:val="001D72E1"/>
    <w:rPr>
      <w:rFonts w:cs="Times New Roman"/>
      <w:color w:val="000000"/>
    </w:rPr>
  </w:style>
  <w:style w:type="character" w:customStyle="1" w:styleId="29">
    <w:name w:val="Основной текст Знак29"/>
    <w:basedOn w:val="a1"/>
    <w:uiPriority w:val="99"/>
    <w:semiHidden/>
    <w:rsid w:val="001D72E1"/>
    <w:rPr>
      <w:rFonts w:cs="Times New Roman"/>
      <w:color w:val="000000"/>
    </w:rPr>
  </w:style>
  <w:style w:type="character" w:customStyle="1" w:styleId="280">
    <w:name w:val="Основной текст Знак28"/>
    <w:basedOn w:val="a1"/>
    <w:uiPriority w:val="99"/>
    <w:semiHidden/>
    <w:rsid w:val="001D72E1"/>
    <w:rPr>
      <w:rFonts w:cs="Times New Roman"/>
      <w:color w:val="000000"/>
    </w:rPr>
  </w:style>
  <w:style w:type="character" w:customStyle="1" w:styleId="270">
    <w:name w:val="Основной текст Знак27"/>
    <w:basedOn w:val="a1"/>
    <w:uiPriority w:val="99"/>
    <w:semiHidden/>
    <w:rsid w:val="001D72E1"/>
    <w:rPr>
      <w:rFonts w:cs="Times New Roman"/>
      <w:color w:val="000000"/>
    </w:rPr>
  </w:style>
  <w:style w:type="character" w:customStyle="1" w:styleId="260">
    <w:name w:val="Основной текст Знак26"/>
    <w:basedOn w:val="a1"/>
    <w:uiPriority w:val="99"/>
    <w:semiHidden/>
    <w:rsid w:val="001D72E1"/>
    <w:rPr>
      <w:rFonts w:cs="Times New Roman"/>
      <w:color w:val="000000"/>
    </w:rPr>
  </w:style>
  <w:style w:type="character" w:customStyle="1" w:styleId="250">
    <w:name w:val="Основной текст Знак25"/>
    <w:basedOn w:val="a1"/>
    <w:uiPriority w:val="99"/>
    <w:semiHidden/>
    <w:rsid w:val="001D72E1"/>
    <w:rPr>
      <w:rFonts w:cs="Times New Roman"/>
      <w:color w:val="000000"/>
    </w:rPr>
  </w:style>
  <w:style w:type="character" w:customStyle="1" w:styleId="240">
    <w:name w:val="Основной текст Знак24"/>
    <w:basedOn w:val="a1"/>
    <w:uiPriority w:val="99"/>
    <w:semiHidden/>
    <w:rsid w:val="001D72E1"/>
    <w:rPr>
      <w:rFonts w:cs="Times New Roman"/>
      <w:color w:val="000000"/>
    </w:rPr>
  </w:style>
  <w:style w:type="character" w:customStyle="1" w:styleId="230">
    <w:name w:val="Основной текст Знак23"/>
    <w:basedOn w:val="a1"/>
    <w:uiPriority w:val="99"/>
    <w:semiHidden/>
    <w:rsid w:val="001D72E1"/>
    <w:rPr>
      <w:rFonts w:cs="Times New Roman"/>
      <w:color w:val="000000"/>
    </w:rPr>
  </w:style>
  <w:style w:type="character" w:customStyle="1" w:styleId="220">
    <w:name w:val="Основной текст Знак22"/>
    <w:basedOn w:val="a1"/>
    <w:uiPriority w:val="99"/>
    <w:semiHidden/>
    <w:rsid w:val="001D72E1"/>
    <w:rPr>
      <w:rFonts w:cs="Times New Roman"/>
      <w:color w:val="000000"/>
    </w:rPr>
  </w:style>
  <w:style w:type="character" w:customStyle="1" w:styleId="210">
    <w:name w:val="Основной текст Знак21"/>
    <w:basedOn w:val="a1"/>
    <w:uiPriority w:val="99"/>
    <w:semiHidden/>
    <w:rsid w:val="001D72E1"/>
    <w:rPr>
      <w:rFonts w:cs="Times New Roman"/>
      <w:color w:val="000000"/>
    </w:rPr>
  </w:style>
  <w:style w:type="character" w:customStyle="1" w:styleId="200">
    <w:name w:val="Основной текст Знак20"/>
    <w:basedOn w:val="a1"/>
    <w:uiPriority w:val="99"/>
    <w:semiHidden/>
    <w:rsid w:val="001D72E1"/>
    <w:rPr>
      <w:rFonts w:cs="Times New Roman"/>
      <w:color w:val="000000"/>
    </w:rPr>
  </w:style>
  <w:style w:type="character" w:customStyle="1" w:styleId="19">
    <w:name w:val="Основной текст Знак19"/>
    <w:basedOn w:val="a1"/>
    <w:uiPriority w:val="99"/>
    <w:semiHidden/>
    <w:rsid w:val="001D72E1"/>
    <w:rPr>
      <w:rFonts w:cs="Times New Roman"/>
      <w:color w:val="000000"/>
    </w:rPr>
  </w:style>
  <w:style w:type="character" w:customStyle="1" w:styleId="18">
    <w:name w:val="Основной текст Знак18"/>
    <w:basedOn w:val="a1"/>
    <w:uiPriority w:val="99"/>
    <w:semiHidden/>
    <w:rsid w:val="001D72E1"/>
    <w:rPr>
      <w:rFonts w:cs="Times New Roman"/>
      <w:color w:val="000000"/>
    </w:rPr>
  </w:style>
  <w:style w:type="character" w:customStyle="1" w:styleId="170">
    <w:name w:val="Основной текст Знак17"/>
    <w:basedOn w:val="a1"/>
    <w:uiPriority w:val="99"/>
    <w:semiHidden/>
    <w:rsid w:val="001D72E1"/>
    <w:rPr>
      <w:rFonts w:cs="Times New Roman"/>
      <w:color w:val="000000"/>
    </w:rPr>
  </w:style>
  <w:style w:type="character" w:customStyle="1" w:styleId="160">
    <w:name w:val="Основной текст Знак16"/>
    <w:basedOn w:val="a1"/>
    <w:uiPriority w:val="99"/>
    <w:semiHidden/>
    <w:rsid w:val="001D72E1"/>
    <w:rPr>
      <w:rFonts w:cs="Times New Roman"/>
      <w:color w:val="000000"/>
    </w:rPr>
  </w:style>
  <w:style w:type="character" w:customStyle="1" w:styleId="150">
    <w:name w:val="Основной текст Знак15"/>
    <w:basedOn w:val="a1"/>
    <w:uiPriority w:val="99"/>
    <w:semiHidden/>
    <w:rsid w:val="001D72E1"/>
    <w:rPr>
      <w:rFonts w:cs="Times New Roman"/>
      <w:color w:val="000000"/>
    </w:rPr>
  </w:style>
  <w:style w:type="character" w:customStyle="1" w:styleId="140">
    <w:name w:val="Основной текст Знак14"/>
    <w:basedOn w:val="a1"/>
    <w:uiPriority w:val="99"/>
    <w:semiHidden/>
    <w:rsid w:val="001D72E1"/>
    <w:rPr>
      <w:rFonts w:cs="Times New Roman"/>
      <w:color w:val="000000"/>
    </w:rPr>
  </w:style>
  <w:style w:type="character" w:customStyle="1" w:styleId="130">
    <w:name w:val="Основной текст Знак13"/>
    <w:basedOn w:val="a1"/>
    <w:uiPriority w:val="99"/>
    <w:semiHidden/>
    <w:rsid w:val="001D72E1"/>
    <w:rPr>
      <w:rFonts w:cs="Times New Roman"/>
      <w:color w:val="000000"/>
    </w:rPr>
  </w:style>
  <w:style w:type="character" w:customStyle="1" w:styleId="120">
    <w:name w:val="Основной текст Знак12"/>
    <w:basedOn w:val="a1"/>
    <w:uiPriority w:val="99"/>
    <w:semiHidden/>
    <w:rsid w:val="001D72E1"/>
    <w:rPr>
      <w:rFonts w:cs="Times New Roman"/>
      <w:color w:val="000000"/>
    </w:rPr>
  </w:style>
  <w:style w:type="character" w:customStyle="1" w:styleId="110">
    <w:name w:val="Основной текст Знак11"/>
    <w:basedOn w:val="a1"/>
    <w:uiPriority w:val="99"/>
    <w:semiHidden/>
    <w:rsid w:val="001D72E1"/>
    <w:rPr>
      <w:rFonts w:cs="Times New Roman"/>
      <w:color w:val="000000"/>
    </w:rPr>
  </w:style>
  <w:style w:type="character" w:customStyle="1" w:styleId="100">
    <w:name w:val="Основной текст Знак10"/>
    <w:basedOn w:val="a1"/>
    <w:uiPriority w:val="99"/>
    <w:semiHidden/>
    <w:rsid w:val="001D72E1"/>
    <w:rPr>
      <w:rFonts w:cs="Times New Roman"/>
      <w:color w:val="000000"/>
    </w:rPr>
  </w:style>
  <w:style w:type="character" w:customStyle="1" w:styleId="9">
    <w:name w:val="Основной текст Знак9"/>
    <w:basedOn w:val="a1"/>
    <w:uiPriority w:val="99"/>
    <w:semiHidden/>
    <w:rsid w:val="001D72E1"/>
    <w:rPr>
      <w:rFonts w:cs="Times New Roman"/>
      <w:color w:val="000000"/>
    </w:rPr>
  </w:style>
  <w:style w:type="character" w:customStyle="1" w:styleId="8">
    <w:name w:val="Основной текст Знак8"/>
    <w:basedOn w:val="a1"/>
    <w:uiPriority w:val="99"/>
    <w:semiHidden/>
    <w:rsid w:val="001D72E1"/>
    <w:rPr>
      <w:rFonts w:cs="Times New Roman"/>
      <w:color w:val="000000"/>
    </w:rPr>
  </w:style>
  <w:style w:type="character" w:customStyle="1" w:styleId="7">
    <w:name w:val="Основной текст Знак7"/>
    <w:basedOn w:val="a1"/>
    <w:uiPriority w:val="99"/>
    <w:semiHidden/>
    <w:rsid w:val="001D72E1"/>
    <w:rPr>
      <w:rFonts w:cs="Times New Roman"/>
      <w:color w:val="000000"/>
    </w:rPr>
  </w:style>
  <w:style w:type="character" w:customStyle="1" w:styleId="60">
    <w:name w:val="Основной текст Знак6"/>
    <w:basedOn w:val="a1"/>
    <w:uiPriority w:val="99"/>
    <w:semiHidden/>
    <w:rsid w:val="001D72E1"/>
    <w:rPr>
      <w:rFonts w:cs="Times New Roman"/>
      <w:color w:val="000000"/>
    </w:rPr>
  </w:style>
  <w:style w:type="character" w:customStyle="1" w:styleId="51">
    <w:name w:val="Основной текст Знак5"/>
    <w:basedOn w:val="a1"/>
    <w:uiPriority w:val="99"/>
    <w:semiHidden/>
    <w:rsid w:val="001D72E1"/>
    <w:rPr>
      <w:rFonts w:cs="Times New Roman"/>
      <w:color w:val="000000"/>
    </w:rPr>
  </w:style>
  <w:style w:type="character" w:customStyle="1" w:styleId="45">
    <w:name w:val="Основной текст Знак4"/>
    <w:basedOn w:val="a1"/>
    <w:uiPriority w:val="99"/>
    <w:semiHidden/>
    <w:rsid w:val="001D72E1"/>
    <w:rPr>
      <w:rFonts w:cs="Times New Roman"/>
      <w:color w:val="000000"/>
    </w:rPr>
  </w:style>
  <w:style w:type="character" w:customStyle="1" w:styleId="3a">
    <w:name w:val="Основной текст Знак3"/>
    <w:basedOn w:val="a1"/>
    <w:uiPriority w:val="99"/>
    <w:semiHidden/>
    <w:rsid w:val="001D72E1"/>
    <w:rPr>
      <w:rFonts w:cs="Times New Roman"/>
      <w:color w:val="000000"/>
    </w:rPr>
  </w:style>
  <w:style w:type="character" w:customStyle="1" w:styleId="2a">
    <w:name w:val="Основной текст Знак2"/>
    <w:basedOn w:val="a1"/>
    <w:uiPriority w:val="99"/>
    <w:semiHidden/>
    <w:rsid w:val="001D72E1"/>
    <w:rPr>
      <w:rFonts w:cs="Courier New"/>
      <w:color w:val="000000"/>
    </w:rPr>
  </w:style>
  <w:style w:type="character" w:customStyle="1" w:styleId="2b">
    <w:name w:val="Подпись к таблице (2)_"/>
    <w:basedOn w:val="a1"/>
    <w:link w:val="2c"/>
    <w:uiPriority w:val="99"/>
    <w:locked/>
    <w:rsid w:val="001D72E1"/>
    <w:rPr>
      <w:rFonts w:ascii="Times New Roman" w:hAnsi="Times New Roman" w:cs="Times New Roman"/>
      <w:b/>
      <w:bCs/>
      <w:shd w:val="clear" w:color="auto" w:fill="FFFFFF"/>
    </w:rPr>
  </w:style>
  <w:style w:type="character" w:customStyle="1" w:styleId="15pt">
    <w:name w:val="Основной текст + 15 pt"/>
    <w:aliases w:val="Интервал 0 pt"/>
    <w:basedOn w:val="17"/>
    <w:uiPriority w:val="99"/>
    <w:rsid w:val="001D72E1"/>
    <w:rPr>
      <w:rFonts w:ascii="Times New Roman" w:hAnsi="Times New Roman" w:cs="Times New Roman"/>
      <w:spacing w:val="10"/>
      <w:sz w:val="30"/>
      <w:szCs w:val="30"/>
      <w:u w:val="none"/>
    </w:rPr>
  </w:style>
  <w:style w:type="character" w:customStyle="1" w:styleId="aff4">
    <w:name w:val="Оглавление_"/>
    <w:basedOn w:val="a1"/>
    <w:link w:val="aff5"/>
    <w:uiPriority w:val="99"/>
    <w:locked/>
    <w:rsid w:val="001D72E1"/>
    <w:rPr>
      <w:rFonts w:ascii="Times New Roman" w:hAnsi="Times New Roman" w:cs="Times New Roman"/>
      <w:shd w:val="clear" w:color="auto" w:fill="FFFFFF"/>
    </w:rPr>
  </w:style>
  <w:style w:type="character" w:customStyle="1" w:styleId="3b">
    <w:name w:val="Основной текст (3)_"/>
    <w:basedOn w:val="a1"/>
    <w:link w:val="3c"/>
    <w:uiPriority w:val="99"/>
    <w:locked/>
    <w:rsid w:val="001D72E1"/>
    <w:rPr>
      <w:rFonts w:ascii="Times New Roman" w:hAnsi="Times New Roman" w:cs="Times New Roman"/>
      <w:b/>
      <w:bCs/>
      <w:shd w:val="clear" w:color="auto" w:fill="FFFFFF"/>
    </w:rPr>
  </w:style>
  <w:style w:type="character" w:customStyle="1" w:styleId="46">
    <w:name w:val="Основной текст (4)_"/>
    <w:basedOn w:val="a1"/>
    <w:link w:val="47"/>
    <w:uiPriority w:val="99"/>
    <w:locked/>
    <w:rsid w:val="001D72E1"/>
    <w:rPr>
      <w:rFonts w:ascii="Times New Roman" w:hAnsi="Times New Roman" w:cs="Times New Roman"/>
      <w:spacing w:val="10"/>
      <w:sz w:val="30"/>
      <w:szCs w:val="30"/>
      <w:shd w:val="clear" w:color="auto" w:fill="FFFFFF"/>
    </w:rPr>
  </w:style>
  <w:style w:type="character" w:customStyle="1" w:styleId="aff6">
    <w:name w:val="Подпись к картинке_"/>
    <w:basedOn w:val="a1"/>
    <w:link w:val="aff7"/>
    <w:uiPriority w:val="99"/>
    <w:locked/>
    <w:rsid w:val="001D72E1"/>
    <w:rPr>
      <w:rFonts w:ascii="Times New Roman" w:hAnsi="Times New Roman" w:cs="Times New Roman"/>
      <w:shd w:val="clear" w:color="auto" w:fill="FFFFFF"/>
    </w:rPr>
  </w:style>
  <w:style w:type="paragraph" w:customStyle="1" w:styleId="28">
    <w:name w:val="Заголовок №2"/>
    <w:basedOn w:val="a0"/>
    <w:link w:val="27"/>
    <w:uiPriority w:val="99"/>
    <w:qFormat/>
    <w:rsid w:val="001D72E1"/>
    <w:pPr>
      <w:widowControl w:val="0"/>
      <w:shd w:val="clear" w:color="auto" w:fill="FFFFFF"/>
      <w:spacing w:after="0" w:line="240" w:lineRule="atLeast"/>
      <w:jc w:val="both"/>
      <w:outlineLvl w:val="1"/>
    </w:pPr>
    <w:rPr>
      <w:rFonts w:ascii="Times New Roman" w:hAnsi="Times New Roman" w:cs="Times New Roman"/>
      <w:b/>
      <w:bCs/>
    </w:rPr>
  </w:style>
  <w:style w:type="paragraph" w:customStyle="1" w:styleId="aff3">
    <w:name w:val="Подпись к таблице"/>
    <w:basedOn w:val="a0"/>
    <w:link w:val="aff2"/>
    <w:uiPriority w:val="99"/>
    <w:qFormat/>
    <w:rsid w:val="001D72E1"/>
    <w:pPr>
      <w:widowControl w:val="0"/>
      <w:shd w:val="clear" w:color="auto" w:fill="FFFFFF"/>
      <w:spacing w:after="0" w:line="240" w:lineRule="atLeast"/>
    </w:pPr>
    <w:rPr>
      <w:rFonts w:ascii="Times New Roman" w:hAnsi="Times New Roman" w:cs="Times New Roman"/>
    </w:rPr>
  </w:style>
  <w:style w:type="paragraph" w:customStyle="1" w:styleId="2c">
    <w:name w:val="Подпись к таблице (2)"/>
    <w:basedOn w:val="a0"/>
    <w:link w:val="2b"/>
    <w:uiPriority w:val="99"/>
    <w:qFormat/>
    <w:rsid w:val="001D72E1"/>
    <w:pPr>
      <w:widowControl w:val="0"/>
      <w:shd w:val="clear" w:color="auto" w:fill="FFFFFF"/>
      <w:spacing w:after="0" w:line="240" w:lineRule="atLeast"/>
    </w:pPr>
    <w:rPr>
      <w:rFonts w:ascii="Times New Roman" w:hAnsi="Times New Roman" w:cs="Times New Roman"/>
      <w:b/>
      <w:bCs/>
    </w:rPr>
  </w:style>
  <w:style w:type="paragraph" w:customStyle="1" w:styleId="aff5">
    <w:name w:val="Оглавление"/>
    <w:basedOn w:val="a0"/>
    <w:link w:val="aff4"/>
    <w:uiPriority w:val="99"/>
    <w:qFormat/>
    <w:rsid w:val="001D72E1"/>
    <w:pPr>
      <w:widowControl w:val="0"/>
      <w:shd w:val="clear" w:color="auto" w:fill="FFFFFF"/>
      <w:spacing w:after="0" w:line="240" w:lineRule="atLeast"/>
      <w:jc w:val="both"/>
    </w:pPr>
    <w:rPr>
      <w:rFonts w:ascii="Times New Roman" w:hAnsi="Times New Roman" w:cs="Times New Roman"/>
    </w:rPr>
  </w:style>
  <w:style w:type="paragraph" w:customStyle="1" w:styleId="3c">
    <w:name w:val="Основной текст (3)"/>
    <w:basedOn w:val="a0"/>
    <w:link w:val="3b"/>
    <w:uiPriority w:val="99"/>
    <w:qFormat/>
    <w:rsid w:val="001D72E1"/>
    <w:pPr>
      <w:widowControl w:val="0"/>
      <w:shd w:val="clear" w:color="auto" w:fill="FFFFFF"/>
      <w:spacing w:after="0" w:line="240" w:lineRule="atLeast"/>
      <w:jc w:val="both"/>
    </w:pPr>
    <w:rPr>
      <w:rFonts w:ascii="Times New Roman" w:hAnsi="Times New Roman" w:cs="Times New Roman"/>
      <w:b/>
      <w:bCs/>
    </w:rPr>
  </w:style>
  <w:style w:type="paragraph" w:customStyle="1" w:styleId="47">
    <w:name w:val="Основной текст (4)"/>
    <w:basedOn w:val="a0"/>
    <w:link w:val="46"/>
    <w:uiPriority w:val="99"/>
    <w:qFormat/>
    <w:rsid w:val="001D72E1"/>
    <w:pPr>
      <w:widowControl w:val="0"/>
      <w:shd w:val="clear" w:color="auto" w:fill="FFFFFF"/>
      <w:spacing w:after="0" w:line="240" w:lineRule="atLeast"/>
      <w:jc w:val="center"/>
    </w:pPr>
    <w:rPr>
      <w:rFonts w:ascii="Times New Roman" w:hAnsi="Times New Roman" w:cs="Times New Roman"/>
      <w:spacing w:val="10"/>
      <w:sz w:val="30"/>
      <w:szCs w:val="30"/>
    </w:rPr>
  </w:style>
  <w:style w:type="paragraph" w:customStyle="1" w:styleId="aff7">
    <w:name w:val="Подпись к картинке"/>
    <w:basedOn w:val="a0"/>
    <w:link w:val="aff6"/>
    <w:uiPriority w:val="99"/>
    <w:qFormat/>
    <w:rsid w:val="001D72E1"/>
    <w:pPr>
      <w:widowControl w:val="0"/>
      <w:shd w:val="clear" w:color="auto" w:fill="FFFFFF"/>
      <w:spacing w:after="0" w:line="240" w:lineRule="atLeast"/>
    </w:pPr>
    <w:rPr>
      <w:rFonts w:ascii="Times New Roman" w:hAnsi="Times New Roman" w:cs="Times New Roman"/>
    </w:rPr>
  </w:style>
  <w:style w:type="table" w:customStyle="1" w:styleId="80">
    <w:name w:val="Сетка таблицы8"/>
    <w:basedOn w:val="a2"/>
    <w:next w:val="a6"/>
    <w:uiPriority w:val="59"/>
    <w:rsid w:val="001D72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6"/>
    <w:uiPriority w:val="39"/>
    <w:rsid w:val="001D72E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link w:val="aff9"/>
    <w:uiPriority w:val="1"/>
    <w:qFormat/>
    <w:rsid w:val="001D72E1"/>
    <w:pPr>
      <w:widowControl w:val="0"/>
      <w:spacing w:after="0" w:line="240" w:lineRule="auto"/>
    </w:pPr>
    <w:rPr>
      <w:rFonts w:ascii="Courier New" w:eastAsia="Times New Roman" w:hAnsi="Courier New" w:cs="Courier New"/>
      <w:color w:val="000000"/>
      <w:sz w:val="24"/>
      <w:szCs w:val="24"/>
      <w:lang w:eastAsia="ru-RU"/>
    </w:rPr>
  </w:style>
  <w:style w:type="character" w:customStyle="1" w:styleId="aff9">
    <w:name w:val="Без интервала Знак"/>
    <w:link w:val="aff8"/>
    <w:uiPriority w:val="1"/>
    <w:locked/>
    <w:rsid w:val="001D72E1"/>
    <w:rPr>
      <w:rFonts w:ascii="Courier New" w:eastAsia="Times New Roman" w:hAnsi="Courier New" w:cs="Courier New"/>
      <w:color w:val="000000"/>
      <w:sz w:val="24"/>
      <w:szCs w:val="24"/>
      <w:lang w:eastAsia="ru-RU"/>
    </w:rPr>
  </w:style>
  <w:style w:type="character" w:customStyle="1" w:styleId="11pt">
    <w:name w:val="Основной текст + 11 pt"/>
    <w:aliases w:val="Интервал 0 pt1,Не полужирный"/>
    <w:uiPriority w:val="99"/>
    <w:rsid w:val="001D72E1"/>
    <w:rPr>
      <w:rFonts w:ascii="Times New Roman" w:hAnsi="Times New Roman"/>
      <w:b/>
      <w:color w:val="000000"/>
      <w:w w:val="100"/>
      <w:position w:val="0"/>
      <w:sz w:val="22"/>
      <w:u w:val="none"/>
      <w:lang w:val="ru-RU" w:eastAsia="ru-RU"/>
    </w:rPr>
  </w:style>
  <w:style w:type="character" w:styleId="affa">
    <w:name w:val="Strong"/>
    <w:basedOn w:val="a1"/>
    <w:qFormat/>
    <w:rsid w:val="00133E58"/>
    <w:rPr>
      <w:b/>
      <w:bCs/>
    </w:rPr>
  </w:style>
  <w:style w:type="character" w:customStyle="1" w:styleId="33">
    <w:name w:val="Заголовок 3 Знак"/>
    <w:basedOn w:val="a1"/>
    <w:link w:val="32"/>
    <w:uiPriority w:val="9"/>
    <w:semiHidden/>
    <w:rsid w:val="00133E58"/>
    <w:rPr>
      <w:rFonts w:asciiTheme="majorHAnsi" w:eastAsiaTheme="majorEastAsia" w:hAnsiTheme="majorHAnsi" w:cstheme="majorBidi"/>
      <w:color w:val="1F4D78" w:themeColor="accent1" w:themeShade="7F"/>
      <w:sz w:val="24"/>
      <w:szCs w:val="24"/>
    </w:rPr>
  </w:style>
  <w:style w:type="paragraph" w:customStyle="1" w:styleId="Standard">
    <w:name w:val="Standard"/>
    <w:uiPriority w:val="99"/>
    <w:qFormat/>
    <w:rsid w:val="00D02FFA"/>
    <w:pPr>
      <w:suppressAutoHyphens/>
      <w:autoSpaceDN w:val="0"/>
      <w:spacing w:line="254" w:lineRule="auto"/>
      <w:textAlignment w:val="baseline"/>
    </w:pPr>
    <w:rPr>
      <w:rFonts w:ascii="Calibri" w:eastAsia="SimSun" w:hAnsi="Calibri" w:cs="Tahoma"/>
      <w:kern w:val="3"/>
    </w:rPr>
  </w:style>
  <w:style w:type="character" w:customStyle="1" w:styleId="FontStyle36">
    <w:name w:val="Font Style36"/>
    <w:rsid w:val="00D02FFA"/>
    <w:rPr>
      <w:rFonts w:ascii="Times New Roman" w:hAnsi="Times New Roman" w:cs="Times New Roman"/>
      <w:sz w:val="20"/>
      <w:szCs w:val="20"/>
    </w:rPr>
  </w:style>
  <w:style w:type="character" w:customStyle="1" w:styleId="1a">
    <w:name w:val="Пункт Знак1"/>
    <w:link w:val="affb"/>
    <w:locked/>
    <w:rsid w:val="00D02FFA"/>
    <w:rPr>
      <w:rFonts w:ascii="Times New Roman" w:eastAsia="Times New Roman" w:hAnsi="Times New Roman" w:cs="Times New Roman"/>
      <w:szCs w:val="20"/>
      <w:lang w:eastAsia="ru-RU"/>
    </w:rPr>
  </w:style>
  <w:style w:type="paragraph" w:customStyle="1" w:styleId="affb">
    <w:name w:val="Пункт"/>
    <w:basedOn w:val="a0"/>
    <w:link w:val="1a"/>
    <w:qFormat/>
    <w:rsid w:val="00D02FFA"/>
    <w:pPr>
      <w:tabs>
        <w:tab w:val="num" w:pos="709"/>
      </w:tabs>
      <w:spacing w:before="120" w:after="0" w:line="240" w:lineRule="auto"/>
      <w:ind w:left="709" w:hanging="709"/>
      <w:jc w:val="both"/>
    </w:pPr>
    <w:rPr>
      <w:rFonts w:ascii="Times New Roman" w:eastAsia="Times New Roman" w:hAnsi="Times New Roman" w:cs="Times New Roman"/>
      <w:szCs w:val="20"/>
      <w:lang w:eastAsia="ru-RU"/>
    </w:rPr>
  </w:style>
  <w:style w:type="paragraph" w:styleId="affc">
    <w:name w:val="Plain Text"/>
    <w:basedOn w:val="a0"/>
    <w:link w:val="affd"/>
    <w:uiPriority w:val="99"/>
    <w:semiHidden/>
    <w:unhideWhenUsed/>
    <w:rsid w:val="00D02FFA"/>
    <w:pPr>
      <w:spacing w:after="0" w:line="240" w:lineRule="auto"/>
    </w:pPr>
    <w:rPr>
      <w:rFonts w:ascii="Calibri" w:hAnsi="Calibri" w:cs="Times New Roman"/>
    </w:rPr>
  </w:style>
  <w:style w:type="character" w:customStyle="1" w:styleId="affd">
    <w:name w:val="Текст Знак"/>
    <w:basedOn w:val="a1"/>
    <w:link w:val="affc"/>
    <w:uiPriority w:val="99"/>
    <w:semiHidden/>
    <w:rsid w:val="00D02FFA"/>
    <w:rPr>
      <w:rFonts w:ascii="Calibri" w:hAnsi="Calibri" w:cs="Times New Roman"/>
    </w:rPr>
  </w:style>
  <w:style w:type="character" w:customStyle="1" w:styleId="11pt0pt">
    <w:name w:val="Основной текст + 11 pt;Не полужирный;Интервал 0 pt"/>
    <w:basedOn w:val="a1"/>
    <w:rsid w:val="00D02FFA"/>
    <w:rPr>
      <w:rFonts w:ascii="Times New Roman" w:eastAsia="Times New Roman" w:hAnsi="Times New Roman" w:cs="Times New Roman"/>
      <w:b/>
      <w:bCs/>
      <w:i w:val="0"/>
      <w:iCs w:val="0"/>
      <w:smallCaps w:val="0"/>
      <w:strike w:val="0"/>
      <w:color w:val="000000"/>
      <w:spacing w:val="-1"/>
      <w:w w:val="100"/>
      <w:position w:val="0"/>
      <w:sz w:val="22"/>
      <w:szCs w:val="22"/>
      <w:u w:val="none"/>
      <w:lang w:val="ru-RU" w:eastAsia="ru-RU" w:bidi="ru-RU"/>
    </w:rPr>
  </w:style>
  <w:style w:type="character" w:styleId="affe">
    <w:name w:val="annotation reference"/>
    <w:basedOn w:val="a1"/>
    <w:uiPriority w:val="99"/>
    <w:semiHidden/>
    <w:unhideWhenUsed/>
    <w:rsid w:val="00D02FFA"/>
    <w:rPr>
      <w:sz w:val="16"/>
      <w:szCs w:val="16"/>
    </w:rPr>
  </w:style>
  <w:style w:type="paragraph" w:styleId="afff">
    <w:name w:val="annotation text"/>
    <w:basedOn w:val="a0"/>
    <w:link w:val="afff0"/>
    <w:uiPriority w:val="99"/>
    <w:semiHidden/>
    <w:unhideWhenUsed/>
    <w:rsid w:val="00D02FFA"/>
    <w:pPr>
      <w:spacing w:after="0" w:line="240" w:lineRule="auto"/>
    </w:pPr>
    <w:rPr>
      <w:rFonts w:ascii="Times New Roman" w:eastAsia="Times New Roman" w:hAnsi="Times New Roman" w:cs="Times New Roman"/>
      <w:sz w:val="20"/>
      <w:szCs w:val="20"/>
      <w:lang w:eastAsia="ru-RU"/>
    </w:rPr>
  </w:style>
  <w:style w:type="character" w:customStyle="1" w:styleId="afff0">
    <w:name w:val="Текст примечания Знак"/>
    <w:basedOn w:val="a1"/>
    <w:link w:val="afff"/>
    <w:uiPriority w:val="99"/>
    <w:semiHidden/>
    <w:rsid w:val="00D02FFA"/>
    <w:rPr>
      <w:rFonts w:ascii="Times New Roman" w:eastAsia="Times New Roman" w:hAnsi="Times New Roman" w:cs="Times New Roman"/>
      <w:sz w:val="20"/>
      <w:szCs w:val="20"/>
      <w:lang w:eastAsia="ru-RU"/>
    </w:rPr>
  </w:style>
  <w:style w:type="paragraph" w:styleId="afff1">
    <w:name w:val="annotation subject"/>
    <w:basedOn w:val="afff"/>
    <w:next w:val="afff"/>
    <w:link w:val="afff2"/>
    <w:uiPriority w:val="99"/>
    <w:semiHidden/>
    <w:unhideWhenUsed/>
    <w:rsid w:val="00D02FFA"/>
    <w:rPr>
      <w:b/>
      <w:bCs/>
    </w:rPr>
  </w:style>
  <w:style w:type="character" w:customStyle="1" w:styleId="afff2">
    <w:name w:val="Тема примечания Знак"/>
    <w:basedOn w:val="afff0"/>
    <w:link w:val="afff1"/>
    <w:uiPriority w:val="99"/>
    <w:semiHidden/>
    <w:rsid w:val="00D02FFA"/>
    <w:rPr>
      <w:rFonts w:ascii="Times New Roman" w:eastAsia="Times New Roman" w:hAnsi="Times New Roman" w:cs="Times New Roman"/>
      <w:b/>
      <w:bCs/>
      <w:sz w:val="20"/>
      <w:szCs w:val="20"/>
      <w:lang w:eastAsia="ru-RU"/>
    </w:rPr>
  </w:style>
  <w:style w:type="character" w:customStyle="1" w:styleId="22">
    <w:name w:val="Заголовок 2 Знак"/>
    <w:basedOn w:val="a1"/>
    <w:link w:val="21"/>
    <w:uiPriority w:val="9"/>
    <w:semiHidden/>
    <w:rsid w:val="0039206F"/>
    <w:rPr>
      <w:rFonts w:asciiTheme="majorHAnsi" w:eastAsiaTheme="majorEastAsia" w:hAnsiTheme="majorHAnsi" w:cstheme="majorBidi"/>
      <w:b/>
      <w:bCs/>
      <w:color w:val="5B9BD5" w:themeColor="accent1"/>
      <w:sz w:val="26"/>
      <w:szCs w:val="26"/>
      <w:lang w:eastAsia="ru-RU"/>
    </w:rPr>
  </w:style>
  <w:style w:type="paragraph" w:styleId="afff3">
    <w:name w:val="Block Text"/>
    <w:basedOn w:val="a0"/>
    <w:rsid w:val="0039206F"/>
    <w:pPr>
      <w:spacing w:after="0" w:line="240" w:lineRule="auto"/>
      <w:ind w:left="-851" w:right="-2"/>
      <w:jc w:val="both"/>
    </w:pPr>
    <w:rPr>
      <w:rFonts w:ascii="Times New Roman" w:eastAsia="Times New Roman" w:hAnsi="Times New Roman" w:cs="Times New Roman"/>
      <w:color w:val="000000"/>
      <w:sz w:val="24"/>
      <w:szCs w:val="20"/>
      <w:lang w:eastAsia="ru-RU"/>
    </w:rPr>
  </w:style>
  <w:style w:type="character" w:customStyle="1" w:styleId="apple-converted-space">
    <w:name w:val="apple-converted-space"/>
    <w:basedOn w:val="a1"/>
    <w:rsid w:val="0039206F"/>
  </w:style>
  <w:style w:type="paragraph" w:styleId="afff4">
    <w:name w:val="endnote text"/>
    <w:basedOn w:val="a0"/>
    <w:link w:val="afff5"/>
    <w:uiPriority w:val="99"/>
    <w:semiHidden/>
    <w:unhideWhenUsed/>
    <w:rsid w:val="0039206F"/>
    <w:pPr>
      <w:spacing w:after="0" w:line="240" w:lineRule="auto"/>
    </w:pPr>
    <w:rPr>
      <w:rFonts w:ascii="Times New Roman" w:eastAsia="Times New Roman" w:hAnsi="Times New Roman" w:cs="Times New Roman"/>
      <w:sz w:val="20"/>
      <w:szCs w:val="20"/>
      <w:lang w:eastAsia="ru-RU"/>
    </w:rPr>
  </w:style>
  <w:style w:type="character" w:customStyle="1" w:styleId="afff5">
    <w:name w:val="Текст концевой сноски Знак"/>
    <w:basedOn w:val="a1"/>
    <w:link w:val="afff4"/>
    <w:uiPriority w:val="99"/>
    <w:semiHidden/>
    <w:rsid w:val="0039206F"/>
    <w:rPr>
      <w:rFonts w:ascii="Times New Roman" w:eastAsia="Times New Roman" w:hAnsi="Times New Roman" w:cs="Times New Roman"/>
      <w:sz w:val="20"/>
      <w:szCs w:val="20"/>
      <w:lang w:eastAsia="ru-RU"/>
    </w:rPr>
  </w:style>
  <w:style w:type="character" w:styleId="afff6">
    <w:name w:val="endnote reference"/>
    <w:basedOn w:val="a1"/>
    <w:uiPriority w:val="99"/>
    <w:semiHidden/>
    <w:unhideWhenUsed/>
    <w:rsid w:val="0039206F"/>
    <w:rPr>
      <w:vertAlign w:val="superscript"/>
    </w:rPr>
  </w:style>
  <w:style w:type="table" w:customStyle="1" w:styleId="70">
    <w:name w:val="Сетка таблицы7"/>
    <w:basedOn w:val="a2"/>
    <w:next w:val="a6"/>
    <w:uiPriority w:val="39"/>
    <w:rsid w:val="00392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6"/>
    <w:uiPriority w:val="39"/>
    <w:rsid w:val="003920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2"/>
    <w:next w:val="a6"/>
    <w:uiPriority w:val="59"/>
    <w:rsid w:val="0039206F"/>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FollowedHyperlink"/>
    <w:basedOn w:val="a1"/>
    <w:uiPriority w:val="99"/>
    <w:semiHidden/>
    <w:unhideWhenUsed/>
    <w:rsid w:val="00ED12F4"/>
    <w:rPr>
      <w:color w:val="954F72" w:themeColor="followedHyperlink"/>
      <w:u w:val="single"/>
    </w:rPr>
  </w:style>
  <w:style w:type="character" w:customStyle="1" w:styleId="111">
    <w:name w:val="Заголовок 1 Знак1"/>
    <w:aliases w:val="Document Header1 Знак1,H1 Знак1,Ðàçäåë Знак1,Б1 Знак1,Б11 Знак1,Введение... Знак1,Заголовок 1 Знак Знак Знак Знак Знак1,Заголовок 1 Знак Знак Знак1 Знак1,Заголовок 1 Знак Знак1 Знак Знак Знак1,Заголовок 1 Знак Знак2 Знак Знак1"/>
    <w:basedOn w:val="a1"/>
    <w:uiPriority w:val="9"/>
    <w:rsid w:val="00ED12F4"/>
    <w:rPr>
      <w:rFonts w:asciiTheme="majorHAnsi" w:eastAsiaTheme="majorEastAsia" w:hAnsiTheme="majorHAnsi" w:cstheme="majorBidi"/>
      <w:color w:val="2E74B5" w:themeColor="accent1" w:themeShade="BF"/>
      <w:sz w:val="32"/>
      <w:szCs w:val="32"/>
      <w:lang w:eastAsia="ru-RU"/>
    </w:rPr>
  </w:style>
  <w:style w:type="character" w:customStyle="1" w:styleId="211">
    <w:name w:val="Основной текст с отступом 2 Знак1"/>
    <w:aliases w:val="Знак Знак Знак1"/>
    <w:basedOn w:val="a1"/>
    <w:semiHidden/>
    <w:rsid w:val="00ED12F4"/>
    <w:rPr>
      <w:rFonts w:ascii="Times New Roman" w:eastAsia="Times New Roman" w:hAnsi="Times New Roman" w:cs="Times New Roman"/>
      <w:sz w:val="24"/>
      <w:szCs w:val="24"/>
      <w:lang w:eastAsia="ru-RU"/>
    </w:rPr>
  </w:style>
  <w:style w:type="character" w:customStyle="1" w:styleId="1b">
    <w:name w:val="Текст примечания Знак1"/>
    <w:basedOn w:val="a1"/>
    <w:uiPriority w:val="99"/>
    <w:semiHidden/>
    <w:rsid w:val="00ED12F4"/>
    <w:rPr>
      <w:rFonts w:ascii="Times New Roman" w:eastAsia="Times New Roman" w:hAnsi="Times New Roman" w:cs="Times New Roman"/>
      <w:sz w:val="20"/>
      <w:szCs w:val="20"/>
      <w:lang w:eastAsia="ru-RU"/>
    </w:rPr>
  </w:style>
  <w:style w:type="character" w:customStyle="1" w:styleId="1c">
    <w:name w:val="Заголовок Знак1"/>
    <w:basedOn w:val="a1"/>
    <w:rsid w:val="00ED12F4"/>
    <w:rPr>
      <w:rFonts w:asciiTheme="majorHAnsi" w:eastAsiaTheme="majorEastAsia" w:hAnsiTheme="majorHAnsi" w:cstheme="majorBidi"/>
      <w:spacing w:val="-10"/>
      <w:kern w:val="28"/>
      <w:sz w:val="56"/>
      <w:szCs w:val="56"/>
      <w:lang w:eastAsia="ru-RU"/>
    </w:rPr>
  </w:style>
  <w:style w:type="character" w:customStyle="1" w:styleId="1d">
    <w:name w:val="Основной текст с отступом Знак1"/>
    <w:basedOn w:val="a1"/>
    <w:uiPriority w:val="99"/>
    <w:semiHidden/>
    <w:rsid w:val="00ED12F4"/>
    <w:rPr>
      <w:rFonts w:ascii="Times New Roman" w:eastAsia="Times New Roman" w:hAnsi="Times New Roman" w:cs="Times New Roman"/>
      <w:sz w:val="24"/>
      <w:szCs w:val="24"/>
      <w:lang w:eastAsia="ru-RU"/>
    </w:rPr>
  </w:style>
  <w:style w:type="character" w:customStyle="1" w:styleId="1e">
    <w:name w:val="Текст выноски Знак1"/>
    <w:basedOn w:val="a1"/>
    <w:uiPriority w:val="99"/>
    <w:semiHidden/>
    <w:rsid w:val="00ED12F4"/>
    <w:rPr>
      <w:rFonts w:ascii="Segoe UI" w:eastAsia="Times New Roman" w:hAnsi="Segoe UI" w:cs="Segoe UI"/>
      <w:sz w:val="18"/>
      <w:szCs w:val="18"/>
      <w:lang w:eastAsia="ru-RU"/>
    </w:rPr>
  </w:style>
  <w:style w:type="character" w:customStyle="1" w:styleId="1f">
    <w:name w:val="Верхний колонтитул Знак1"/>
    <w:basedOn w:val="a1"/>
    <w:uiPriority w:val="99"/>
    <w:semiHidden/>
    <w:rsid w:val="00ED12F4"/>
    <w:rPr>
      <w:rFonts w:ascii="Times New Roman" w:eastAsia="Times New Roman" w:hAnsi="Times New Roman" w:cs="Times New Roman"/>
      <w:sz w:val="24"/>
      <w:szCs w:val="24"/>
      <w:lang w:eastAsia="ru-RU"/>
    </w:rPr>
  </w:style>
  <w:style w:type="character" w:customStyle="1" w:styleId="1f0">
    <w:name w:val="Нижний колонтитул Знак1"/>
    <w:basedOn w:val="a1"/>
    <w:uiPriority w:val="99"/>
    <w:semiHidden/>
    <w:rsid w:val="00ED12F4"/>
    <w:rPr>
      <w:rFonts w:ascii="Times New Roman" w:eastAsia="Times New Roman" w:hAnsi="Times New Roman" w:cs="Times New Roman"/>
      <w:sz w:val="24"/>
      <w:szCs w:val="24"/>
      <w:lang w:eastAsia="ru-RU"/>
    </w:rPr>
  </w:style>
  <w:style w:type="character" w:customStyle="1" w:styleId="1f1">
    <w:name w:val="Тема примечания Знак1"/>
    <w:basedOn w:val="1b"/>
    <w:uiPriority w:val="99"/>
    <w:semiHidden/>
    <w:rsid w:val="00ED12F4"/>
    <w:rPr>
      <w:rFonts w:ascii="Times New Roman" w:eastAsia="Times New Roman" w:hAnsi="Times New Roman" w:cs="Times New Roman"/>
      <w:b/>
      <w:bCs/>
      <w:sz w:val="20"/>
      <w:szCs w:val="20"/>
      <w:lang w:eastAsia="ru-RU"/>
    </w:rPr>
  </w:style>
  <w:style w:type="character" w:customStyle="1" w:styleId="1f2">
    <w:name w:val="Текст концевой сноски Знак1"/>
    <w:basedOn w:val="a1"/>
    <w:uiPriority w:val="99"/>
    <w:semiHidden/>
    <w:rsid w:val="00ED12F4"/>
    <w:rPr>
      <w:rFonts w:ascii="Times New Roman" w:eastAsia="Times New Roman" w:hAnsi="Times New Roman" w:cs="Times New Roman"/>
      <w:sz w:val="20"/>
      <w:szCs w:val="20"/>
      <w:lang w:eastAsia="ru-RU"/>
    </w:rPr>
  </w:style>
  <w:style w:type="character" w:customStyle="1" w:styleId="1f3">
    <w:name w:val="Текст сноски Знак1"/>
    <w:basedOn w:val="a1"/>
    <w:semiHidden/>
    <w:rsid w:val="00ED12F4"/>
    <w:rPr>
      <w:rFonts w:ascii="Times New Roman" w:eastAsia="Times New Roman" w:hAnsi="Times New Roman" w:cs="Times New Roman"/>
      <w:sz w:val="20"/>
      <w:szCs w:val="20"/>
      <w:lang w:eastAsia="ru-RU"/>
    </w:rPr>
  </w:style>
  <w:style w:type="character" w:customStyle="1" w:styleId="1f4">
    <w:name w:val="Текст Знак1"/>
    <w:basedOn w:val="a1"/>
    <w:uiPriority w:val="99"/>
    <w:semiHidden/>
    <w:rsid w:val="00ED12F4"/>
    <w:rPr>
      <w:rFonts w:ascii="Consolas" w:eastAsia="Times New Roman" w:hAnsi="Consolas" w:cs="Times New Roman"/>
      <w:sz w:val="21"/>
      <w:szCs w:val="21"/>
      <w:lang w:eastAsia="ru-RU"/>
    </w:rPr>
  </w:style>
  <w:style w:type="character" w:customStyle="1" w:styleId="311">
    <w:name w:val="Основной текст с отступом 3 Знак1"/>
    <w:basedOn w:val="a1"/>
    <w:semiHidden/>
    <w:rsid w:val="00ED12F4"/>
    <w:rPr>
      <w:rFonts w:ascii="Times New Roman" w:eastAsia="Times New Roman" w:hAnsi="Times New Roman" w:cs="Times New Roman"/>
      <w:sz w:val="16"/>
      <w:szCs w:val="16"/>
      <w:lang w:eastAsia="ru-RU"/>
    </w:rPr>
  </w:style>
  <w:style w:type="character" w:customStyle="1" w:styleId="312">
    <w:name w:val="Основной текст 3 Знак1"/>
    <w:basedOn w:val="a1"/>
    <w:uiPriority w:val="99"/>
    <w:semiHidden/>
    <w:rsid w:val="00ED12F4"/>
    <w:rPr>
      <w:rFonts w:ascii="Times New Roman" w:eastAsia="Times New Roman" w:hAnsi="Times New Roman" w:cs="Times New Roman"/>
      <w:sz w:val="16"/>
      <w:szCs w:val="16"/>
      <w:lang w:eastAsia="ru-RU"/>
    </w:rPr>
  </w:style>
  <w:style w:type="paragraph" w:customStyle="1" w:styleId="Style2">
    <w:name w:val="Style2"/>
    <w:basedOn w:val="a0"/>
    <w:rsid w:val="00450143"/>
    <w:pPr>
      <w:widowControl w:val="0"/>
      <w:numPr>
        <w:ilvl w:val="2"/>
        <w:numId w:val="7"/>
      </w:numPr>
      <w:shd w:val="clear" w:color="auto" w:fill="FFFFFF"/>
      <w:tabs>
        <w:tab w:val="left" w:pos="1134"/>
      </w:tabs>
      <w:autoSpaceDE w:val="0"/>
      <w:autoSpaceDN w:val="0"/>
      <w:adjustRightInd w:val="0"/>
      <w:spacing w:after="0" w:line="240" w:lineRule="auto"/>
      <w:jc w:val="both"/>
    </w:pPr>
    <w:rPr>
      <w:rFonts w:ascii="Times New Roman" w:eastAsia="Times New Roman" w:hAnsi="Times New Roman" w:cs="Times New Roman"/>
      <w:b/>
      <w:snapToGrid w:val="0"/>
      <w:color w:val="000000"/>
      <w:sz w:val="24"/>
      <w:szCs w:val="24"/>
      <w:lang w:eastAsia="ru-RU"/>
    </w:rPr>
  </w:style>
  <w:style w:type="paragraph" w:customStyle="1" w:styleId="Style4">
    <w:name w:val="Style4"/>
    <w:basedOn w:val="a0"/>
    <w:qFormat/>
    <w:rsid w:val="00450143"/>
    <w:pPr>
      <w:widowControl w:val="0"/>
      <w:numPr>
        <w:ilvl w:val="1"/>
        <w:numId w:val="7"/>
      </w:numPr>
      <w:shd w:val="clear" w:color="auto" w:fill="FFFFFF"/>
      <w:tabs>
        <w:tab w:val="left" w:pos="993"/>
      </w:tabs>
      <w:autoSpaceDE w:val="0"/>
      <w:autoSpaceDN w:val="0"/>
      <w:adjustRightInd w:val="0"/>
      <w:spacing w:after="0" w:line="240" w:lineRule="auto"/>
      <w:jc w:val="both"/>
      <w:outlineLvl w:val="0"/>
    </w:pPr>
    <w:rPr>
      <w:rFonts w:ascii="Times New Roman" w:eastAsia="Times New Roman" w:hAnsi="Times New Roman" w:cs="Times New Roman"/>
      <w:b/>
      <w:bCs/>
      <w:snapToGrid w:val="0"/>
      <w:color w:val="000000"/>
      <w:sz w:val="24"/>
      <w:szCs w:val="24"/>
      <w:lang w:eastAsia="ru-RU"/>
    </w:rPr>
  </w:style>
  <w:style w:type="paragraph" w:customStyle="1" w:styleId="FR1">
    <w:name w:val="FR1"/>
    <w:uiPriority w:val="99"/>
    <w:rsid w:val="00BD7089"/>
    <w:pPr>
      <w:widowControl w:val="0"/>
      <w:autoSpaceDE w:val="0"/>
      <w:autoSpaceDN w:val="0"/>
      <w:spacing w:after="0" w:line="240" w:lineRule="auto"/>
      <w:ind w:firstLine="300"/>
      <w:jc w:val="both"/>
    </w:pPr>
    <w:rPr>
      <w:rFonts w:ascii="Arial" w:eastAsia="Times New Roman" w:hAnsi="Arial" w:cs="Arial"/>
      <w:sz w:val="16"/>
      <w:szCs w:val="16"/>
      <w:lang w:eastAsia="ru-RU"/>
    </w:rPr>
  </w:style>
  <w:style w:type="numbering" w:customStyle="1" w:styleId="3d">
    <w:name w:val="Нет списка3"/>
    <w:next w:val="a3"/>
    <w:uiPriority w:val="99"/>
    <w:semiHidden/>
    <w:unhideWhenUsed/>
    <w:rsid w:val="008F44AF"/>
  </w:style>
  <w:style w:type="character" w:styleId="afff8">
    <w:name w:val="page number"/>
    <w:basedOn w:val="a1"/>
    <w:rsid w:val="008F44AF"/>
  </w:style>
  <w:style w:type="paragraph" w:customStyle="1" w:styleId="10">
    <w:name w:val="Стиль1"/>
    <w:basedOn w:val="a0"/>
    <w:semiHidden/>
    <w:rsid w:val="008F44AF"/>
    <w:pPr>
      <w:keepNext/>
      <w:keepLines/>
      <w:widowControl w:val="0"/>
      <w:numPr>
        <w:numId w:val="8"/>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d">
    <w:name w:val="Стиль2"/>
    <w:basedOn w:val="2e"/>
    <w:semiHidden/>
    <w:rsid w:val="008F44AF"/>
    <w:pPr>
      <w:keepNext/>
      <w:keepLines/>
      <w:widowControl w:val="0"/>
      <w:numPr>
        <w:ilvl w:val="1"/>
      </w:numPr>
      <w:suppressLineNumbers/>
      <w:tabs>
        <w:tab w:val="num" w:pos="360"/>
        <w:tab w:val="num" w:pos="432"/>
      </w:tabs>
      <w:suppressAutoHyphens/>
      <w:spacing w:after="60"/>
      <w:ind w:left="432" w:hanging="432"/>
      <w:contextualSpacing w:val="0"/>
      <w:jc w:val="both"/>
    </w:pPr>
    <w:rPr>
      <w:b/>
      <w:szCs w:val="20"/>
    </w:rPr>
  </w:style>
  <w:style w:type="character" w:customStyle="1" w:styleId="3e">
    <w:name w:val="Стиль3 Знак"/>
    <w:link w:val="31"/>
    <w:semiHidden/>
    <w:rsid w:val="008F44AF"/>
    <w:rPr>
      <w:rFonts w:ascii="Arial" w:hAnsi="Arial"/>
      <w:sz w:val="24"/>
      <w:szCs w:val="24"/>
    </w:rPr>
  </w:style>
  <w:style w:type="paragraph" w:customStyle="1" w:styleId="31">
    <w:name w:val="Стиль3"/>
    <w:basedOn w:val="23"/>
    <w:link w:val="3e"/>
    <w:semiHidden/>
    <w:rsid w:val="008F44AF"/>
    <w:pPr>
      <w:widowControl w:val="0"/>
      <w:numPr>
        <w:ilvl w:val="2"/>
        <w:numId w:val="8"/>
      </w:numPr>
      <w:adjustRightInd w:val="0"/>
      <w:spacing w:line="240" w:lineRule="auto"/>
    </w:pPr>
    <w:rPr>
      <w:rFonts w:ascii="Arial" w:eastAsiaTheme="minorHAnsi" w:hAnsi="Arial" w:cstheme="minorBidi"/>
      <w:sz w:val="24"/>
      <w:lang w:eastAsia="en-US"/>
    </w:rPr>
  </w:style>
  <w:style w:type="paragraph" w:customStyle="1" w:styleId="2-11">
    <w:name w:val="содержание2-11"/>
    <w:basedOn w:val="a0"/>
    <w:semiHidden/>
    <w:rsid w:val="008F44AF"/>
    <w:pPr>
      <w:spacing w:after="60" w:line="240" w:lineRule="auto"/>
      <w:jc w:val="both"/>
    </w:pPr>
    <w:rPr>
      <w:rFonts w:ascii="Times New Roman" w:eastAsia="Times New Roman" w:hAnsi="Times New Roman" w:cs="Times New Roman"/>
      <w:sz w:val="24"/>
      <w:szCs w:val="24"/>
      <w:lang w:eastAsia="ru-RU"/>
    </w:rPr>
  </w:style>
  <w:style w:type="paragraph" w:customStyle="1" w:styleId="20">
    <w:name w:val="Пункт_2"/>
    <w:basedOn w:val="a0"/>
    <w:uiPriority w:val="99"/>
    <w:rsid w:val="008F44AF"/>
    <w:pPr>
      <w:numPr>
        <w:ilvl w:val="1"/>
        <w:numId w:val="9"/>
      </w:numPr>
      <w:spacing w:after="0" w:line="360" w:lineRule="auto"/>
      <w:jc w:val="both"/>
    </w:pPr>
    <w:rPr>
      <w:rFonts w:ascii="Times New Roman" w:eastAsia="Calibri" w:hAnsi="Times New Roman" w:cs="Times New Roman"/>
      <w:sz w:val="28"/>
      <w:szCs w:val="20"/>
      <w:lang w:eastAsia="ru-RU"/>
    </w:rPr>
  </w:style>
  <w:style w:type="paragraph" w:customStyle="1" w:styleId="30">
    <w:name w:val="Пункт_3"/>
    <w:basedOn w:val="20"/>
    <w:uiPriority w:val="99"/>
    <w:rsid w:val="008F44AF"/>
    <w:pPr>
      <w:numPr>
        <w:ilvl w:val="2"/>
      </w:numPr>
    </w:pPr>
  </w:style>
  <w:style w:type="paragraph" w:customStyle="1" w:styleId="41">
    <w:name w:val="Пункт_4"/>
    <w:basedOn w:val="30"/>
    <w:uiPriority w:val="99"/>
    <w:rsid w:val="008F44AF"/>
    <w:pPr>
      <w:numPr>
        <w:ilvl w:val="3"/>
      </w:numPr>
    </w:pPr>
  </w:style>
  <w:style w:type="paragraph" w:customStyle="1" w:styleId="5ABCD">
    <w:name w:val="Пункт_5_ABCD"/>
    <w:basedOn w:val="a0"/>
    <w:uiPriority w:val="99"/>
    <w:rsid w:val="008F44AF"/>
    <w:pPr>
      <w:numPr>
        <w:ilvl w:val="4"/>
        <w:numId w:val="9"/>
      </w:numPr>
      <w:spacing w:after="0" w:line="360" w:lineRule="auto"/>
      <w:jc w:val="both"/>
    </w:pPr>
    <w:rPr>
      <w:rFonts w:ascii="Times New Roman" w:eastAsia="Calibri" w:hAnsi="Times New Roman" w:cs="Times New Roman"/>
      <w:sz w:val="28"/>
      <w:szCs w:val="20"/>
      <w:lang w:eastAsia="ru-RU"/>
    </w:rPr>
  </w:style>
  <w:style w:type="paragraph" w:customStyle="1" w:styleId="1">
    <w:name w:val="Пункт_1"/>
    <w:basedOn w:val="a0"/>
    <w:uiPriority w:val="99"/>
    <w:rsid w:val="008F44AF"/>
    <w:pPr>
      <w:keepNext/>
      <w:numPr>
        <w:numId w:val="9"/>
      </w:numPr>
      <w:spacing w:before="480" w:after="240" w:line="240" w:lineRule="auto"/>
      <w:jc w:val="center"/>
      <w:outlineLvl w:val="0"/>
    </w:pPr>
    <w:rPr>
      <w:rFonts w:ascii="Arial" w:eastAsia="Calibri" w:hAnsi="Arial" w:cs="Times New Roman"/>
      <w:b/>
      <w:sz w:val="32"/>
      <w:szCs w:val="28"/>
      <w:lang w:eastAsia="ru-RU"/>
    </w:rPr>
  </w:style>
  <w:style w:type="character" w:customStyle="1" w:styleId="dbfsystemfieldtextdisplay">
    <w:name w:val="dbf_systemfieldtext_display"/>
    <w:rsid w:val="008F44AF"/>
  </w:style>
  <w:style w:type="character" w:customStyle="1" w:styleId="dbftextfielddisplay">
    <w:name w:val="dbf_textfield_display"/>
    <w:rsid w:val="008F44AF"/>
  </w:style>
  <w:style w:type="paragraph" w:styleId="2e">
    <w:name w:val="List Number 2"/>
    <w:basedOn w:val="a0"/>
    <w:uiPriority w:val="99"/>
    <w:semiHidden/>
    <w:unhideWhenUsed/>
    <w:rsid w:val="008F44AF"/>
    <w:pPr>
      <w:tabs>
        <w:tab w:val="num" w:pos="432"/>
      </w:tabs>
      <w:spacing w:after="0" w:line="240" w:lineRule="auto"/>
      <w:ind w:left="432" w:hanging="432"/>
      <w:contextualSpacing/>
    </w:pPr>
    <w:rPr>
      <w:rFonts w:ascii="Times New Roman" w:eastAsia="Times New Roman" w:hAnsi="Times New Roman" w:cs="Times New Roman"/>
      <w:sz w:val="24"/>
      <w:szCs w:val="24"/>
      <w:lang w:eastAsia="ru-RU"/>
    </w:rPr>
  </w:style>
  <w:style w:type="paragraph" w:customStyle="1" w:styleId="afff9">
    <w:name w:val="Подподпункт"/>
    <w:basedOn w:val="a0"/>
    <w:rsid w:val="008F44AF"/>
    <w:pPr>
      <w:snapToGrid w:val="0"/>
      <w:spacing w:after="0" w:line="360" w:lineRule="auto"/>
      <w:ind w:left="1134" w:hanging="1134"/>
      <w:jc w:val="both"/>
    </w:pPr>
    <w:rPr>
      <w:rFonts w:ascii="Times New Roman" w:eastAsia="Calibri" w:hAnsi="Times New Roman" w:cs="Times New Roman"/>
      <w:sz w:val="28"/>
      <w:szCs w:val="28"/>
      <w:lang w:eastAsia="ru-RU"/>
    </w:rPr>
  </w:style>
  <w:style w:type="paragraph" w:customStyle="1" w:styleId="Times12">
    <w:name w:val="Times 12"/>
    <w:basedOn w:val="a0"/>
    <w:rsid w:val="008F44AF"/>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character" w:customStyle="1" w:styleId="paramscreendetailfilter1145">
    <w:name w:val="param_screendetailfilter_1145"/>
    <w:rsid w:val="008F44AF"/>
  </w:style>
  <w:style w:type="character" w:customStyle="1" w:styleId="paramscreendetailfilter364293">
    <w:name w:val="param_screendetailfilter_364293"/>
    <w:rsid w:val="008F44AF"/>
  </w:style>
  <w:style w:type="character" w:customStyle="1" w:styleId="paramconnectionsfilter364301">
    <w:name w:val="param_connectionsfilter_364301"/>
    <w:rsid w:val="008F44AF"/>
  </w:style>
  <w:style w:type="character" w:customStyle="1" w:styleId="paramconnectionsfilter364300">
    <w:name w:val="param_connectionsfilter_364300"/>
    <w:rsid w:val="008F44AF"/>
  </w:style>
  <w:style w:type="character" w:customStyle="1" w:styleId="paramconnectionsfilter405761">
    <w:name w:val="param_connectionsfilter_405761"/>
    <w:rsid w:val="008F44AF"/>
  </w:style>
  <w:style w:type="character" w:customStyle="1" w:styleId="paramconnectionsfilter405764">
    <w:name w:val="param_connectionsfilter_405764"/>
    <w:rsid w:val="008F44AF"/>
  </w:style>
  <w:style w:type="character" w:customStyle="1" w:styleId="paramergonomicsfilter1164">
    <w:name w:val="param_ergonomicsfilter_1164"/>
    <w:rsid w:val="008F44AF"/>
  </w:style>
  <w:style w:type="character" w:customStyle="1" w:styleId="paramergonomicsfilter1163">
    <w:name w:val="param_ergonomicsfilter_1163"/>
    <w:rsid w:val="008F44AF"/>
  </w:style>
  <w:style w:type="character" w:customStyle="1" w:styleId="s2">
    <w:name w:val="s2"/>
    <w:basedOn w:val="a1"/>
    <w:rsid w:val="008F44AF"/>
  </w:style>
  <w:style w:type="character" w:customStyle="1" w:styleId="s1">
    <w:name w:val="s1"/>
    <w:basedOn w:val="a1"/>
    <w:rsid w:val="008F44AF"/>
  </w:style>
  <w:style w:type="paragraph" w:customStyle="1" w:styleId="p3">
    <w:name w:val="p3"/>
    <w:basedOn w:val="a0"/>
    <w:rsid w:val="008F4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1">
    <w:name w:val="List Paragraph Char1"/>
    <w:link w:val="3f"/>
    <w:locked/>
    <w:rsid w:val="008F44AF"/>
    <w:rPr>
      <w:rFonts w:ascii="Times New Roman" w:eastAsia="Calibri" w:hAnsi="Times New Roman" w:cs="Times New Roman"/>
      <w:sz w:val="24"/>
      <w:szCs w:val="24"/>
      <w:lang w:eastAsia="ru-RU"/>
    </w:rPr>
  </w:style>
  <w:style w:type="paragraph" w:customStyle="1" w:styleId="3f">
    <w:name w:val="Абзац списка3"/>
    <w:basedOn w:val="a0"/>
    <w:link w:val="ListParagraphChar1"/>
    <w:qFormat/>
    <w:rsid w:val="008F44AF"/>
    <w:pPr>
      <w:spacing w:after="60" w:line="240" w:lineRule="auto"/>
      <w:ind w:left="708"/>
      <w:jc w:val="both"/>
    </w:pPr>
    <w:rPr>
      <w:rFonts w:ascii="Times New Roman" w:eastAsia="Calibri" w:hAnsi="Times New Roman" w:cs="Times New Roman"/>
      <w:sz w:val="24"/>
      <w:szCs w:val="24"/>
      <w:lang w:eastAsia="ru-RU"/>
    </w:rPr>
  </w:style>
  <w:style w:type="paragraph" w:styleId="48">
    <w:name w:val="List 4"/>
    <w:basedOn w:val="a0"/>
    <w:uiPriority w:val="99"/>
    <w:semiHidden/>
    <w:unhideWhenUsed/>
    <w:rsid w:val="008F44AF"/>
    <w:pPr>
      <w:spacing w:after="0" w:line="240" w:lineRule="auto"/>
      <w:ind w:left="1132" w:hanging="283"/>
      <w:contextualSpacing/>
    </w:pPr>
    <w:rPr>
      <w:rFonts w:ascii="Times New Roman" w:eastAsia="Times New Roman" w:hAnsi="Times New Roman" w:cs="Times New Roman"/>
      <w:sz w:val="24"/>
      <w:szCs w:val="24"/>
      <w:lang w:eastAsia="ru-RU"/>
    </w:rPr>
  </w:style>
  <w:style w:type="paragraph" w:customStyle="1" w:styleId="-">
    <w:name w:val="ТТК-Текст"/>
    <w:basedOn w:val="a0"/>
    <w:rsid w:val="008F44AF"/>
    <w:pPr>
      <w:numPr>
        <w:numId w:val="10"/>
      </w:numPr>
      <w:tabs>
        <w:tab w:val="clear" w:pos="720"/>
      </w:tabs>
      <w:spacing w:after="240" w:line="240" w:lineRule="auto"/>
      <w:ind w:left="0" w:firstLine="0"/>
    </w:pPr>
    <w:rPr>
      <w:rFonts w:ascii="Arial" w:eastAsia="Times New Roman" w:hAnsi="Arial" w:cs="Arial"/>
      <w:kern w:val="32"/>
      <w:sz w:val="20"/>
      <w:szCs w:val="20"/>
      <w:lang w:eastAsia="ru-RU"/>
    </w:rPr>
  </w:style>
  <w:style w:type="paragraph" w:customStyle="1" w:styleId="afffa">
    <w:name w:val="???????"/>
    <w:rsid w:val="008F44AF"/>
    <w:pPr>
      <w:spacing w:after="0" w:line="240" w:lineRule="auto"/>
    </w:pPr>
    <w:rPr>
      <w:rFonts w:ascii="Arial" w:eastAsia="Times New Roman" w:hAnsi="Arial" w:cs="Times New Roman"/>
      <w:sz w:val="24"/>
      <w:szCs w:val="20"/>
      <w:lang w:eastAsia="ru-RU"/>
    </w:rPr>
  </w:style>
  <w:style w:type="character" w:customStyle="1" w:styleId="link">
    <w:name w:val="link"/>
    <w:rsid w:val="008F44AF"/>
  </w:style>
  <w:style w:type="numbering" w:customStyle="1" w:styleId="49">
    <w:name w:val="Нет списка4"/>
    <w:next w:val="a3"/>
    <w:uiPriority w:val="99"/>
    <w:semiHidden/>
    <w:unhideWhenUsed/>
    <w:rsid w:val="00E633A5"/>
  </w:style>
  <w:style w:type="paragraph" w:styleId="2f">
    <w:name w:val="Body Text 2"/>
    <w:basedOn w:val="a0"/>
    <w:link w:val="2f0"/>
    <w:uiPriority w:val="99"/>
    <w:unhideWhenUsed/>
    <w:rsid w:val="00E633A5"/>
    <w:pPr>
      <w:spacing w:after="120" w:line="480" w:lineRule="auto"/>
    </w:pPr>
    <w:rPr>
      <w:rFonts w:ascii="Times New Roman" w:eastAsia="Times New Roman" w:hAnsi="Times New Roman" w:cs="Times New Roman"/>
      <w:sz w:val="24"/>
      <w:szCs w:val="24"/>
      <w:lang w:eastAsia="ru-RU"/>
    </w:rPr>
  </w:style>
  <w:style w:type="character" w:customStyle="1" w:styleId="2f0">
    <w:name w:val="Основной текст 2 Знак"/>
    <w:basedOn w:val="a1"/>
    <w:link w:val="2f"/>
    <w:uiPriority w:val="99"/>
    <w:rsid w:val="00E633A5"/>
    <w:rPr>
      <w:rFonts w:ascii="Times New Roman" w:eastAsia="Times New Roman" w:hAnsi="Times New Roman" w:cs="Times New Roman"/>
      <w:sz w:val="24"/>
      <w:szCs w:val="24"/>
      <w:lang w:eastAsia="ru-RU"/>
    </w:rPr>
  </w:style>
  <w:style w:type="paragraph" w:customStyle="1" w:styleId="msonormal0">
    <w:name w:val="msonormal"/>
    <w:basedOn w:val="a0"/>
    <w:rsid w:val="00E633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Ростех] Наименование Подраздела (Уровень 3)"/>
    <w:link w:val="3f0"/>
    <w:uiPriority w:val="99"/>
    <w:qFormat/>
    <w:rsid w:val="00A9556C"/>
    <w:pPr>
      <w:keepNext/>
      <w:keepLines/>
      <w:numPr>
        <w:ilvl w:val="1"/>
        <w:numId w:val="25"/>
      </w:numPr>
      <w:suppressAutoHyphens/>
      <w:spacing w:before="240" w:after="0" w:line="240" w:lineRule="auto"/>
      <w:outlineLvl w:val="2"/>
    </w:pPr>
    <w:rPr>
      <w:rFonts w:ascii="Times New Roman" w:eastAsia="Times New Roman" w:hAnsi="Times New Roman" w:cs="Times New Roman"/>
      <w:b/>
      <w:sz w:val="24"/>
      <w:szCs w:val="24"/>
      <w:lang w:eastAsia="ru-RU"/>
    </w:rPr>
  </w:style>
  <w:style w:type="paragraph" w:customStyle="1" w:styleId="2">
    <w:name w:val="[Ростех] Наименование Раздела (Уровень 2)"/>
    <w:uiPriority w:val="99"/>
    <w:qFormat/>
    <w:rsid w:val="00A9556C"/>
    <w:pPr>
      <w:keepNext/>
      <w:keepLines/>
      <w:numPr>
        <w:numId w:val="25"/>
      </w:numPr>
      <w:suppressAutoHyphens/>
      <w:spacing w:before="240" w:after="0" w:line="240" w:lineRule="auto"/>
      <w:jc w:val="center"/>
      <w:outlineLvl w:val="1"/>
    </w:pPr>
    <w:rPr>
      <w:rFonts w:ascii="Times New Roman" w:eastAsia="Times New Roman" w:hAnsi="Times New Roman" w:cs="Times New Roman"/>
      <w:b/>
      <w:sz w:val="24"/>
      <w:szCs w:val="24"/>
      <w:lang w:eastAsia="ru-RU"/>
    </w:rPr>
  </w:style>
  <w:style w:type="paragraph" w:customStyle="1" w:styleId="a">
    <w:name w:val="[Ростех] Простой текст (Без уровня)"/>
    <w:link w:val="afffb"/>
    <w:uiPriority w:val="99"/>
    <w:qFormat/>
    <w:rsid w:val="00A9556C"/>
    <w:pPr>
      <w:numPr>
        <w:ilvl w:val="5"/>
        <w:numId w:val="25"/>
      </w:numPr>
      <w:suppressAutoHyphens/>
      <w:spacing w:before="120" w:after="0" w:line="240" w:lineRule="auto"/>
      <w:jc w:val="both"/>
    </w:pPr>
    <w:rPr>
      <w:rFonts w:ascii="Times New Roman" w:eastAsia="Times New Roman" w:hAnsi="Times New Roman" w:cs="Times New Roman"/>
      <w:sz w:val="24"/>
      <w:szCs w:val="24"/>
      <w:lang w:eastAsia="ru-RU"/>
    </w:rPr>
  </w:style>
  <w:style w:type="paragraph" w:customStyle="1" w:styleId="5">
    <w:name w:val="[Ростех] Текст Подпункта (Уровень 5)"/>
    <w:uiPriority w:val="99"/>
    <w:qFormat/>
    <w:rsid w:val="00A9556C"/>
    <w:pPr>
      <w:numPr>
        <w:ilvl w:val="3"/>
        <w:numId w:val="25"/>
      </w:numPr>
      <w:suppressAutoHyphens/>
      <w:spacing w:before="120" w:after="0" w:line="240" w:lineRule="auto"/>
      <w:jc w:val="both"/>
      <w:outlineLvl w:val="4"/>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A9556C"/>
    <w:pPr>
      <w:numPr>
        <w:ilvl w:val="4"/>
        <w:numId w:val="25"/>
      </w:numPr>
      <w:suppressAutoHyphens/>
      <w:spacing w:before="120" w:after="0" w:line="240" w:lineRule="auto"/>
      <w:jc w:val="both"/>
      <w:outlineLvl w:val="5"/>
    </w:pPr>
    <w:rPr>
      <w:rFonts w:ascii="Times New Roman" w:eastAsia="Times New Roman" w:hAnsi="Times New Roman" w:cs="Times New Roman"/>
      <w:sz w:val="24"/>
      <w:szCs w:val="24"/>
      <w:lang w:eastAsia="ru-RU"/>
    </w:rPr>
  </w:style>
  <w:style w:type="paragraph" w:customStyle="1" w:styleId="40">
    <w:name w:val="[Ростех] Текст Пункта (Уровень 4)"/>
    <w:uiPriority w:val="99"/>
    <w:qFormat/>
    <w:rsid w:val="00A9556C"/>
    <w:pPr>
      <w:numPr>
        <w:ilvl w:val="2"/>
        <w:numId w:val="25"/>
      </w:numPr>
      <w:suppressAutoHyphens/>
      <w:spacing w:before="120" w:after="0" w:line="240" w:lineRule="auto"/>
      <w:jc w:val="both"/>
      <w:outlineLvl w:val="3"/>
    </w:pPr>
    <w:rPr>
      <w:rFonts w:ascii="Times New Roman" w:eastAsia="Times New Roman" w:hAnsi="Times New Roman" w:cs="Times New Roman"/>
      <w:sz w:val="24"/>
      <w:szCs w:val="24"/>
      <w:lang w:eastAsia="ru-RU"/>
    </w:rPr>
  </w:style>
  <w:style w:type="character" w:customStyle="1" w:styleId="3f0">
    <w:name w:val="[Ростех] Наименование Подраздела (Уровень 3) Знак"/>
    <w:link w:val="3"/>
    <w:uiPriority w:val="99"/>
    <w:rsid w:val="00A9556C"/>
    <w:rPr>
      <w:rFonts w:ascii="Times New Roman" w:eastAsia="Times New Roman" w:hAnsi="Times New Roman" w:cs="Times New Roman"/>
      <w:b/>
      <w:sz w:val="24"/>
      <w:szCs w:val="24"/>
      <w:lang w:eastAsia="ru-RU"/>
    </w:rPr>
  </w:style>
  <w:style w:type="character" w:customStyle="1" w:styleId="afffb">
    <w:name w:val="[Ростех] Простой текст (Без уровня) Знак"/>
    <w:link w:val="a"/>
    <w:uiPriority w:val="99"/>
    <w:rsid w:val="00A9556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s://yandex.ru/maps/org/mnogoprofilny_konsultativno_diagnosticheskiy_tsentr/51657435717/?source=wizbiz_new_map_single" TargetMode="External"/><Relationship Id="rId26" Type="http://schemas.openxmlformats.org/officeDocument/2006/relationships/footer" Target="footer4.xml"/><Relationship Id="rId39" Type="http://schemas.openxmlformats.org/officeDocument/2006/relationships/footer" Target="footer11.xml"/><Relationship Id="rId21" Type="http://schemas.openxmlformats.org/officeDocument/2006/relationships/hyperlink" Target="https://yandex.ru/maps/org/stomatologiya_mega_dent/1245051378/?source=wizbiz_new_map_single" TargetMode="External"/><Relationship Id="rId34" Type="http://schemas.openxmlformats.org/officeDocument/2006/relationships/hyperlink" Target="https://yandex.ru/maps/org/mnogoprofilny_konsultativno_diagnosticheskiy_tsentr/51657435717/?source=wizbiz_new_map_single"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zakupki@vostok-electra.ru" TargetMode="External"/><Relationship Id="rId20" Type="http://schemas.openxmlformats.org/officeDocument/2006/relationships/hyperlink" Target="https://yandex.ru/maps/org/neftyanik_med/2601482233/?source=wizbiz_new_map_single" TargetMode="Externa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hyperlink" Target="mailto:info@vostok-electra.ru" TargetMode="External"/><Relationship Id="rId37" Type="http://schemas.openxmlformats.org/officeDocument/2006/relationships/hyperlink" Target="https://yandex.ru/maps/org/stomatologicheskaya_poliklinika_3/1094202323/?source=wizbiz_new_map_single" TargetMode="External"/><Relationship Id="rId40" Type="http://schemas.openxmlformats.org/officeDocument/2006/relationships/footer" Target="footer12.xml"/><Relationship Id="rId5" Type="http://schemas.openxmlformats.org/officeDocument/2006/relationships/numbering" Target="numbering.xml"/><Relationship Id="rId15" Type="http://schemas.openxmlformats.org/officeDocument/2006/relationships/hyperlink" Target="http://www.rts-tender.ru" TargetMode="External"/><Relationship Id="rId23" Type="http://schemas.openxmlformats.org/officeDocument/2006/relationships/footer" Target="footer1.xml"/><Relationship Id="rId28" Type="http://schemas.openxmlformats.org/officeDocument/2006/relationships/footer" Target="footer6.xml"/><Relationship Id="rId36" Type="http://schemas.openxmlformats.org/officeDocument/2006/relationships/hyperlink" Target="https://yandex.ru/maps/org/stomatologiya_mega_dent/1245051378/?source=wizbiz_new_map_single" TargetMode="External"/><Relationship Id="rId10" Type="http://schemas.openxmlformats.org/officeDocument/2006/relationships/endnotes" Target="endnotes.xml"/><Relationship Id="rId19" Type="http://schemas.openxmlformats.org/officeDocument/2006/relationships/hyperlink" Target="https://yandex.ru/maps/org/mnogoprofilny_konsultativno_diagnosticheskiy_tsentr/51657435717/?source=wizbiz_new_map_single" TargetMode="Externa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umen.vostok-electra.ru" TargetMode="External"/><Relationship Id="rId22" Type="http://schemas.openxmlformats.org/officeDocument/2006/relationships/hyperlink" Target="https://yandex.ru/maps/org/stomatologicheskaya_poliklinika_3/1094202323/?source=wizbiz_new_map_single" TargetMode="External"/><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hyperlink" Target="https://yandex.ru/maps/org/neftyanik_med/2601482233/?source=wizbiz_new_map_single"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zakupki@vostok-electra.ru" TargetMode="External"/><Relationship Id="rId17" Type="http://schemas.openxmlformats.org/officeDocument/2006/relationships/hyperlink" Target="http://www.rts-tender.ru" TargetMode="External"/><Relationship Id="rId25" Type="http://schemas.openxmlformats.org/officeDocument/2006/relationships/footer" Target="footer3.xml"/><Relationship Id="rId33" Type="http://schemas.openxmlformats.org/officeDocument/2006/relationships/hyperlink" Target="https://yandex.ru/maps/org/mnogoprofilny_konsultativno_diagnosticheskiy_tsentr/51657435717/?source=wizbiz_new_map_single" TargetMode="External"/><Relationship Id="rId38"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5FCCC20EDFEF44986782DD0403D453A" ma:contentTypeVersion="0" ma:contentTypeDescription="Создание документа." ma:contentTypeScope="" ma:versionID="71e079b2886e2f1983ff58f45d937e29">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3B3A-3E95-4D17-BBE7-639DC95CC961}">
  <ds:schemaRefs>
    <ds:schemaRef ds:uri="http://schemas.microsoft.com/sharepoint/v3/contenttype/forms"/>
  </ds:schemaRefs>
</ds:datastoreItem>
</file>

<file path=customXml/itemProps2.xml><?xml version="1.0" encoding="utf-8"?>
<ds:datastoreItem xmlns:ds="http://schemas.openxmlformats.org/officeDocument/2006/customXml" ds:itemID="{A5984D54-FE09-408D-AB19-6C1A921A47F2}">
  <ds:schemaRefs>
    <ds:schemaRef ds:uri="http://purl.org/dc/elements/1.1/"/>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3E4C8F1-DC92-412E-B2F6-EE36F02F3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3A734CB-71CC-449B-B528-4DD34E74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117</Pages>
  <Words>67721</Words>
  <Characters>386016</Characters>
  <Application>Microsoft Office Word</Application>
  <DocSecurity>0</DocSecurity>
  <Lines>3216</Lines>
  <Paragraphs>905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Камкина Наталья Викторовна</dc:creator>
  <cp:lastModifiedBy>Иванова Елена Викторовна</cp:lastModifiedBy>
  <cp:revision>5</cp:revision>
  <cp:lastPrinted>2019-11-25T03:21:00Z</cp:lastPrinted>
  <dcterms:created xsi:type="dcterms:W3CDTF">2021-07-29T08:02:00Z</dcterms:created>
  <dcterms:modified xsi:type="dcterms:W3CDTF">2021-07-29T08:14:00Z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0x010100B5FCCC20EDFEF44986782DD0403D453A</vt:lpwstr>
  </property>
</Properties>
</file>