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tbl>
      <w:tblPr>
        <w:tblStyle w:val="TableStyle0"/>
        <w:tblW w:w="9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1"/>
        <w:gridCol w:w="208"/>
        <w:gridCol w:w="208"/>
        <w:gridCol w:w="209"/>
        <w:gridCol w:w="210"/>
        <w:gridCol w:w="171"/>
        <w:gridCol w:w="512"/>
        <w:gridCol w:w="512"/>
        <w:gridCol w:w="420"/>
        <w:gridCol w:w="420"/>
        <w:gridCol w:w="420"/>
        <w:gridCol w:w="27"/>
        <w:gridCol w:w="20"/>
        <w:gridCol w:w="538"/>
        <w:gridCol w:w="433"/>
        <w:gridCol w:w="381"/>
        <w:gridCol w:w="197"/>
        <w:gridCol w:w="197"/>
        <w:gridCol w:w="505"/>
        <w:gridCol w:w="125"/>
        <w:gridCol w:w="158"/>
        <w:gridCol w:w="20"/>
        <w:gridCol w:w="12"/>
        <w:gridCol w:w="303"/>
        <w:gridCol w:w="340"/>
        <w:gridCol w:w="303"/>
        <w:gridCol w:w="289"/>
        <w:gridCol w:w="13"/>
        <w:gridCol w:w="210"/>
        <w:gridCol w:w="18"/>
        <w:gridCol w:w="27"/>
        <w:gridCol w:w="34"/>
        <w:gridCol w:w="223"/>
        <w:gridCol w:w="46"/>
        <w:gridCol w:w="717"/>
        <w:gridCol w:w="20"/>
        <w:gridCol w:w="100"/>
        <w:gridCol w:w="106"/>
        <w:gridCol w:w="20"/>
        <w:gridCol w:w="176"/>
        <w:gridCol w:w="184"/>
        <w:gridCol w:w="20"/>
        <w:gridCol w:w="44"/>
        <w:gridCol w:w="24"/>
        <w:gridCol w:w="214"/>
        <w:gridCol w:w="20"/>
        <w:gridCol w:w="20"/>
        <w:gridCol w:w="24"/>
        <w:gridCol w:w="27"/>
      </w:tblGrid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381" w:type="dxa"/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630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58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shd w:val="clear" w:color="FFFFFF" w:fill="auto"/>
            <w:vAlign w:val="bottom"/>
          </w:tcPr>
          <w:p w:rsidR="003F3F47"/>
        </w:tc>
        <w:tc>
          <w:tcPr>
            <w:tcW w:w="223" w:type="dxa"/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5136" w:type="dxa"/>
            <w:gridSpan w:val="24"/>
            <w:shd w:val="clear" w:color="FFFFFF" w:fill="auto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5136" w:type="dxa"/>
            <w:gridSpan w:val="24"/>
            <w:tcBorders>
              <w:bottom w:val="single" w:sz="5" w:space="0" w:color="auto"/>
            </w:tcBorders>
            <w:shd w:val="clear" w:color="FFFFFF" w:fill="auto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1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от</w:t>
            </w:r>
          </w:p>
        </w:tc>
        <w:tc>
          <w:tcPr>
            <w:tcW w:w="5109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419" w:type="dxa"/>
            <w:gridSpan w:val="23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(фамилия, имя, отчество)</w:t>
            </w:r>
          </w:p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419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jc w:val="center"/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419" w:type="dxa"/>
            <w:gridSpan w:val="23"/>
            <w:shd w:val="clear" w:color="FFFFFF" w:fill="auto"/>
            <w:vAlign w:val="bottom"/>
          </w:tcPr>
          <w:p w:rsidR="003F3F47">
            <w:r>
              <w:rPr>
                <w:b/>
                <w:sz w:val="20"/>
                <w:szCs w:val="20"/>
              </w:rPr>
              <w:t xml:space="preserve">Адрес объекта, в отношении </w:t>
            </w:r>
            <w:r>
              <w:rPr>
                <w:b/>
                <w:sz w:val="20"/>
                <w:szCs w:val="20"/>
              </w:rPr>
              <w:t>которого подается заявление:</w:t>
            </w:r>
          </w:p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419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419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8"/>
          <w:wAfter w:w="201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396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r>
              <w:rPr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1666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0"/>
          <w:wAfter w:w="753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533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0"/>
          <w:wAfter w:w="753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533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 w:rsidP="0020308F">
            <w:pPr>
              <w:ind w:right="432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8"/>
          <w:wAfter w:w="201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3229" w:type="dxa"/>
            <w:gridSpan w:val="13"/>
            <w:shd w:val="clear" w:color="FFFFFF" w:fill="auto"/>
            <w:vAlign w:val="bottom"/>
          </w:tcPr>
          <w:p w:rsidR="003F3F47">
            <w:r>
              <w:rPr>
                <w:b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833" w:type="dxa"/>
            <w:gridSpan w:val="5"/>
            <w:shd w:val="clear" w:color="FFFFFF" w:fill="auto"/>
            <w:vAlign w:val="bottom"/>
          </w:tcPr>
          <w:p w:rsidR="003F3F47">
            <w:r>
              <w:rPr>
                <w:b/>
                <w:i/>
                <w:color w:val="FF0000"/>
                <w:sz w:val="20"/>
                <w:szCs w:val="20"/>
              </w:rPr>
              <w:t>(указывается,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если не</w:t>
            </w: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0"/>
          <w:wAfter w:w="753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5335" w:type="dxa"/>
            <w:gridSpan w:val="26"/>
            <w:shd w:val="clear" w:color="FFFFFF" w:fill="auto"/>
            <w:vAlign w:val="bottom"/>
          </w:tcPr>
          <w:p w:rsidR="003F3F47">
            <w:r>
              <w:rPr>
                <w:b/>
                <w:i/>
                <w:color w:val="FF0000"/>
                <w:sz w:val="20"/>
                <w:szCs w:val="20"/>
              </w:rPr>
              <w:t>совпадает с адресом регистрации)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0"/>
          <w:wAfter w:w="753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533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0"/>
          <w:wAfter w:w="753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533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120"/>
        </w:trPr>
        <w:tc>
          <w:tcPr>
            <w:tcW w:w="221" w:type="dxa"/>
            <w:vMerge w:val="restart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vMerge w:val="restart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vMerge w:val="restart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vMerge w:val="restart"/>
            <w:shd w:val="clear" w:color="FFFFFF" w:fill="auto"/>
            <w:vAlign w:val="bottom"/>
          </w:tcPr>
          <w:p w:rsidR="003F3F47"/>
        </w:tc>
        <w:tc>
          <w:tcPr>
            <w:tcW w:w="512" w:type="dxa"/>
            <w:vMerge w:val="restart"/>
            <w:shd w:val="clear" w:color="FFFFFF" w:fill="auto"/>
            <w:vAlign w:val="bottom"/>
          </w:tcPr>
          <w:p w:rsidR="003F3F47"/>
        </w:tc>
        <w:tc>
          <w:tcPr>
            <w:tcW w:w="420" w:type="dxa"/>
            <w:vMerge w:val="restart"/>
            <w:shd w:val="clear" w:color="FFFFFF" w:fill="auto"/>
            <w:vAlign w:val="bottom"/>
          </w:tcPr>
          <w:p w:rsidR="003F3F47"/>
        </w:tc>
        <w:tc>
          <w:tcPr>
            <w:tcW w:w="420" w:type="dxa"/>
            <w:vMerge w:val="restart"/>
            <w:shd w:val="clear" w:color="FFFFFF" w:fill="auto"/>
            <w:vAlign w:val="bottom"/>
          </w:tcPr>
          <w:p w:rsidR="003F3F47"/>
        </w:tc>
        <w:tc>
          <w:tcPr>
            <w:tcW w:w="420" w:type="dxa"/>
            <w:vMerge w:val="restart"/>
            <w:shd w:val="clear" w:color="FFFFFF" w:fill="auto"/>
            <w:vAlign w:val="bottom"/>
          </w:tcPr>
          <w:p w:rsidR="003F3F47"/>
        </w:tc>
        <w:tc>
          <w:tcPr>
            <w:tcW w:w="27" w:type="dxa"/>
            <w:vMerge w:val="restart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Тел.: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>
            <w:pPr>
              <w:jc w:val="center"/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2251" w:type="dxa"/>
            <w:gridSpan w:val="6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 w:rsidP="0020308F">
            <w:pPr>
              <w:ind w:left="-761" w:firstLine="761"/>
            </w:pPr>
          </w:p>
        </w:tc>
        <w:tc>
          <w:tcPr>
            <w:tcW w:w="1773" w:type="dxa"/>
            <w:gridSpan w:val="10"/>
            <w:vMerge w:val="restart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эл.почта</w:t>
            </w:r>
            <w:r>
              <w:rPr>
                <w:sz w:val="20"/>
                <w:szCs w:val="20"/>
              </w:rPr>
              <w:t xml:space="preserve"> (E-</w:t>
            </w:r>
            <w:r>
              <w:rPr>
                <w:sz w:val="20"/>
                <w:szCs w:val="20"/>
              </w:rPr>
              <w:t>mail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1065" w:type="dxa"/>
            <w:gridSpan w:val="6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vMerge w:val="restart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120"/>
        </w:trPr>
        <w:tc>
          <w:tcPr>
            <w:tcW w:w="221" w:type="dxa"/>
            <w:vMerge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vMerge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vMerge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vMerge/>
            <w:shd w:val="clear" w:color="FFFFFF" w:fill="auto"/>
            <w:vAlign w:val="bottom"/>
          </w:tcPr>
          <w:p w:rsidR="003F3F47"/>
        </w:tc>
        <w:tc>
          <w:tcPr>
            <w:tcW w:w="512" w:type="dxa"/>
            <w:vMerge/>
            <w:shd w:val="clear" w:color="FFFFFF" w:fill="auto"/>
            <w:vAlign w:val="bottom"/>
          </w:tcPr>
          <w:p w:rsidR="003F3F47"/>
        </w:tc>
        <w:tc>
          <w:tcPr>
            <w:tcW w:w="420" w:type="dxa"/>
            <w:vMerge/>
            <w:shd w:val="clear" w:color="FFFFFF" w:fill="auto"/>
            <w:vAlign w:val="bottom"/>
          </w:tcPr>
          <w:p w:rsidR="003F3F47"/>
        </w:tc>
        <w:tc>
          <w:tcPr>
            <w:tcW w:w="420" w:type="dxa"/>
            <w:vMerge/>
            <w:shd w:val="clear" w:color="FFFFFF" w:fill="auto"/>
            <w:vAlign w:val="bottom"/>
          </w:tcPr>
          <w:p w:rsidR="003F3F47"/>
        </w:tc>
        <w:tc>
          <w:tcPr>
            <w:tcW w:w="420" w:type="dxa"/>
            <w:vMerge/>
            <w:shd w:val="clear" w:color="FFFFFF" w:fill="auto"/>
            <w:vAlign w:val="bottom"/>
          </w:tcPr>
          <w:p w:rsidR="003F3F47"/>
        </w:tc>
        <w:tc>
          <w:tcPr>
            <w:tcW w:w="27" w:type="dxa"/>
            <w:vMerge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2251" w:type="dxa"/>
            <w:gridSpan w:val="6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773" w:type="dxa"/>
            <w:gridSpan w:val="10"/>
            <w:vMerge/>
            <w:shd w:val="clear" w:color="FFFFFF" w:fill="auto"/>
            <w:vAlign w:val="bottom"/>
          </w:tcPr>
          <w:p w:rsidR="003F3F47"/>
        </w:tc>
        <w:tc>
          <w:tcPr>
            <w:tcW w:w="1065" w:type="dxa"/>
            <w:gridSpan w:val="6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vMerge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4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298" w:type="dxa"/>
            <w:gridSpan w:val="8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Номер лицевого счета /договора:</w:t>
            </w:r>
          </w:p>
        </w:tc>
        <w:tc>
          <w:tcPr>
            <w:tcW w:w="315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523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2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5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8647" w:type="dxa"/>
            <w:gridSpan w:val="35"/>
            <w:shd w:val="clear" w:color="FFFFFF" w:fill="auto"/>
            <w:vAlign w:val="bottom"/>
          </w:tcPr>
          <w:p w:rsidR="003F3F4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5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208" w:type="dxa"/>
            <w:shd w:val="clear" w:color="FFFFFF" w:fill="auto"/>
            <w:vAlign w:val="bottom"/>
          </w:tcPr>
          <w:p w:rsidR="003F3F47"/>
        </w:tc>
        <w:tc>
          <w:tcPr>
            <w:tcW w:w="8218" w:type="dxa"/>
            <w:gridSpan w:val="33"/>
            <w:shd w:val="clear" w:color="FFFFFF" w:fill="auto"/>
            <w:vAlign w:val="bottom"/>
          </w:tcPr>
          <w:p w:rsidR="003F3F47">
            <w:pPr>
              <w:jc w:val="both"/>
            </w:pPr>
            <w:r>
              <w:rPr>
                <w:rFonts w:ascii="Times New Roman" w:hAnsi="Times New Roman"/>
                <w:sz w:val="22"/>
              </w:rPr>
              <w:t>Прошу Вас произвести перерасчет платы за коммунальную(-</w:t>
            </w:r>
            <w:r>
              <w:rPr>
                <w:rFonts w:ascii="Times New Roman" w:hAnsi="Times New Roman"/>
                <w:sz w:val="22"/>
              </w:rPr>
              <w:t>ые</w:t>
            </w:r>
            <w:r>
              <w:rPr>
                <w:rFonts w:ascii="Times New Roman" w:hAnsi="Times New Roman"/>
                <w:sz w:val="22"/>
              </w:rPr>
              <w:t>) услугу(-и)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15"/>
        </w:trPr>
        <w:tc>
          <w:tcPr>
            <w:tcW w:w="221" w:type="dxa"/>
            <w:vMerge w:val="restart"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208" w:type="dxa"/>
            <w:vMerge w:val="restart"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4481" w:type="dxa"/>
            <w:gridSpan w:val="14"/>
            <w:vMerge w:val="restart"/>
            <w:shd w:val="clear" w:color="FFFFFF" w:fill="auto"/>
            <w:vAlign w:val="bottom"/>
          </w:tcPr>
          <w:p w:rsidR="003F3F47">
            <w:pPr>
              <w:jc w:val="both"/>
            </w:pPr>
            <w:r>
              <w:rPr>
                <w:rFonts w:ascii="Times New Roman" w:hAnsi="Times New Roman"/>
                <w:sz w:val="22"/>
              </w:rPr>
              <w:t>_________________________________________,</w:t>
            </w:r>
          </w:p>
        </w:tc>
        <w:tc>
          <w:tcPr>
            <w:tcW w:w="197" w:type="dxa"/>
            <w:shd w:val="clear" w:color="FFFFFF" w:fill="auto"/>
            <w:vAlign w:val="bottom"/>
          </w:tcPr>
          <w:p w:rsidR="003F3F47">
            <w:pPr>
              <w:jc w:val="center"/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540" w:type="dxa"/>
            <w:gridSpan w:val="18"/>
            <w:vMerge w:val="restart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предоставленной(-</w:t>
            </w:r>
            <w:r>
              <w:rPr>
                <w:szCs w:val="16"/>
              </w:rPr>
              <w:t>ые</w:t>
            </w:r>
            <w:r>
              <w:rPr>
                <w:szCs w:val="16"/>
              </w:rPr>
              <w:t>) в жилое помещение,</w:t>
            </w:r>
          </w:p>
        </w:tc>
        <w:tc>
          <w:tcPr>
            <w:tcW w:w="20" w:type="dxa"/>
            <w:vMerge w:val="restart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110"/>
        </w:trPr>
        <w:tc>
          <w:tcPr>
            <w:tcW w:w="221" w:type="dxa"/>
            <w:vMerge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208" w:type="dxa"/>
            <w:vMerge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4481" w:type="dxa"/>
            <w:gridSpan w:val="14"/>
            <w:vMerge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3540" w:type="dxa"/>
            <w:gridSpan w:val="18"/>
            <w:vMerge/>
            <w:shd w:val="clear" w:color="FFFFFF" w:fill="auto"/>
            <w:vAlign w:val="bottom"/>
          </w:tcPr>
          <w:p w:rsidR="003F3F47"/>
        </w:tc>
        <w:tc>
          <w:tcPr>
            <w:tcW w:w="20" w:type="dxa"/>
            <w:vMerge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both"/>
            </w:pPr>
          </w:p>
        </w:tc>
        <w:tc>
          <w:tcPr>
            <w:tcW w:w="8218" w:type="dxa"/>
            <w:gridSpan w:val="33"/>
            <w:shd w:val="clear" w:color="FFFFFF" w:fill="auto"/>
            <w:vAlign w:val="bottom"/>
          </w:tcPr>
          <w:p w:rsidR="003F3F47" w:rsidP="0020308F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расположенное по адресу: 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8218" w:type="dxa"/>
            <w:gridSpan w:val="33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в связи с: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pict>
                <v:rect id="_x0000_s1025" style="width:11pt;height:9pt;margin-top:2pt;margin-left:5pt;position:absolute;v-text-anchor:top;z-index:251658240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8218" w:type="dxa"/>
            <w:gridSpan w:val="33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временным отсутствием (с указанием ФИО отсутствующего и периода отсутствия)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208" w:type="dxa"/>
            <w:shd w:val="clear" w:color="FFFFFF" w:fill="auto"/>
            <w:vAlign w:val="bottom"/>
          </w:tcPr>
          <w:p w:rsidR="003F3F47"/>
        </w:tc>
        <w:tc>
          <w:tcPr>
            <w:tcW w:w="627" w:type="dxa"/>
            <w:gridSpan w:val="3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14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242" w:type="dxa"/>
            <w:gridSpan w:val="7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Период отсутствия с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81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по</w:t>
            </w:r>
          </w:p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319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208" w:type="dxa"/>
            <w:shd w:val="clear" w:color="FFFFFF" w:fill="auto"/>
            <w:vAlign w:val="bottom"/>
          </w:tcPr>
          <w:p w:rsidR="003F3F47"/>
        </w:tc>
        <w:tc>
          <w:tcPr>
            <w:tcW w:w="627" w:type="dxa"/>
            <w:gridSpan w:val="3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14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242" w:type="dxa"/>
            <w:gridSpan w:val="7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Период отсутствия с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81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по</w:t>
            </w:r>
          </w:p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208" w:type="dxa"/>
            <w:shd w:val="clear" w:color="FFFFFF" w:fill="auto"/>
            <w:vAlign w:val="bottom"/>
          </w:tcPr>
          <w:p w:rsidR="003F3F47"/>
        </w:tc>
        <w:tc>
          <w:tcPr>
            <w:tcW w:w="627" w:type="dxa"/>
            <w:gridSpan w:val="3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14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242" w:type="dxa"/>
            <w:gridSpan w:val="7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Период отсутствия с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81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по</w:t>
            </w:r>
          </w:p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208" w:type="dxa"/>
            <w:shd w:val="clear" w:color="FFFFFF" w:fill="auto"/>
            <w:vAlign w:val="bottom"/>
          </w:tcPr>
          <w:p w:rsidR="003F3F47"/>
        </w:tc>
        <w:tc>
          <w:tcPr>
            <w:tcW w:w="627" w:type="dxa"/>
            <w:gridSpan w:val="3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145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242" w:type="dxa"/>
            <w:gridSpan w:val="7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Период отсутствия с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81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2"/>
              </w:rPr>
              <w:t>по</w:t>
            </w:r>
          </w:p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pict>
                <v:rect id="_x0000_s1026" style="width:11pt;height:9pt;margin-top:2pt;margin-left:5pt;position:absolute;v-text-anchor:top;z-index:251659264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481" w:type="dxa"/>
            <w:gridSpan w:val="14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выходом прибора учета из строя  (указать какого)</w:t>
            </w:r>
          </w:p>
        </w:tc>
        <w:tc>
          <w:tcPr>
            <w:tcW w:w="19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2580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76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662" w:type="dxa"/>
            <w:gridSpan w:val="8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Текущие показания ПУ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423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pict>
                <v:rect id="_x0000_s1027" style="width:11pt;height:9pt;margin-top:1pt;margin-left:5pt;position:absolute;v-text-anchor:top;z-index:251660288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5505" w:type="dxa"/>
            <w:gridSpan w:val="18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ошибочным предоставлением показаний приборов учета</w:t>
            </w:r>
          </w:p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443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662" w:type="dxa"/>
            <w:gridSpan w:val="8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Текущие показания ПУ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423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21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pict>
                <v:rect id="_x0000_s1028" style="width:11pt;height:9pt;margin-top:9pt;margin-left:6pt;position:absolute;v-text-anchor:top;z-index:251661312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5505" w:type="dxa"/>
            <w:gridSpan w:val="18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  <w:r>
              <w:rPr>
                <w:rFonts w:ascii="Times New Roman" w:hAnsi="Times New Roman"/>
                <w:sz w:val="22"/>
              </w:rPr>
              <w:t>иными причинами (ошибочным предъявлением сумм к оплате и</w:t>
            </w:r>
            <w:r>
              <w:rPr>
                <w:rFonts w:ascii="Times New Roman" w:hAnsi="Times New Roman"/>
                <w:sz w:val="22"/>
              </w:rPr>
              <w:t xml:space="preserve"> прочее)</w:t>
            </w:r>
          </w:p>
        </w:tc>
        <w:tc>
          <w:tcPr>
            <w:tcW w:w="158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302" w:type="dxa"/>
            <w:gridSpan w:val="2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89" w:type="dxa"/>
            <w:gridSpan w:val="4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1185" w:type="dxa"/>
            <w:gridSpan w:val="7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86" w:type="dxa"/>
            <w:gridSpan w:val="5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44" w:type="dxa"/>
            <w:gridSpan w:val="2"/>
            <w:shd w:val="clear" w:color="FFFFFF" w:fill="auto"/>
            <w:vAlign w:val="bottom"/>
          </w:tcPr>
          <w:p w:rsidR="003F3F47">
            <w:pPr>
              <w:wordWrap w:val="0"/>
              <w:jc w:val="both"/>
            </w:pP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473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r>
              <w:pict>
                <v:rect id="_x0000_s1029" style="width:24pt;height:23pt;margin-top:1pt;margin-left:3pt;position:absolute;v-text-anchor:top;z-index:251662336"/>
              </w:pict>
            </w: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038" w:type="dxa"/>
            <w:gridSpan w:val="29"/>
            <w:vMerge w:val="restart"/>
            <w:shd w:val="clear" w:color="FFFFFF" w:fill="auto"/>
            <w:vAlign w:val="center"/>
          </w:tcPr>
          <w:p w:rsidR="003F3F47">
            <w:r>
              <w:rPr>
                <w:rFonts w:ascii="Times New Roman" w:hAnsi="Times New Roman"/>
                <w:sz w:val="18"/>
                <w:szCs w:val="18"/>
              </w:rPr>
              <w:t>При положительном решении по моему обращению письменный ответ не требуется.</w:t>
            </w:r>
          </w:p>
        </w:tc>
        <w:tc>
          <w:tcPr>
            <w:tcW w:w="76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038" w:type="dxa"/>
            <w:gridSpan w:val="29"/>
            <w:vMerge/>
            <w:shd w:val="clear" w:color="FFFFFF" w:fill="auto"/>
            <w:vAlign w:val="center"/>
          </w:tcPr>
          <w:p w:rsidR="003F3F47"/>
        </w:tc>
        <w:tc>
          <w:tcPr>
            <w:tcW w:w="76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80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0" style="width:11pt;height:9pt;margin-top:0;margin-left:9pt;position:absolute;v-text-anchor:top;z-index:251663360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801" w:type="dxa"/>
            <w:gridSpan w:val="3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Акт обследования прибора учета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20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1" style="width:11pt;height:9pt;margin-top:0;margin-left:9pt;position:absolute;v-text-anchor:top;z-index:251664384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801" w:type="dxa"/>
            <w:gridSpan w:val="3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Фотография прибора учета электрической энергии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20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2" style="width:11pt;height:9pt;margin-top:0;margin-left:9pt;position:absolute;v-text-anchor:top;z-index:251665408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801" w:type="dxa"/>
            <w:gridSpan w:val="3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Документы о временном отсутствии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20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3" style="width:11pt;height:9pt;margin-top:0;margin-left:9pt;position:absolute;v-text-anchor:top;z-index:251666432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801" w:type="dxa"/>
            <w:gridSpan w:val="3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Акт об отсутствии технической возможности установки прибора учета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120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25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4" style="width:11pt;height:9pt;margin-top:0;margin-left:9pt;position:absolute;v-text-anchor:top;z-index:251667456"/>
              </w:pict>
            </w:r>
          </w:p>
        </w:tc>
        <w:tc>
          <w:tcPr>
            <w:tcW w:w="208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801" w:type="dxa"/>
            <w:gridSpan w:val="3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Иное (документы, подтверждающие право собственности/владения, документы-основания возникновения права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4"/>
          <w:wAfter w:w="99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7084" w:type="dxa"/>
            <w:gridSpan w:val="30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0"/>
                <w:szCs w:val="20"/>
              </w:rPr>
              <w:t xml:space="preserve">собственности/владения, справка о зарегистрированных гражданах по указанному адресу, Акт приема-передачи ИПУ новому собственнику с </w:t>
            </w:r>
            <w:r>
              <w:rPr>
                <w:rFonts w:ascii="Times New Roman" w:hAnsi="Times New Roman"/>
                <w:sz w:val="20"/>
                <w:szCs w:val="20"/>
              </w:rPr>
              <w:t>указанием показаний (при наличии).</w:t>
            </w:r>
          </w:p>
        </w:tc>
        <w:tc>
          <w:tcPr>
            <w:tcW w:w="71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2"/>
          <w:wAfter w:w="51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5" style="width:11pt;height:9pt;margin-top:2pt;margin-left:9pt;position:absolute;v-text-anchor:top;z-index:251668480"/>
              </w:pict>
            </w: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2"/>
          <w:wAfter w:w="51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6" style="width:11pt;height:9pt;margin-top:2pt;margin-left:9pt;position:absolute;v-text-anchor:top;z-index:251669504"/>
              </w:pict>
            </w: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2"/>
          <w:wAfter w:w="51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7" style="width:11pt;height:9pt;margin-top:2pt;margin-left:9pt;position:absolute;v-text-anchor:top;z-index:251670528"/>
              </w:pict>
            </w: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2"/>
          <w:wAfter w:w="51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pPr>
              <w:jc w:val="right"/>
            </w:pPr>
          </w:p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>
            <w:pPr>
              <w:jc w:val="right"/>
            </w:pPr>
            <w:r>
              <w:pict>
                <v:rect id="_x0000_s1038" style="width:11pt;height:9pt;margin-top:2pt;margin-left:9pt;position:absolute;v-text-anchor:top;z-index:251671552"/>
              </w:pict>
            </w:r>
          </w:p>
        </w:tc>
        <w:tc>
          <w:tcPr>
            <w:tcW w:w="209" w:type="dxa"/>
            <w:shd w:val="clear" w:color="FFFFFF" w:fill="auto"/>
            <w:vAlign w:val="bottom"/>
          </w:tcPr>
          <w:p w:rsidR="003F3F47"/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1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53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8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97" w:type="dxa"/>
            <w:shd w:val="clear" w:color="FFFFFF" w:fill="auto"/>
            <w:vAlign w:val="bottom"/>
          </w:tcPr>
          <w:p w:rsidR="003F3F47"/>
        </w:tc>
        <w:tc>
          <w:tcPr>
            <w:tcW w:w="63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0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8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1458" w:type="dxa"/>
            <w:gridSpan w:val="6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3511" w:type="dxa"/>
            <w:gridSpan w:val="11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«____» _______________ 20___ г.</w:t>
            </w:r>
          </w:p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1713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4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185" w:type="dxa"/>
            <w:gridSpan w:val="8"/>
            <w:shd w:val="clear" w:color="FFFFFF" w:fill="auto"/>
            <w:vAlign w:val="bottom"/>
          </w:tcPr>
          <w:p w:rsidR="003F3F47"/>
        </w:tc>
        <w:tc>
          <w:tcPr>
            <w:tcW w:w="486" w:type="dxa"/>
            <w:gridSpan w:val="4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hRule="exact" w:val="15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2376" w:type="dxa"/>
            <w:gridSpan w:val="7"/>
            <w:shd w:val="clear" w:color="FFFFFF" w:fill="auto"/>
            <w:vAlign w:val="bottom"/>
          </w:tcPr>
          <w:p w:rsidR="003F3F47">
            <w:pPr>
              <w:jc w:val="center"/>
            </w:pPr>
            <w:r>
              <w:rPr>
                <w:szCs w:val="16"/>
              </w:rPr>
              <w:t>подпись</w:t>
            </w:r>
          </w:p>
        </w:tc>
        <w:tc>
          <w:tcPr>
            <w:tcW w:w="158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128" w:type="dxa"/>
            <w:gridSpan w:val="21"/>
            <w:shd w:val="clear" w:color="FFFFFF" w:fill="auto"/>
            <w:vAlign w:val="bottom"/>
          </w:tcPr>
          <w:p w:rsidR="003F3F4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</w:trPr>
        <w:tc>
          <w:tcPr>
            <w:tcW w:w="1227" w:type="dxa"/>
            <w:gridSpan w:val="6"/>
            <w:shd w:val="clear" w:color="FFFFFF" w:fill="auto"/>
            <w:vAlign w:val="bottom"/>
          </w:tcPr>
          <w:p w:rsidR="003F3F47">
            <w:r>
              <w:rPr>
                <w:szCs w:val="16"/>
              </w:rPr>
              <w:t>Принял(а)</w:t>
            </w:r>
          </w:p>
        </w:tc>
        <w:tc>
          <w:tcPr>
            <w:tcW w:w="233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F3F4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9"/>
          <w:wAfter w:w="2046" w:type="dxa"/>
          <w:trHeight w:hRule="exact" w:val="465"/>
        </w:trPr>
        <w:tc>
          <w:tcPr>
            <w:tcW w:w="7600" w:type="dxa"/>
            <w:gridSpan w:val="30"/>
            <w:shd w:val="clear" w:color="FFFFFF" w:fill="auto"/>
            <w:vAlign w:val="bottom"/>
          </w:tcPr>
          <w:p w:rsidR="003F3F47" w:rsidP="0020308F">
            <w:r>
              <w:rPr>
                <w:szCs w:val="16"/>
              </w:rPr>
              <w:t>«</w:t>
            </w:r>
            <w:r w:rsidR="0020308F">
              <w:rPr>
                <w:szCs w:val="16"/>
              </w:rPr>
              <w:t xml:space="preserve">         </w:t>
            </w:r>
            <w:r>
              <w:rPr>
                <w:szCs w:val="16"/>
              </w:rPr>
              <w:t xml:space="preserve">» </w:t>
            </w:r>
            <w:r w:rsidR="0020308F">
              <w:rPr>
                <w:szCs w:val="16"/>
              </w:rPr>
              <w:t xml:space="preserve">                            </w:t>
            </w:r>
            <w:r>
              <w:rPr>
                <w:szCs w:val="16"/>
              </w:rPr>
              <w:t xml:space="preserve"> 2023 г.</w:t>
            </w:r>
          </w:p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5"/>
          <w:wAfter w:w="305" w:type="dxa"/>
          <w:trHeight w:hRule="exact" w:val="465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416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512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420" w:type="dxa"/>
            <w:shd w:val="clear" w:color="FFFFFF" w:fill="auto"/>
            <w:vAlign w:val="bottom"/>
          </w:tcPr>
          <w:p w:rsidR="003F3F47"/>
        </w:tc>
        <w:tc>
          <w:tcPr>
            <w:tcW w:w="27" w:type="dxa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538" w:type="dxa"/>
            <w:shd w:val="clear" w:color="FFFFFF" w:fill="auto"/>
            <w:vAlign w:val="bottom"/>
          </w:tcPr>
          <w:p w:rsidR="003F3F47"/>
        </w:tc>
        <w:tc>
          <w:tcPr>
            <w:tcW w:w="433" w:type="dxa"/>
            <w:shd w:val="clear" w:color="FFFFFF" w:fill="auto"/>
            <w:vAlign w:val="bottom"/>
          </w:tcPr>
          <w:p w:rsidR="003F3F47"/>
        </w:tc>
        <w:tc>
          <w:tcPr>
            <w:tcW w:w="775" w:type="dxa"/>
            <w:gridSpan w:val="3"/>
            <w:shd w:val="clear" w:color="FFFFFF" w:fill="auto"/>
            <w:vAlign w:val="bottom"/>
          </w:tcPr>
          <w:p w:rsidR="003F3F47"/>
        </w:tc>
        <w:tc>
          <w:tcPr>
            <w:tcW w:w="820" w:type="dxa"/>
            <w:gridSpan w:val="5"/>
            <w:shd w:val="clear" w:color="FFFFFF" w:fill="auto"/>
            <w:vAlign w:val="bottom"/>
          </w:tcPr>
          <w:p w:rsidR="003F3F47"/>
        </w:tc>
        <w:tc>
          <w:tcPr>
            <w:tcW w:w="64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303" w:type="dxa"/>
            <w:shd w:val="clear" w:color="FFFFFF" w:fill="auto"/>
            <w:vAlign w:val="bottom"/>
          </w:tcPr>
          <w:p w:rsidR="003F3F47"/>
        </w:tc>
        <w:tc>
          <w:tcPr>
            <w:tcW w:w="289" w:type="dxa"/>
            <w:shd w:val="clear" w:color="FFFFFF" w:fill="auto"/>
            <w:vAlign w:val="bottom"/>
          </w:tcPr>
          <w:p w:rsidR="003F3F47"/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3F3F47"/>
        </w:tc>
        <w:tc>
          <w:tcPr>
            <w:tcW w:w="1671" w:type="dxa"/>
            <w:gridSpan w:val="12"/>
            <w:shd w:val="clear" w:color="FFFFFF" w:fill="auto"/>
            <w:vAlign w:val="bottom"/>
          </w:tcPr>
          <w:p w:rsidR="003F3F47"/>
        </w:tc>
        <w:tc>
          <w:tcPr>
            <w:tcW w:w="20" w:type="dxa"/>
            <w:shd w:val="clear" w:color="FFFFFF" w:fill="auto"/>
            <w:vAlign w:val="bottom"/>
          </w:tcPr>
          <w:p w:rsidR="003F3F47"/>
        </w:tc>
        <w:tc>
          <w:tcPr>
            <w:tcW w:w="44" w:type="dxa"/>
            <w:shd w:val="clear" w:color="FFFFFF" w:fill="auto"/>
            <w:vAlign w:val="bottom"/>
          </w:tcPr>
          <w:p w:rsidR="003F3F47"/>
        </w:tc>
        <w:tc>
          <w:tcPr>
            <w:tcW w:w="24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1</w:t>
            </w:r>
          </w:p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>При указании будет использован для доведения сообщений посредством телефонного оповещения, в том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>числе в автоматическом режиме (услуга автодозвона), а также путем направления информационной рассылки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 xml:space="preserve">посредством СМС-сообщения, в целях </w:t>
            </w:r>
            <w:r>
              <w:rPr>
                <w:sz w:val="20"/>
                <w:szCs w:val="20"/>
              </w:rPr>
              <w:t>информирования, в том числе извещения, уведомления,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>предупреждения, в случаях, предусмотренных Правилами № 354.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90"/>
        </w:trPr>
        <w:tc>
          <w:tcPr>
            <w:tcW w:w="221" w:type="dxa"/>
            <w:shd w:val="clear" w:color="FFFFFF" w:fill="auto"/>
            <w:vAlign w:val="bottom"/>
          </w:tcPr>
          <w:p w:rsidR="003F3F47">
            <w:r>
              <w:rPr>
                <w:sz w:val="20"/>
                <w:szCs w:val="20"/>
              </w:rPr>
              <w:t>2</w:t>
            </w:r>
          </w:p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>Указывается наименование коммунальных(-ой) услуг(-и) в отношении которых(-ой) подается заявление о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  <w:tr w:rsidTr="0020308F">
        <w:tblPrEx>
          <w:tblW w:w="964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gridAfter w:val="13"/>
          <w:wAfter w:w="979" w:type="dxa"/>
          <w:trHeight w:hRule="exact" w:val="290"/>
        </w:trPr>
        <w:tc>
          <w:tcPr>
            <w:tcW w:w="221" w:type="dxa"/>
            <w:shd w:val="clear" w:color="FFFFFF" w:fill="auto"/>
            <w:vAlign w:val="bottom"/>
          </w:tcPr>
          <w:p w:rsidR="003F3F47"/>
        </w:tc>
        <w:tc>
          <w:tcPr>
            <w:tcW w:w="8426" w:type="dxa"/>
            <w:gridSpan w:val="34"/>
            <w:tcBorders>
              <w:top w:val="none" w:sz="5" w:space="0" w:color="auto"/>
              <w:left w:val="none" w:sz="5" w:space="0" w:color="auto"/>
            </w:tcBorders>
            <w:shd w:val="clear" w:color="FFFFFF" w:fill="auto"/>
            <w:vAlign w:val="bottom"/>
          </w:tcPr>
          <w:p w:rsidR="003F3F47">
            <w:pPr>
              <w:wordWrap w:val="0"/>
            </w:pPr>
            <w:r>
              <w:rPr>
                <w:sz w:val="20"/>
                <w:szCs w:val="20"/>
              </w:rPr>
              <w:t xml:space="preserve">произведении перерасчета. Если </w:t>
            </w:r>
            <w:r>
              <w:rPr>
                <w:sz w:val="20"/>
                <w:szCs w:val="20"/>
              </w:rPr>
              <w:t>несколько услуг, то указывается каждая коммунальная услуга.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3F3F47"/>
        </w:tc>
      </w:tr>
    </w:tbl>
    <w:p w:rsidR="001F519D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7"/>
    <w:rsid w:val="001F519D"/>
    <w:rsid w:val="0020308F"/>
    <w:rsid w:val="003F3F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E6AB15-D326-4139-863F-5455608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Власова Елена Васильевна</cp:lastModifiedBy>
  <cp:revision>2</cp:revision>
  <dcterms:created xsi:type="dcterms:W3CDTF">2023-10-13T09:41:00Z</dcterms:created>
  <dcterms:modified xsi:type="dcterms:W3CDTF">2023-10-13T09:43:00Z</dcterms:modified>
</cp:coreProperties>
</file>